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B440E" w14:textId="77777777" w:rsidR="00075DCB" w:rsidRPr="00327D93" w:rsidRDefault="00075DCB" w:rsidP="00950CC4">
      <w:pPr>
        <w:pStyle w:val="Nadpis11"/>
        <w:numPr>
          <w:ilvl w:val="0"/>
          <w:numId w:val="0"/>
        </w:numPr>
        <w:ind w:left="720"/>
      </w:pPr>
    </w:p>
    <w:p w14:paraId="50127712" w14:textId="06647E17" w:rsidR="00075DCB" w:rsidRPr="00327D93" w:rsidRDefault="00565097" w:rsidP="00075DCB">
      <w:pPr>
        <w:jc w:val="center"/>
        <w:rPr>
          <w:rFonts w:ascii="Arial" w:hAnsi="Arial" w:cs="Arial"/>
          <w:b/>
          <w:sz w:val="28"/>
          <w:szCs w:val="28"/>
        </w:rPr>
      </w:pPr>
      <w:r w:rsidRPr="00327D93">
        <w:rPr>
          <w:rFonts w:ascii="Arial" w:hAnsi="Arial" w:cs="Arial"/>
          <w:b/>
          <w:sz w:val="28"/>
          <w:szCs w:val="28"/>
        </w:rPr>
        <w:t>Nadlimitná zákazka</w:t>
      </w:r>
    </w:p>
    <w:p w14:paraId="6F6EC68D" w14:textId="75DD1973" w:rsidR="00075DCB" w:rsidRPr="00327D93" w:rsidRDefault="00075DCB" w:rsidP="00075DCB">
      <w:pPr>
        <w:jc w:val="center"/>
        <w:rPr>
          <w:rFonts w:ascii="Arial" w:hAnsi="Arial" w:cs="Arial"/>
          <w:sz w:val="28"/>
          <w:szCs w:val="28"/>
        </w:rPr>
      </w:pPr>
    </w:p>
    <w:p w14:paraId="07C40756" w14:textId="77777777" w:rsidR="00075DCB" w:rsidRPr="00327D93" w:rsidRDefault="00075DCB" w:rsidP="00075DCB">
      <w:pPr>
        <w:jc w:val="center"/>
        <w:rPr>
          <w:rFonts w:ascii="Arial" w:hAnsi="Arial" w:cs="Arial"/>
          <w:sz w:val="28"/>
          <w:szCs w:val="28"/>
        </w:rPr>
      </w:pPr>
    </w:p>
    <w:p w14:paraId="065A2851" w14:textId="77777777" w:rsidR="00075DCB" w:rsidRPr="00327D93" w:rsidRDefault="00075DCB" w:rsidP="00075DCB">
      <w:pPr>
        <w:jc w:val="center"/>
        <w:rPr>
          <w:rFonts w:ascii="Arial" w:hAnsi="Arial" w:cs="Arial"/>
          <w:sz w:val="28"/>
          <w:szCs w:val="28"/>
        </w:rPr>
      </w:pPr>
    </w:p>
    <w:p w14:paraId="4BC95622" w14:textId="77777777" w:rsidR="00075DCB" w:rsidRPr="00327D93" w:rsidRDefault="00075DCB" w:rsidP="00075DCB">
      <w:pPr>
        <w:jc w:val="center"/>
        <w:rPr>
          <w:rFonts w:ascii="Arial" w:hAnsi="Arial" w:cs="Arial"/>
          <w:b/>
          <w:sz w:val="28"/>
          <w:szCs w:val="28"/>
        </w:rPr>
      </w:pPr>
    </w:p>
    <w:p w14:paraId="05FA44BA" w14:textId="77777777" w:rsidR="00075DCB" w:rsidRPr="00327D93" w:rsidRDefault="00075DCB" w:rsidP="00075DCB">
      <w:pPr>
        <w:jc w:val="center"/>
        <w:rPr>
          <w:rFonts w:ascii="Arial" w:hAnsi="Arial" w:cs="Arial"/>
          <w:b/>
          <w:sz w:val="28"/>
          <w:szCs w:val="28"/>
        </w:rPr>
      </w:pPr>
      <w:r w:rsidRPr="00327D93">
        <w:rPr>
          <w:rFonts w:ascii="Arial" w:hAnsi="Arial" w:cs="Arial"/>
          <w:b/>
          <w:sz w:val="28"/>
          <w:szCs w:val="28"/>
        </w:rPr>
        <w:t>SÚŤAŽNÉ PODKLADY</w:t>
      </w:r>
    </w:p>
    <w:p w14:paraId="2DC4E664" w14:textId="77777777" w:rsidR="00075DCB" w:rsidRPr="00327D93" w:rsidRDefault="00075DCB" w:rsidP="00075DCB">
      <w:pPr>
        <w:jc w:val="center"/>
        <w:rPr>
          <w:rFonts w:ascii="Arial" w:hAnsi="Arial" w:cs="Arial"/>
          <w:sz w:val="28"/>
          <w:szCs w:val="28"/>
        </w:rPr>
      </w:pPr>
    </w:p>
    <w:p w14:paraId="75C74C30" w14:textId="747FD992" w:rsidR="00075DCB" w:rsidRPr="00327D93" w:rsidRDefault="00A44FE3" w:rsidP="00075DCB">
      <w:pPr>
        <w:jc w:val="center"/>
        <w:rPr>
          <w:rFonts w:ascii="Arial" w:hAnsi="Arial" w:cs="Arial"/>
          <w:b/>
          <w:bCs/>
          <w:sz w:val="28"/>
          <w:szCs w:val="28"/>
        </w:rPr>
      </w:pPr>
      <w:r w:rsidRPr="00327D93">
        <w:rPr>
          <w:rFonts w:ascii="Arial" w:hAnsi="Arial" w:cs="Arial"/>
          <w:b/>
          <w:bCs/>
          <w:sz w:val="28"/>
          <w:szCs w:val="28"/>
        </w:rPr>
        <w:t>VEREJNÁ  SÚŤAŽ</w:t>
      </w:r>
    </w:p>
    <w:p w14:paraId="75149E75" w14:textId="330FF1B4" w:rsidR="00075DCB" w:rsidRPr="000B1A80" w:rsidRDefault="00075DCB" w:rsidP="00075DCB">
      <w:pPr>
        <w:jc w:val="center"/>
        <w:rPr>
          <w:rFonts w:ascii="Arial" w:hAnsi="Arial" w:cs="Arial"/>
          <w:sz w:val="20"/>
          <w:szCs w:val="20"/>
        </w:rPr>
      </w:pPr>
    </w:p>
    <w:p w14:paraId="05B86255" w14:textId="0A6FA246" w:rsidR="00075DCB" w:rsidRPr="000B1A80" w:rsidRDefault="00A44FE3" w:rsidP="00075DCB">
      <w:pPr>
        <w:jc w:val="center"/>
        <w:rPr>
          <w:rFonts w:ascii="Arial" w:hAnsi="Arial" w:cs="Arial"/>
          <w:sz w:val="20"/>
          <w:szCs w:val="20"/>
        </w:rPr>
      </w:pPr>
      <w:r w:rsidRPr="000B1A80">
        <w:rPr>
          <w:rFonts w:ascii="Arial" w:hAnsi="Arial" w:cs="Arial"/>
          <w:sz w:val="20"/>
          <w:szCs w:val="20"/>
        </w:rPr>
        <w:t>Realizovaná v súlade so zákonom č. 343/2015 Z.</w:t>
      </w:r>
      <w:r w:rsidR="0041428D">
        <w:rPr>
          <w:rFonts w:ascii="Arial" w:hAnsi="Arial" w:cs="Arial"/>
          <w:sz w:val="20"/>
          <w:szCs w:val="20"/>
        </w:rPr>
        <w:t xml:space="preserve"> </w:t>
      </w:r>
      <w:r w:rsidRPr="000B1A80">
        <w:rPr>
          <w:rFonts w:ascii="Arial" w:hAnsi="Arial" w:cs="Arial"/>
          <w:sz w:val="20"/>
          <w:szCs w:val="20"/>
        </w:rPr>
        <w:t>z. o verejnom obstarávaní a o zmene a doplnení niektorých zákonov v platnom znení („ZVO“)</w:t>
      </w:r>
    </w:p>
    <w:p w14:paraId="79C2C0AD" w14:textId="283B73E0" w:rsidR="00075DCB" w:rsidRPr="000B1A80" w:rsidRDefault="00075DCB" w:rsidP="00075DCB">
      <w:pPr>
        <w:jc w:val="center"/>
        <w:rPr>
          <w:rFonts w:ascii="Arial" w:hAnsi="Arial" w:cs="Arial"/>
          <w:sz w:val="20"/>
          <w:szCs w:val="20"/>
        </w:rPr>
      </w:pPr>
    </w:p>
    <w:p w14:paraId="0BD9221C" w14:textId="23FE3576" w:rsidR="00A44FE3" w:rsidRPr="000B1A80" w:rsidRDefault="00A44FE3" w:rsidP="00075DCB">
      <w:pPr>
        <w:jc w:val="center"/>
        <w:rPr>
          <w:rFonts w:ascii="Arial" w:hAnsi="Arial" w:cs="Arial"/>
          <w:sz w:val="20"/>
          <w:szCs w:val="20"/>
        </w:rPr>
      </w:pPr>
    </w:p>
    <w:p w14:paraId="6A55A690" w14:textId="77777777" w:rsidR="00A44FE3" w:rsidRPr="000B1A80" w:rsidRDefault="00A44FE3" w:rsidP="00075DCB">
      <w:pPr>
        <w:jc w:val="center"/>
        <w:rPr>
          <w:rFonts w:ascii="Arial" w:hAnsi="Arial" w:cs="Arial"/>
          <w:sz w:val="20"/>
          <w:szCs w:val="20"/>
        </w:rPr>
      </w:pPr>
    </w:p>
    <w:p w14:paraId="793BC538" w14:textId="179EAF17" w:rsidR="00565097" w:rsidRPr="000B1A80" w:rsidRDefault="00565097" w:rsidP="00565097">
      <w:pPr>
        <w:autoSpaceDE w:val="0"/>
        <w:autoSpaceDN w:val="0"/>
        <w:adjustRightInd w:val="0"/>
        <w:ind w:left="22" w:hanging="10"/>
        <w:jc w:val="center"/>
        <w:rPr>
          <w:rFonts w:ascii="Arial" w:hAnsi="Arial" w:cs="Arial"/>
          <w:sz w:val="28"/>
          <w:szCs w:val="22"/>
        </w:rPr>
      </w:pPr>
      <w:r w:rsidRPr="000B1A80">
        <w:rPr>
          <w:rFonts w:ascii="Arial" w:hAnsi="Arial" w:cs="Arial"/>
          <w:sz w:val="28"/>
          <w:szCs w:val="22"/>
        </w:rPr>
        <w:t>Názov</w:t>
      </w:r>
      <w:r w:rsidR="00A44FE3" w:rsidRPr="000B1A80">
        <w:rPr>
          <w:rFonts w:ascii="Arial" w:hAnsi="Arial" w:cs="Arial"/>
          <w:sz w:val="28"/>
          <w:szCs w:val="22"/>
        </w:rPr>
        <w:t xml:space="preserve"> predmetu</w:t>
      </w:r>
      <w:r w:rsidRPr="000B1A80">
        <w:rPr>
          <w:rFonts w:ascii="Arial" w:hAnsi="Arial" w:cs="Arial"/>
          <w:sz w:val="28"/>
          <w:szCs w:val="22"/>
        </w:rPr>
        <w:t xml:space="preserve"> zákazky:</w:t>
      </w:r>
    </w:p>
    <w:p w14:paraId="1B2CDFB7" w14:textId="77777777" w:rsidR="00A44FE3" w:rsidRPr="000B1A80" w:rsidRDefault="00A44FE3" w:rsidP="001159DE">
      <w:pPr>
        <w:spacing w:line="304" w:lineRule="auto"/>
        <w:ind w:left="22" w:hanging="10"/>
        <w:jc w:val="center"/>
        <w:rPr>
          <w:rFonts w:ascii="Arial" w:hAnsi="Arial" w:cs="Arial"/>
          <w:b/>
          <w:sz w:val="32"/>
          <w:szCs w:val="22"/>
        </w:rPr>
      </w:pPr>
    </w:p>
    <w:p w14:paraId="755C3F22" w14:textId="7C3A4B26" w:rsidR="00075DCB" w:rsidRPr="000B1A80" w:rsidRDefault="00BA14AD" w:rsidP="00BA14AD">
      <w:pPr>
        <w:jc w:val="center"/>
        <w:rPr>
          <w:rFonts w:ascii="Arial" w:hAnsi="Arial" w:cs="Arial"/>
          <w:sz w:val="20"/>
          <w:szCs w:val="20"/>
        </w:rPr>
      </w:pPr>
      <w:r w:rsidRPr="00BA14AD">
        <w:rPr>
          <w:rFonts w:ascii="Arial" w:hAnsi="Arial" w:cs="Arial"/>
          <w:b/>
          <w:sz w:val="32"/>
          <w:szCs w:val="22"/>
        </w:rPr>
        <w:t>Dodávka elektrickej energie</w:t>
      </w:r>
    </w:p>
    <w:p w14:paraId="610A2A32" w14:textId="5E01B114" w:rsidR="00075DCB" w:rsidRPr="000B1A80" w:rsidRDefault="00075DCB" w:rsidP="00075DCB">
      <w:pPr>
        <w:rPr>
          <w:rFonts w:ascii="Arial" w:hAnsi="Arial" w:cs="Arial"/>
          <w:sz w:val="20"/>
          <w:szCs w:val="20"/>
        </w:rPr>
      </w:pPr>
    </w:p>
    <w:p w14:paraId="49C8AD0C" w14:textId="77777777" w:rsidR="00075DCB" w:rsidRPr="000B1A80" w:rsidRDefault="00075DCB" w:rsidP="00075DCB">
      <w:pPr>
        <w:rPr>
          <w:rFonts w:ascii="Arial" w:hAnsi="Arial" w:cs="Arial"/>
          <w:sz w:val="20"/>
          <w:szCs w:val="20"/>
        </w:rPr>
      </w:pPr>
    </w:p>
    <w:p w14:paraId="1246E52E" w14:textId="77777777" w:rsidR="00640773" w:rsidRPr="000B1A80" w:rsidRDefault="00640773" w:rsidP="00075DCB">
      <w:pPr>
        <w:rPr>
          <w:rFonts w:ascii="Arial" w:hAnsi="Arial" w:cs="Arial"/>
          <w:sz w:val="20"/>
          <w:szCs w:val="20"/>
        </w:rPr>
      </w:pPr>
    </w:p>
    <w:p w14:paraId="66F5972A" w14:textId="77777777" w:rsidR="00640773" w:rsidRPr="000B1A80" w:rsidRDefault="00640773" w:rsidP="00075DCB">
      <w:pPr>
        <w:rPr>
          <w:rFonts w:ascii="Arial" w:hAnsi="Arial" w:cs="Arial"/>
          <w:sz w:val="20"/>
          <w:szCs w:val="20"/>
        </w:rPr>
      </w:pPr>
    </w:p>
    <w:p w14:paraId="1E15B41A" w14:textId="77777777" w:rsidR="00640773" w:rsidRPr="000B1A80" w:rsidRDefault="00640773" w:rsidP="00075DCB">
      <w:pPr>
        <w:rPr>
          <w:rFonts w:ascii="Arial" w:hAnsi="Arial" w:cs="Arial"/>
          <w:sz w:val="20"/>
          <w:szCs w:val="20"/>
        </w:rPr>
      </w:pPr>
    </w:p>
    <w:p w14:paraId="32A38DF6" w14:textId="5B834D23" w:rsidR="00075DCB" w:rsidRPr="000B1A80" w:rsidRDefault="00BA14AD" w:rsidP="00075DCB">
      <w:pPr>
        <w:rPr>
          <w:rFonts w:ascii="Arial" w:hAnsi="Arial" w:cs="Arial"/>
        </w:rPr>
      </w:pPr>
      <w:r>
        <w:rPr>
          <w:rFonts w:ascii="Arial" w:hAnsi="Arial" w:cs="Arial"/>
        </w:rPr>
        <w:t>Skalica</w:t>
      </w:r>
      <w:r w:rsidR="007F58B1" w:rsidRPr="000B1A80">
        <w:rPr>
          <w:rFonts w:ascii="Arial" w:hAnsi="Arial" w:cs="Arial"/>
        </w:rPr>
        <w:t xml:space="preserve">, </w:t>
      </w:r>
      <w:r w:rsidR="001A1FD0">
        <w:rPr>
          <w:rFonts w:ascii="Arial" w:hAnsi="Arial" w:cs="Arial"/>
        </w:rPr>
        <w:t>december</w:t>
      </w:r>
      <w:r w:rsidR="00F862D3">
        <w:rPr>
          <w:rFonts w:ascii="Arial" w:hAnsi="Arial" w:cs="Arial"/>
        </w:rPr>
        <w:t xml:space="preserve"> 2023</w:t>
      </w:r>
    </w:p>
    <w:p w14:paraId="07780B9D" w14:textId="23622C40" w:rsidR="00040FD6" w:rsidRPr="000B1A80" w:rsidRDefault="00040FD6" w:rsidP="00075DCB">
      <w:pPr>
        <w:rPr>
          <w:rFonts w:ascii="Arial" w:hAnsi="Arial" w:cs="Arial"/>
          <w:sz w:val="20"/>
          <w:szCs w:val="20"/>
        </w:rPr>
      </w:pPr>
    </w:p>
    <w:p w14:paraId="08485F28" w14:textId="5B773515" w:rsidR="00040FD6" w:rsidRPr="000B1A80" w:rsidRDefault="00040FD6" w:rsidP="00075DCB">
      <w:pPr>
        <w:rPr>
          <w:rFonts w:ascii="Arial" w:hAnsi="Arial" w:cs="Arial"/>
          <w:sz w:val="20"/>
          <w:szCs w:val="20"/>
        </w:rPr>
      </w:pPr>
    </w:p>
    <w:p w14:paraId="659AC2A7" w14:textId="134665F0" w:rsidR="00075DCB" w:rsidRPr="000B1A80" w:rsidRDefault="00075DCB" w:rsidP="00075DCB">
      <w:pPr>
        <w:rPr>
          <w:rFonts w:ascii="Arial" w:hAnsi="Arial" w:cs="Arial"/>
          <w:sz w:val="20"/>
          <w:szCs w:val="20"/>
        </w:rPr>
      </w:pP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008F06B5" w:rsidRPr="000B1A80">
        <w:rPr>
          <w:rFonts w:ascii="Arial" w:hAnsi="Arial" w:cs="Arial"/>
          <w:sz w:val="20"/>
          <w:szCs w:val="20"/>
        </w:rPr>
        <w:tab/>
      </w:r>
      <w:r w:rsidR="008F06B5" w:rsidRPr="000B1A80">
        <w:rPr>
          <w:rFonts w:ascii="Arial" w:hAnsi="Arial" w:cs="Arial"/>
          <w:sz w:val="20"/>
          <w:szCs w:val="20"/>
        </w:rPr>
        <w:tab/>
      </w:r>
      <w:r w:rsidR="008F06B5" w:rsidRPr="000B1A80">
        <w:rPr>
          <w:rFonts w:ascii="Arial" w:hAnsi="Arial" w:cs="Arial"/>
          <w:sz w:val="20"/>
          <w:szCs w:val="20"/>
        </w:rPr>
        <w:tab/>
      </w:r>
      <w:r w:rsidR="008F06B5" w:rsidRPr="000B1A80">
        <w:rPr>
          <w:rFonts w:ascii="Arial" w:hAnsi="Arial" w:cs="Arial"/>
          <w:sz w:val="20"/>
          <w:szCs w:val="20"/>
        </w:rPr>
        <w:tab/>
      </w:r>
      <w:r w:rsidR="008F06B5" w:rsidRPr="000B1A80">
        <w:rPr>
          <w:rFonts w:ascii="Arial" w:hAnsi="Arial" w:cs="Arial"/>
          <w:sz w:val="20"/>
          <w:szCs w:val="20"/>
        </w:rPr>
        <w:tab/>
      </w:r>
      <w:r w:rsidR="008F06B5" w:rsidRPr="000B1A80">
        <w:rPr>
          <w:rFonts w:ascii="Arial" w:hAnsi="Arial" w:cs="Arial"/>
          <w:sz w:val="20"/>
          <w:szCs w:val="20"/>
        </w:rPr>
        <w:tab/>
      </w:r>
      <w:r w:rsidR="008F06B5" w:rsidRPr="000B1A80">
        <w:rPr>
          <w:rFonts w:ascii="Arial" w:hAnsi="Arial" w:cs="Arial"/>
          <w:sz w:val="20"/>
          <w:szCs w:val="20"/>
        </w:rPr>
        <w:tab/>
      </w:r>
      <w:r w:rsidR="008F06B5" w:rsidRPr="000B1A80">
        <w:rPr>
          <w:rFonts w:ascii="Arial" w:hAnsi="Arial" w:cs="Arial"/>
          <w:sz w:val="20"/>
          <w:szCs w:val="20"/>
        </w:rPr>
        <w:tab/>
      </w:r>
    </w:p>
    <w:p w14:paraId="05B8F48F" w14:textId="762FC069" w:rsidR="00F862D3" w:rsidRPr="003D293F" w:rsidRDefault="00040FD6" w:rsidP="00F862D3">
      <w:pPr>
        <w:rPr>
          <w:rFonts w:ascii="Arial" w:hAnsi="Arial" w:cs="Arial"/>
          <w:b/>
          <w:szCs w:val="20"/>
        </w:rPr>
      </w:pPr>
      <w:r w:rsidRPr="000B1A80">
        <w:rPr>
          <w:rFonts w:ascii="Arial" w:hAnsi="Arial" w:cs="Arial"/>
        </w:rPr>
        <w:tab/>
      </w:r>
      <w:r w:rsidRPr="000B1A80">
        <w:rPr>
          <w:rFonts w:ascii="Arial" w:hAnsi="Arial" w:cs="Arial"/>
        </w:rPr>
        <w:tab/>
      </w:r>
      <w:r w:rsidRPr="000B1A80">
        <w:rPr>
          <w:rFonts w:ascii="Arial" w:hAnsi="Arial" w:cs="Arial"/>
        </w:rPr>
        <w:tab/>
      </w:r>
      <w:r w:rsidRPr="000B1A80">
        <w:rPr>
          <w:rFonts w:ascii="Arial" w:hAnsi="Arial" w:cs="Arial"/>
        </w:rPr>
        <w:tab/>
      </w:r>
      <w:r w:rsidRPr="000B1A80">
        <w:rPr>
          <w:rFonts w:ascii="Arial" w:hAnsi="Arial" w:cs="Arial"/>
        </w:rPr>
        <w:tab/>
      </w:r>
      <w:r w:rsidRPr="000B1A80">
        <w:rPr>
          <w:rFonts w:ascii="Arial" w:hAnsi="Arial" w:cs="Arial"/>
        </w:rPr>
        <w:tab/>
      </w:r>
      <w:r w:rsidR="00E331B2" w:rsidRPr="000B1A80">
        <w:rPr>
          <w:rFonts w:ascii="Arial" w:hAnsi="Arial" w:cs="Arial"/>
        </w:rPr>
        <w:tab/>
      </w:r>
      <w:r w:rsidRPr="000B1A80">
        <w:rPr>
          <w:rFonts w:ascii="Arial" w:hAnsi="Arial" w:cs="Arial"/>
        </w:rPr>
        <w:tab/>
      </w:r>
    </w:p>
    <w:p w14:paraId="48717CED" w14:textId="6BA34543" w:rsidR="00BA14AD" w:rsidRDefault="00F862D3" w:rsidP="00BA14AD">
      <w:pPr>
        <w:pStyle w:val="Normlnywebov"/>
        <w:spacing w:before="0" w:after="0"/>
        <w:rPr>
          <w:rFonts w:ascii="Arial" w:hAnsi="Arial" w:cs="Arial"/>
        </w:rPr>
      </w:pPr>
      <w:r w:rsidRPr="003D293F">
        <w:rPr>
          <w:rFonts w:ascii="Arial" w:hAnsi="Arial" w:cs="Arial"/>
          <w:color w:val="808080"/>
        </w:rPr>
        <w:t xml:space="preserve"> </w:t>
      </w:r>
      <w:r w:rsidRPr="003D293F">
        <w:rPr>
          <w:rFonts w:ascii="Arial" w:hAnsi="Arial" w:cs="Arial"/>
        </w:rPr>
        <w:t xml:space="preserve">          </w:t>
      </w:r>
      <w:r w:rsidRPr="003D293F">
        <w:rPr>
          <w:rFonts w:ascii="Arial" w:hAnsi="Arial" w:cs="Arial"/>
        </w:rPr>
        <w:tab/>
      </w:r>
      <w:r w:rsidRPr="003D293F">
        <w:rPr>
          <w:rFonts w:ascii="Arial" w:hAnsi="Arial" w:cs="Arial"/>
        </w:rPr>
        <w:tab/>
      </w:r>
      <w:r w:rsidRPr="003D293F">
        <w:rPr>
          <w:rFonts w:ascii="Arial" w:hAnsi="Arial" w:cs="Arial"/>
        </w:rPr>
        <w:tab/>
      </w:r>
      <w:r w:rsidRPr="003D293F">
        <w:rPr>
          <w:rFonts w:ascii="Arial" w:hAnsi="Arial" w:cs="Arial"/>
        </w:rPr>
        <w:tab/>
      </w:r>
      <w:r w:rsidRPr="003D293F">
        <w:rPr>
          <w:rFonts w:ascii="Arial" w:hAnsi="Arial" w:cs="Arial"/>
        </w:rPr>
        <w:tab/>
      </w:r>
      <w:r w:rsidRPr="003D293F">
        <w:rPr>
          <w:rFonts w:ascii="Arial" w:hAnsi="Arial" w:cs="Arial"/>
        </w:rPr>
        <w:tab/>
        <w:t xml:space="preserve">    </w:t>
      </w:r>
      <w:r w:rsidRPr="003D293F">
        <w:rPr>
          <w:rFonts w:ascii="Arial" w:hAnsi="Arial" w:cs="Arial"/>
        </w:rPr>
        <w:tab/>
      </w:r>
      <w:r w:rsidR="00BA14AD">
        <w:rPr>
          <w:rFonts w:ascii="Arial" w:hAnsi="Arial" w:cs="Arial"/>
        </w:rPr>
        <w:tab/>
      </w:r>
      <w:r w:rsidR="00BA14AD" w:rsidRPr="00BA14AD">
        <w:rPr>
          <w:rFonts w:ascii="Arial" w:hAnsi="Arial" w:cs="Arial"/>
        </w:rPr>
        <w:t>Ing. Igor Pollák</w:t>
      </w:r>
    </w:p>
    <w:p w14:paraId="2A732093" w14:textId="534726AB" w:rsidR="00E331B2" w:rsidRDefault="00BA14AD" w:rsidP="00BA14AD">
      <w:pPr>
        <w:pStyle w:val="Normlnywebov"/>
        <w:spacing w:before="0" w:after="0"/>
        <w:ind w:left="6480" w:firstLine="324"/>
        <w:rPr>
          <w:rFonts w:ascii="Arial" w:hAnsi="Arial" w:cs="Arial"/>
        </w:rPr>
      </w:pPr>
      <w:r>
        <w:rPr>
          <w:rFonts w:ascii="Arial" w:hAnsi="Arial" w:cs="Arial"/>
        </w:rPr>
        <w:t>Riaditeľ</w:t>
      </w:r>
    </w:p>
    <w:p w14:paraId="32D696E9" w14:textId="77777777" w:rsidR="00BA14AD" w:rsidRPr="000B1A80" w:rsidRDefault="00BA14AD" w:rsidP="00BA14AD">
      <w:pPr>
        <w:pStyle w:val="Normlnywebov"/>
        <w:spacing w:before="0" w:after="0"/>
        <w:ind w:left="5040" w:firstLine="720"/>
        <w:rPr>
          <w:rFonts w:ascii="Arial" w:hAnsi="Arial" w:cs="Arial"/>
        </w:rPr>
      </w:pPr>
    </w:p>
    <w:p w14:paraId="1DB5758E" w14:textId="77777777" w:rsidR="00E331B2" w:rsidRPr="000B1A80" w:rsidRDefault="00E331B2" w:rsidP="00E331B2">
      <w:pPr>
        <w:rPr>
          <w:rFonts w:ascii="Arial" w:hAnsi="Arial" w:cs="Arial"/>
        </w:rPr>
      </w:pPr>
    </w:p>
    <w:p w14:paraId="1A1B459D" w14:textId="77777777" w:rsidR="00E331B2" w:rsidRPr="000B1A80" w:rsidRDefault="00E331B2" w:rsidP="00E331B2">
      <w:pPr>
        <w:rPr>
          <w:rFonts w:ascii="Arial" w:hAnsi="Arial" w:cs="Arial"/>
        </w:rPr>
      </w:pPr>
    </w:p>
    <w:p w14:paraId="234A522E" w14:textId="68D44B4E" w:rsidR="00E331B2" w:rsidRPr="000B1A80" w:rsidRDefault="00A44FE3" w:rsidP="00E331B2">
      <w:pPr>
        <w:rPr>
          <w:rFonts w:ascii="Arial" w:hAnsi="Arial" w:cs="Arial"/>
        </w:rPr>
      </w:pPr>
      <w:r w:rsidRPr="000B1A80">
        <w:rPr>
          <w:rFonts w:ascii="Arial" w:hAnsi="Arial" w:cs="Arial"/>
        </w:rPr>
        <w:t xml:space="preserve">Osoba zodpovedná za vypracovanie súťažných podkladov: </w:t>
      </w:r>
    </w:p>
    <w:p w14:paraId="753F86C0" w14:textId="77777777" w:rsidR="00E331B2" w:rsidRPr="000B1A80" w:rsidRDefault="00E331B2" w:rsidP="00E331B2">
      <w:pPr>
        <w:rPr>
          <w:rFonts w:ascii="Arial" w:hAnsi="Arial" w:cs="Arial"/>
        </w:rPr>
      </w:pPr>
    </w:p>
    <w:p w14:paraId="21215E00" w14:textId="77777777" w:rsidR="00E331B2" w:rsidRPr="000B1A80" w:rsidRDefault="00E331B2" w:rsidP="00E331B2">
      <w:pPr>
        <w:rPr>
          <w:rFonts w:ascii="Arial" w:hAnsi="Arial" w:cs="Arial"/>
        </w:rPr>
      </w:pPr>
    </w:p>
    <w:p w14:paraId="181FEF5C" w14:textId="77777777" w:rsidR="00E331B2" w:rsidRPr="000B1A80" w:rsidRDefault="00E331B2" w:rsidP="00E331B2">
      <w:pPr>
        <w:rPr>
          <w:rFonts w:ascii="Arial" w:hAnsi="Arial" w:cs="Arial"/>
        </w:rPr>
      </w:pPr>
    </w:p>
    <w:p w14:paraId="1C2E493B" w14:textId="4FF65EE6" w:rsidR="00E331B2" w:rsidRDefault="00E331B2" w:rsidP="00E331B2">
      <w:pPr>
        <w:ind w:left="5664" w:firstLine="708"/>
        <w:rPr>
          <w:rFonts w:ascii="Arial" w:hAnsi="Arial" w:cs="Arial"/>
        </w:rPr>
      </w:pPr>
    </w:p>
    <w:p w14:paraId="39A378E5" w14:textId="77777777" w:rsidR="007050B8" w:rsidRPr="000B1A80" w:rsidRDefault="007050B8" w:rsidP="00E331B2">
      <w:pPr>
        <w:ind w:left="5664" w:firstLine="708"/>
        <w:rPr>
          <w:rFonts w:ascii="Arial" w:hAnsi="Arial" w:cs="Arial"/>
        </w:rPr>
      </w:pPr>
    </w:p>
    <w:p w14:paraId="36BC27BD" w14:textId="77777777" w:rsidR="00E331B2" w:rsidRPr="000B1A80" w:rsidRDefault="00E331B2" w:rsidP="00E331B2">
      <w:pPr>
        <w:ind w:left="5664" w:firstLine="708"/>
        <w:rPr>
          <w:rFonts w:ascii="Arial" w:hAnsi="Arial" w:cs="Arial"/>
        </w:rPr>
      </w:pPr>
      <w:r w:rsidRPr="000B1A80">
        <w:rPr>
          <w:rFonts w:ascii="Arial" w:hAnsi="Arial" w:cs="Arial"/>
        </w:rPr>
        <w:t>Ing. Zuzana Lenická</w:t>
      </w:r>
    </w:p>
    <w:p w14:paraId="6B4D4630" w14:textId="287EE1A8" w:rsidR="00E331B2" w:rsidRPr="000B1A80" w:rsidRDefault="00E331B2" w:rsidP="00E331B2">
      <w:pPr>
        <w:ind w:left="5670"/>
        <w:rPr>
          <w:rFonts w:ascii="Arial" w:hAnsi="Arial" w:cs="Arial"/>
        </w:rPr>
      </w:pPr>
      <w:r w:rsidRPr="000B1A80">
        <w:rPr>
          <w:rFonts w:ascii="Arial" w:hAnsi="Arial" w:cs="Arial"/>
        </w:rPr>
        <w:t xml:space="preserve"> Osoba zabezpečujúca proces VO </w:t>
      </w:r>
    </w:p>
    <w:p w14:paraId="7EF8FC68" w14:textId="77777777" w:rsidR="009453DD" w:rsidRPr="000B1A80" w:rsidRDefault="009453DD" w:rsidP="00E331B2">
      <w:pPr>
        <w:rPr>
          <w:rFonts w:ascii="Arial" w:hAnsi="Arial" w:cs="Arial"/>
        </w:rPr>
      </w:pPr>
    </w:p>
    <w:p w14:paraId="7CB2592A" w14:textId="77777777" w:rsidR="00663443" w:rsidRDefault="00663443" w:rsidP="00075DCB">
      <w:pPr>
        <w:jc w:val="center"/>
        <w:rPr>
          <w:rFonts w:ascii="Arial" w:hAnsi="Arial" w:cs="Arial"/>
          <w:b/>
          <w:sz w:val="28"/>
          <w:szCs w:val="28"/>
        </w:rPr>
      </w:pPr>
    </w:p>
    <w:p w14:paraId="29A2F6A8" w14:textId="77777777" w:rsidR="00BA14AD" w:rsidRDefault="00BA14AD" w:rsidP="00075DCB">
      <w:pPr>
        <w:jc w:val="center"/>
        <w:rPr>
          <w:rFonts w:ascii="Arial" w:hAnsi="Arial" w:cs="Arial"/>
          <w:b/>
          <w:sz w:val="28"/>
          <w:szCs w:val="28"/>
        </w:rPr>
      </w:pPr>
    </w:p>
    <w:p w14:paraId="1C631ED3" w14:textId="7A5F007F" w:rsidR="00075DCB" w:rsidRPr="000B1A80" w:rsidRDefault="00075DCB" w:rsidP="00075DCB">
      <w:pPr>
        <w:jc w:val="center"/>
        <w:rPr>
          <w:rFonts w:ascii="Arial" w:hAnsi="Arial" w:cs="Arial"/>
          <w:b/>
          <w:sz w:val="28"/>
          <w:szCs w:val="28"/>
        </w:rPr>
      </w:pPr>
      <w:r w:rsidRPr="000B1A80">
        <w:rPr>
          <w:rFonts w:ascii="Arial" w:hAnsi="Arial" w:cs="Arial"/>
          <w:b/>
          <w:sz w:val="28"/>
          <w:szCs w:val="28"/>
        </w:rPr>
        <w:lastRenderedPageBreak/>
        <w:t>OBSAH SÚŤAŽNÝCH PODKLADOV</w:t>
      </w:r>
    </w:p>
    <w:p w14:paraId="21A258F3" w14:textId="77777777" w:rsidR="00075DCB" w:rsidRPr="000B1A80" w:rsidRDefault="00075DCB" w:rsidP="00075DCB">
      <w:pPr>
        <w:rPr>
          <w:rFonts w:ascii="Arial" w:hAnsi="Arial" w:cs="Arial"/>
          <w:sz w:val="20"/>
          <w:szCs w:val="20"/>
        </w:rPr>
      </w:pPr>
    </w:p>
    <w:p w14:paraId="33BB27E5" w14:textId="689B723C" w:rsidR="00075DCB" w:rsidRPr="000B1A80" w:rsidRDefault="00075DCB" w:rsidP="00075DCB">
      <w:pPr>
        <w:rPr>
          <w:rFonts w:ascii="Arial" w:hAnsi="Arial" w:cs="Arial"/>
          <w:b/>
          <w:sz w:val="20"/>
          <w:szCs w:val="20"/>
        </w:rPr>
      </w:pPr>
      <w:r w:rsidRPr="000B1A80">
        <w:rPr>
          <w:rFonts w:ascii="Arial" w:hAnsi="Arial" w:cs="Arial"/>
          <w:b/>
          <w:sz w:val="20"/>
          <w:szCs w:val="20"/>
        </w:rPr>
        <w:t xml:space="preserve">A.1 </w:t>
      </w:r>
      <w:r w:rsidRPr="000B1A80">
        <w:rPr>
          <w:rFonts w:ascii="Arial" w:hAnsi="Arial" w:cs="Arial"/>
          <w:b/>
          <w:sz w:val="20"/>
          <w:szCs w:val="20"/>
        </w:rPr>
        <w:tab/>
        <w:t>POKYNY PRE UCHÁDZAČOV</w:t>
      </w:r>
    </w:p>
    <w:p w14:paraId="2DF65522" w14:textId="77777777" w:rsidR="00075DCB" w:rsidRPr="000B1A80" w:rsidRDefault="00075DCB" w:rsidP="00075DCB">
      <w:pPr>
        <w:rPr>
          <w:rFonts w:ascii="Arial" w:hAnsi="Arial" w:cs="Arial"/>
          <w:sz w:val="20"/>
          <w:szCs w:val="20"/>
        </w:rPr>
      </w:pPr>
      <w:r w:rsidRPr="000B1A80">
        <w:rPr>
          <w:rFonts w:ascii="Arial" w:hAnsi="Arial" w:cs="Arial"/>
          <w:sz w:val="20"/>
          <w:szCs w:val="20"/>
        </w:rPr>
        <w:t xml:space="preserve">Časť I </w:t>
      </w:r>
      <w:r w:rsidRPr="000B1A80">
        <w:rPr>
          <w:rFonts w:ascii="Arial" w:hAnsi="Arial" w:cs="Arial"/>
          <w:sz w:val="20"/>
          <w:szCs w:val="20"/>
        </w:rPr>
        <w:tab/>
      </w:r>
      <w:r w:rsidRPr="000B1A80">
        <w:rPr>
          <w:rFonts w:ascii="Arial" w:hAnsi="Arial" w:cs="Arial"/>
          <w:sz w:val="20"/>
          <w:szCs w:val="20"/>
        </w:rPr>
        <w:tab/>
        <w:t>Všeobecné informácie</w:t>
      </w:r>
    </w:p>
    <w:p w14:paraId="5E2CC421" w14:textId="77777777" w:rsidR="00075DCB" w:rsidRPr="000B1A80" w:rsidRDefault="00075DCB" w:rsidP="00075DCB">
      <w:pPr>
        <w:rPr>
          <w:rFonts w:ascii="Arial" w:hAnsi="Arial" w:cs="Arial"/>
          <w:sz w:val="20"/>
          <w:szCs w:val="20"/>
        </w:rPr>
      </w:pPr>
      <w:r w:rsidRPr="000B1A80">
        <w:rPr>
          <w:rFonts w:ascii="Arial" w:hAnsi="Arial" w:cs="Arial"/>
          <w:sz w:val="20"/>
          <w:szCs w:val="20"/>
        </w:rPr>
        <w:t>Časť II</w:t>
      </w:r>
      <w:r w:rsidRPr="000B1A80">
        <w:rPr>
          <w:rFonts w:ascii="Arial" w:hAnsi="Arial" w:cs="Arial"/>
          <w:sz w:val="20"/>
          <w:szCs w:val="20"/>
        </w:rPr>
        <w:tab/>
      </w:r>
      <w:r w:rsidRPr="000B1A80">
        <w:rPr>
          <w:rFonts w:ascii="Arial" w:hAnsi="Arial" w:cs="Arial"/>
          <w:sz w:val="20"/>
          <w:szCs w:val="20"/>
        </w:rPr>
        <w:tab/>
        <w:t>Dorozumievanie a vysvetľovanie</w:t>
      </w:r>
    </w:p>
    <w:p w14:paraId="766D0A77" w14:textId="5E149759" w:rsidR="00075DCB" w:rsidRPr="000B1A80" w:rsidRDefault="00075DCB" w:rsidP="00075DCB">
      <w:pPr>
        <w:rPr>
          <w:rFonts w:ascii="Arial" w:hAnsi="Arial" w:cs="Arial"/>
          <w:sz w:val="20"/>
          <w:szCs w:val="20"/>
        </w:rPr>
      </w:pPr>
      <w:r w:rsidRPr="000B1A80">
        <w:rPr>
          <w:rFonts w:ascii="Arial" w:hAnsi="Arial" w:cs="Arial"/>
          <w:sz w:val="20"/>
          <w:szCs w:val="20"/>
        </w:rPr>
        <w:t xml:space="preserve">Časť III </w:t>
      </w:r>
      <w:r w:rsidRPr="000B1A80">
        <w:rPr>
          <w:rFonts w:ascii="Arial" w:hAnsi="Arial" w:cs="Arial"/>
          <w:sz w:val="20"/>
          <w:szCs w:val="20"/>
        </w:rPr>
        <w:tab/>
      </w:r>
      <w:r w:rsidR="00946D53" w:rsidRPr="000B1A80">
        <w:rPr>
          <w:rFonts w:ascii="Arial" w:hAnsi="Arial" w:cs="Arial"/>
          <w:sz w:val="20"/>
          <w:szCs w:val="20"/>
        </w:rPr>
        <w:tab/>
      </w:r>
      <w:r w:rsidRPr="000B1A80">
        <w:rPr>
          <w:rFonts w:ascii="Arial" w:hAnsi="Arial" w:cs="Arial"/>
          <w:sz w:val="20"/>
          <w:szCs w:val="20"/>
        </w:rPr>
        <w:t>Príprava ponuky</w:t>
      </w:r>
    </w:p>
    <w:p w14:paraId="50376753" w14:textId="6DF3EB2B" w:rsidR="00075DCB" w:rsidRPr="000B1A80" w:rsidRDefault="00075DCB" w:rsidP="00075DCB">
      <w:pPr>
        <w:rPr>
          <w:rFonts w:ascii="Arial" w:hAnsi="Arial" w:cs="Arial"/>
          <w:sz w:val="20"/>
          <w:szCs w:val="20"/>
        </w:rPr>
      </w:pPr>
      <w:r w:rsidRPr="000B1A80">
        <w:rPr>
          <w:rFonts w:ascii="Arial" w:hAnsi="Arial" w:cs="Arial"/>
          <w:sz w:val="20"/>
          <w:szCs w:val="20"/>
        </w:rPr>
        <w:t xml:space="preserve">Časť IV </w:t>
      </w:r>
      <w:r w:rsidRPr="000B1A80">
        <w:rPr>
          <w:rFonts w:ascii="Arial" w:hAnsi="Arial" w:cs="Arial"/>
          <w:sz w:val="20"/>
          <w:szCs w:val="20"/>
        </w:rPr>
        <w:tab/>
        <w:t>Predkladanie ponuky</w:t>
      </w:r>
    </w:p>
    <w:p w14:paraId="7883AACC" w14:textId="56FF19EE" w:rsidR="00075DCB" w:rsidRPr="000B1A80" w:rsidRDefault="00075DCB" w:rsidP="00075DCB">
      <w:pPr>
        <w:rPr>
          <w:rFonts w:ascii="Arial" w:hAnsi="Arial" w:cs="Arial"/>
          <w:sz w:val="20"/>
          <w:szCs w:val="20"/>
        </w:rPr>
      </w:pPr>
      <w:r w:rsidRPr="000B1A80">
        <w:rPr>
          <w:rFonts w:ascii="Arial" w:hAnsi="Arial" w:cs="Arial"/>
          <w:sz w:val="20"/>
          <w:szCs w:val="20"/>
        </w:rPr>
        <w:t xml:space="preserve">Časť V </w:t>
      </w:r>
      <w:r w:rsidRPr="000B1A80">
        <w:rPr>
          <w:rFonts w:ascii="Arial" w:hAnsi="Arial" w:cs="Arial"/>
          <w:sz w:val="20"/>
          <w:szCs w:val="20"/>
        </w:rPr>
        <w:tab/>
      </w:r>
      <w:r w:rsidR="00946D53" w:rsidRPr="000B1A80">
        <w:rPr>
          <w:rFonts w:ascii="Arial" w:hAnsi="Arial" w:cs="Arial"/>
          <w:sz w:val="20"/>
          <w:szCs w:val="20"/>
        </w:rPr>
        <w:tab/>
      </w:r>
      <w:r w:rsidRPr="000B1A80">
        <w:rPr>
          <w:rFonts w:ascii="Arial" w:hAnsi="Arial" w:cs="Arial"/>
          <w:sz w:val="20"/>
          <w:szCs w:val="20"/>
        </w:rPr>
        <w:t>Otváranie a vyhodnotenie ponúk</w:t>
      </w:r>
    </w:p>
    <w:p w14:paraId="6E3C5788" w14:textId="1392AF2F" w:rsidR="00075DCB" w:rsidRPr="000B1A80" w:rsidRDefault="00075DCB" w:rsidP="00075DCB">
      <w:pPr>
        <w:rPr>
          <w:rFonts w:ascii="Arial" w:hAnsi="Arial" w:cs="Arial"/>
          <w:sz w:val="20"/>
          <w:szCs w:val="20"/>
        </w:rPr>
      </w:pPr>
      <w:r w:rsidRPr="000B1A80">
        <w:rPr>
          <w:rFonts w:ascii="Arial" w:hAnsi="Arial" w:cs="Arial"/>
          <w:sz w:val="20"/>
          <w:szCs w:val="20"/>
        </w:rPr>
        <w:t>Časť VI</w:t>
      </w:r>
      <w:r w:rsidR="00946D53" w:rsidRPr="000B1A80">
        <w:rPr>
          <w:rFonts w:ascii="Arial" w:hAnsi="Arial" w:cs="Arial"/>
          <w:sz w:val="20"/>
          <w:szCs w:val="20"/>
        </w:rPr>
        <w:tab/>
      </w:r>
      <w:r w:rsidRPr="000B1A80">
        <w:rPr>
          <w:rFonts w:ascii="Arial" w:hAnsi="Arial" w:cs="Arial"/>
          <w:sz w:val="20"/>
          <w:szCs w:val="20"/>
        </w:rPr>
        <w:tab/>
        <w:t>Dôvernosť a etika vo verejnom obstarávaní</w:t>
      </w:r>
    </w:p>
    <w:p w14:paraId="1BF6ED53" w14:textId="77777777" w:rsidR="00075DCB" w:rsidRPr="000B1A80" w:rsidRDefault="00075DCB" w:rsidP="00075DCB">
      <w:pPr>
        <w:rPr>
          <w:rFonts w:ascii="Arial" w:hAnsi="Arial" w:cs="Arial"/>
          <w:sz w:val="20"/>
          <w:szCs w:val="20"/>
        </w:rPr>
      </w:pPr>
      <w:r w:rsidRPr="000B1A80">
        <w:rPr>
          <w:rFonts w:ascii="Arial" w:hAnsi="Arial" w:cs="Arial"/>
          <w:sz w:val="20"/>
          <w:szCs w:val="20"/>
        </w:rPr>
        <w:t>Časť VII</w:t>
      </w:r>
      <w:r w:rsidRPr="000B1A80">
        <w:rPr>
          <w:rFonts w:ascii="Arial" w:hAnsi="Arial" w:cs="Arial"/>
          <w:sz w:val="20"/>
          <w:szCs w:val="20"/>
        </w:rPr>
        <w:tab/>
        <w:t>Prijatie ponuky</w:t>
      </w:r>
    </w:p>
    <w:p w14:paraId="6AFB58CC" w14:textId="790E2F43" w:rsidR="00075DCB" w:rsidRPr="000B1A80" w:rsidRDefault="00075DCB" w:rsidP="00075DCB">
      <w:pPr>
        <w:rPr>
          <w:rFonts w:ascii="Arial" w:hAnsi="Arial" w:cs="Arial"/>
          <w:sz w:val="20"/>
          <w:szCs w:val="20"/>
        </w:rPr>
      </w:pPr>
      <w:r w:rsidRPr="000B1A80">
        <w:rPr>
          <w:rFonts w:ascii="Arial" w:hAnsi="Arial" w:cs="Arial"/>
          <w:sz w:val="20"/>
          <w:szCs w:val="20"/>
        </w:rPr>
        <w:t>Časť VIII</w:t>
      </w:r>
      <w:r w:rsidRPr="000B1A80">
        <w:rPr>
          <w:rFonts w:ascii="Arial" w:hAnsi="Arial" w:cs="Arial"/>
          <w:sz w:val="20"/>
          <w:szCs w:val="20"/>
        </w:rPr>
        <w:tab/>
        <w:t>Súhlas so spracovaním osobných údajov</w:t>
      </w:r>
    </w:p>
    <w:p w14:paraId="30381B38" w14:textId="77777777" w:rsidR="00075DCB" w:rsidRPr="000B1A80" w:rsidRDefault="00075DCB" w:rsidP="00075DCB">
      <w:pPr>
        <w:rPr>
          <w:rFonts w:ascii="Arial" w:hAnsi="Arial" w:cs="Arial"/>
          <w:sz w:val="20"/>
          <w:szCs w:val="20"/>
        </w:rPr>
      </w:pPr>
    </w:p>
    <w:p w14:paraId="478A8D89" w14:textId="7379132D" w:rsidR="00075DCB" w:rsidRPr="000B1A80" w:rsidRDefault="00075DCB" w:rsidP="00075DCB">
      <w:pPr>
        <w:rPr>
          <w:rFonts w:ascii="Arial" w:hAnsi="Arial" w:cs="Arial"/>
          <w:b/>
          <w:sz w:val="20"/>
          <w:szCs w:val="20"/>
        </w:rPr>
      </w:pPr>
      <w:r w:rsidRPr="000B1A80">
        <w:rPr>
          <w:rFonts w:ascii="Arial" w:hAnsi="Arial" w:cs="Arial"/>
          <w:b/>
          <w:sz w:val="20"/>
          <w:szCs w:val="20"/>
        </w:rPr>
        <w:t>A.2</w:t>
      </w:r>
      <w:r w:rsidRPr="000B1A80">
        <w:rPr>
          <w:rFonts w:ascii="Arial" w:hAnsi="Arial" w:cs="Arial"/>
          <w:b/>
          <w:sz w:val="20"/>
          <w:szCs w:val="20"/>
        </w:rPr>
        <w:tab/>
        <w:t>PODMIENKY ÚČASTI</w:t>
      </w:r>
    </w:p>
    <w:p w14:paraId="29648B53" w14:textId="44C1F46C" w:rsidR="00075DCB" w:rsidRPr="000B1A80" w:rsidRDefault="00075DCB" w:rsidP="00075DCB">
      <w:pPr>
        <w:rPr>
          <w:rFonts w:ascii="Arial" w:hAnsi="Arial" w:cs="Arial"/>
          <w:b/>
          <w:sz w:val="20"/>
          <w:szCs w:val="20"/>
        </w:rPr>
      </w:pPr>
      <w:r w:rsidRPr="000B1A80">
        <w:rPr>
          <w:rFonts w:ascii="Arial" w:hAnsi="Arial" w:cs="Arial"/>
          <w:b/>
          <w:sz w:val="20"/>
          <w:szCs w:val="20"/>
        </w:rPr>
        <w:t>A.3</w:t>
      </w:r>
      <w:r w:rsidRPr="000B1A80">
        <w:rPr>
          <w:rFonts w:ascii="Arial" w:hAnsi="Arial" w:cs="Arial"/>
          <w:b/>
          <w:sz w:val="20"/>
          <w:szCs w:val="20"/>
        </w:rPr>
        <w:tab/>
        <w:t xml:space="preserve">KRITÉRIA NA HODNOTENIE PONÚK </w:t>
      </w:r>
    </w:p>
    <w:p w14:paraId="1141BEBB" w14:textId="2EA61C5F" w:rsidR="00075DCB" w:rsidRPr="000B1A80" w:rsidRDefault="00075DCB" w:rsidP="00075DCB">
      <w:pPr>
        <w:rPr>
          <w:rFonts w:ascii="Arial" w:hAnsi="Arial" w:cs="Arial"/>
          <w:b/>
          <w:sz w:val="20"/>
          <w:szCs w:val="20"/>
        </w:rPr>
      </w:pPr>
      <w:r w:rsidRPr="000B1A80">
        <w:rPr>
          <w:rFonts w:ascii="Arial" w:hAnsi="Arial" w:cs="Arial"/>
          <w:b/>
          <w:sz w:val="20"/>
          <w:szCs w:val="20"/>
        </w:rPr>
        <w:t xml:space="preserve">B.1 </w:t>
      </w:r>
      <w:r w:rsidRPr="000B1A80">
        <w:rPr>
          <w:rFonts w:ascii="Arial" w:hAnsi="Arial" w:cs="Arial"/>
          <w:b/>
          <w:sz w:val="20"/>
          <w:szCs w:val="20"/>
        </w:rPr>
        <w:tab/>
        <w:t>OPIS PREDMETU ZÁKAZKY</w:t>
      </w:r>
    </w:p>
    <w:p w14:paraId="5BB23748" w14:textId="04380DC6" w:rsidR="00075DCB" w:rsidRPr="000B1A80" w:rsidRDefault="00075DCB" w:rsidP="00075DCB">
      <w:pPr>
        <w:rPr>
          <w:rFonts w:ascii="Arial" w:hAnsi="Arial" w:cs="Arial"/>
          <w:b/>
          <w:sz w:val="20"/>
          <w:szCs w:val="20"/>
        </w:rPr>
      </w:pPr>
      <w:r w:rsidRPr="000B1A80">
        <w:rPr>
          <w:rFonts w:ascii="Arial" w:hAnsi="Arial" w:cs="Arial"/>
          <w:b/>
          <w:sz w:val="20"/>
          <w:szCs w:val="20"/>
        </w:rPr>
        <w:t>B.</w:t>
      </w:r>
      <w:r w:rsidR="00780E6D" w:rsidRPr="000B1A80">
        <w:rPr>
          <w:rFonts w:ascii="Arial" w:hAnsi="Arial" w:cs="Arial"/>
          <w:b/>
          <w:sz w:val="20"/>
          <w:szCs w:val="20"/>
        </w:rPr>
        <w:t>2</w:t>
      </w:r>
      <w:r w:rsidRPr="000B1A80">
        <w:rPr>
          <w:rFonts w:ascii="Arial" w:hAnsi="Arial" w:cs="Arial"/>
          <w:b/>
          <w:sz w:val="20"/>
          <w:szCs w:val="20"/>
        </w:rPr>
        <w:tab/>
        <w:t>OBCHODNÉ PODMIENKY DODANIA PREDMETU ZÁKAZKY</w:t>
      </w:r>
    </w:p>
    <w:p w14:paraId="5EFFACC8" w14:textId="77777777" w:rsidR="00075DCB" w:rsidRPr="000B1A80" w:rsidRDefault="00075DCB" w:rsidP="00075DCB">
      <w:pPr>
        <w:pStyle w:val="Obsah1"/>
        <w:tabs>
          <w:tab w:val="right" w:leader="dot" w:pos="10196"/>
        </w:tabs>
        <w:rPr>
          <w:rStyle w:val="Hypertextovprepojenie"/>
          <w:rFonts w:ascii="Arial" w:hAnsi="Arial" w:cs="Arial"/>
          <w:noProof/>
          <w:color w:val="auto"/>
          <w:szCs w:val="20"/>
        </w:rPr>
      </w:pPr>
    </w:p>
    <w:p w14:paraId="11945684" w14:textId="6874E79F" w:rsidR="00075DCB" w:rsidRPr="000B1A80" w:rsidRDefault="00075DCB" w:rsidP="00075DCB">
      <w:pPr>
        <w:pStyle w:val="Obsah1"/>
        <w:tabs>
          <w:tab w:val="right" w:leader="dot" w:pos="10196"/>
        </w:tabs>
        <w:rPr>
          <w:rStyle w:val="Hypertextovprepojenie"/>
          <w:rFonts w:ascii="Arial" w:hAnsi="Arial" w:cs="Arial"/>
          <w:b/>
          <w:noProof/>
          <w:color w:val="auto"/>
          <w:szCs w:val="20"/>
        </w:rPr>
      </w:pPr>
      <w:r w:rsidRPr="000B1A80">
        <w:rPr>
          <w:rStyle w:val="Hypertextovprepojenie"/>
          <w:rFonts w:ascii="Arial" w:hAnsi="Arial" w:cs="Arial"/>
          <w:b/>
          <w:noProof/>
          <w:color w:val="auto"/>
          <w:szCs w:val="20"/>
        </w:rPr>
        <w:t>VZORY DOKUMENTOV PRE UCHÁDZAČA</w:t>
      </w:r>
      <w:r w:rsidR="0012345D">
        <w:rPr>
          <w:rStyle w:val="Hypertextovprepojenie"/>
          <w:rFonts w:ascii="Arial" w:hAnsi="Arial" w:cs="Arial"/>
          <w:b/>
          <w:noProof/>
          <w:color w:val="auto"/>
          <w:szCs w:val="20"/>
        </w:rPr>
        <w:t xml:space="preserve"> </w:t>
      </w:r>
    </w:p>
    <w:p w14:paraId="02C7C1FA" w14:textId="13F1B56F" w:rsidR="00075DCB" w:rsidRPr="0069442D" w:rsidRDefault="00075DCB" w:rsidP="00075DCB">
      <w:pPr>
        <w:pStyle w:val="Bezriadkovania"/>
        <w:rPr>
          <w:rStyle w:val="Hypertextovprepojenie"/>
          <w:rFonts w:ascii="Arial" w:hAnsi="Arial" w:cs="Arial"/>
          <w:noProof/>
          <w:color w:val="auto"/>
          <w:sz w:val="18"/>
          <w:szCs w:val="18"/>
          <w:u w:val="none"/>
        </w:rPr>
      </w:pPr>
      <w:r w:rsidRPr="0069442D">
        <w:rPr>
          <w:rStyle w:val="Hypertextovprepojenie"/>
          <w:rFonts w:ascii="Arial" w:hAnsi="Arial" w:cs="Arial"/>
          <w:noProof/>
          <w:color w:val="auto"/>
          <w:sz w:val="18"/>
          <w:szCs w:val="18"/>
          <w:u w:val="none"/>
        </w:rPr>
        <w:t>SAMOSTATNÝ SÚPIS NÁVRHOV NA PLNENIE KRITÉRIA/KRITÉRIÍ NA HODNOTENIE PONÚK</w:t>
      </w:r>
    </w:p>
    <w:p w14:paraId="446933E4" w14:textId="77777777" w:rsidR="00075DCB" w:rsidRPr="0069442D" w:rsidRDefault="00075DCB" w:rsidP="00075DCB">
      <w:pPr>
        <w:pStyle w:val="Bezriadkovania"/>
        <w:rPr>
          <w:rFonts w:ascii="Arial" w:hAnsi="Arial" w:cs="Arial"/>
          <w:sz w:val="18"/>
          <w:szCs w:val="18"/>
        </w:rPr>
      </w:pPr>
      <w:r w:rsidRPr="0069442D">
        <w:rPr>
          <w:rFonts w:ascii="Arial" w:hAnsi="Arial" w:cs="Arial"/>
          <w:sz w:val="18"/>
          <w:szCs w:val="18"/>
        </w:rPr>
        <w:t>ČESTNÉ VYHLÁSENIA SKUPINY DODÁVATEĽOV</w:t>
      </w:r>
    </w:p>
    <w:p w14:paraId="12F881C8" w14:textId="77777777" w:rsidR="00075DCB" w:rsidRPr="0069442D" w:rsidRDefault="00075DCB" w:rsidP="00075DCB">
      <w:pPr>
        <w:pStyle w:val="Bezriadkovania"/>
        <w:rPr>
          <w:rFonts w:ascii="Arial" w:hAnsi="Arial" w:cs="Arial"/>
          <w:sz w:val="18"/>
          <w:szCs w:val="18"/>
        </w:rPr>
      </w:pPr>
      <w:r w:rsidRPr="0069442D">
        <w:rPr>
          <w:rFonts w:ascii="Arial" w:hAnsi="Arial" w:cs="Arial"/>
          <w:sz w:val="18"/>
          <w:szCs w:val="18"/>
        </w:rPr>
        <w:t>PLNOMOCENSTVO PRE OSOBU KONAJÚCU ZA SKUPINU DODÁVATEĽOV</w:t>
      </w:r>
    </w:p>
    <w:p w14:paraId="629798DD" w14:textId="77777777" w:rsidR="00075DCB" w:rsidRPr="0069442D" w:rsidRDefault="00075DCB" w:rsidP="00075DCB">
      <w:pPr>
        <w:pStyle w:val="Bezriadkovania"/>
        <w:rPr>
          <w:rFonts w:ascii="Arial" w:hAnsi="Arial" w:cs="Arial"/>
          <w:sz w:val="18"/>
          <w:szCs w:val="18"/>
        </w:rPr>
      </w:pPr>
      <w:r w:rsidRPr="0069442D">
        <w:rPr>
          <w:rFonts w:ascii="Arial" w:hAnsi="Arial" w:cs="Arial"/>
          <w:sz w:val="18"/>
          <w:szCs w:val="18"/>
        </w:rPr>
        <w:t>ZOZNAM SUBDODÁVATEĽOV</w:t>
      </w:r>
    </w:p>
    <w:p w14:paraId="6CD053DD" w14:textId="77777777" w:rsidR="00075DCB" w:rsidRPr="0069442D" w:rsidRDefault="00075DCB" w:rsidP="00075DCB">
      <w:pPr>
        <w:pStyle w:val="Bezriadkovania"/>
        <w:rPr>
          <w:rFonts w:ascii="Arial" w:hAnsi="Arial" w:cs="Arial"/>
          <w:sz w:val="18"/>
          <w:szCs w:val="18"/>
        </w:rPr>
      </w:pPr>
      <w:r w:rsidRPr="0069442D">
        <w:rPr>
          <w:rFonts w:ascii="Arial" w:hAnsi="Arial" w:cs="Arial"/>
          <w:sz w:val="18"/>
          <w:szCs w:val="18"/>
        </w:rPr>
        <w:t>ČESTNÉ VYHLÁSENIE O ZÁPISE DO REGISTRA PARTNEROV VEREJNÉHO SEKTORA</w:t>
      </w:r>
    </w:p>
    <w:p w14:paraId="0F2E2F9D" w14:textId="77777777" w:rsidR="00075DCB" w:rsidRPr="0069442D" w:rsidRDefault="00075DCB" w:rsidP="00075DCB">
      <w:pPr>
        <w:pStyle w:val="Bezriadkovania"/>
        <w:rPr>
          <w:rFonts w:ascii="Arial" w:hAnsi="Arial" w:cs="Arial"/>
          <w:sz w:val="18"/>
          <w:szCs w:val="18"/>
        </w:rPr>
      </w:pPr>
      <w:r w:rsidRPr="0069442D">
        <w:rPr>
          <w:rFonts w:ascii="Arial" w:hAnsi="Arial" w:cs="Arial"/>
          <w:sz w:val="18"/>
          <w:szCs w:val="18"/>
        </w:rPr>
        <w:t>ČESTNÉ VYHLÁSENIE KU KONFLIKTU ZÁUJMOV</w:t>
      </w:r>
    </w:p>
    <w:p w14:paraId="79E543EB" w14:textId="77777777" w:rsidR="00075DCB" w:rsidRPr="0069442D" w:rsidRDefault="00075DCB" w:rsidP="00075DCB">
      <w:pPr>
        <w:pStyle w:val="Bezriadkovania"/>
        <w:rPr>
          <w:rFonts w:ascii="Arial" w:hAnsi="Arial" w:cs="Arial"/>
          <w:sz w:val="18"/>
          <w:szCs w:val="18"/>
        </w:rPr>
      </w:pPr>
      <w:r w:rsidRPr="0069442D">
        <w:rPr>
          <w:rFonts w:ascii="Arial" w:hAnsi="Arial" w:cs="Arial"/>
          <w:sz w:val="18"/>
          <w:szCs w:val="18"/>
        </w:rPr>
        <w:t>ČESTNÉ VYHLÁSENIE K OCHRANE OSOBNÝCH ÚDAJOV</w:t>
      </w:r>
    </w:p>
    <w:p w14:paraId="6B6B7CD0" w14:textId="77777777" w:rsidR="00075DCB" w:rsidRPr="0069442D" w:rsidRDefault="00075DCB" w:rsidP="00075DCB">
      <w:pPr>
        <w:pStyle w:val="Bezriadkovania"/>
        <w:rPr>
          <w:rFonts w:ascii="Arial" w:hAnsi="Arial" w:cs="Arial"/>
          <w:sz w:val="18"/>
          <w:szCs w:val="18"/>
        </w:rPr>
      </w:pPr>
      <w:r w:rsidRPr="0069442D">
        <w:rPr>
          <w:rFonts w:ascii="Arial" w:hAnsi="Arial" w:cs="Arial"/>
          <w:sz w:val="18"/>
          <w:szCs w:val="18"/>
        </w:rPr>
        <w:t>VYHLÁSENIE UCHÁDZAČA</w:t>
      </w:r>
    </w:p>
    <w:p w14:paraId="54D1C7A9" w14:textId="6AE91DF2" w:rsidR="00075DCB" w:rsidRDefault="003F2C66" w:rsidP="003F2C66">
      <w:pPr>
        <w:rPr>
          <w:rFonts w:ascii="Arial" w:eastAsia="Calibri" w:hAnsi="Arial" w:cs="Arial"/>
          <w:sz w:val="18"/>
          <w:szCs w:val="18"/>
          <w:lang w:eastAsia="en-US"/>
        </w:rPr>
      </w:pPr>
      <w:r w:rsidRPr="003F2C66">
        <w:rPr>
          <w:rFonts w:ascii="Arial" w:eastAsia="Calibri" w:hAnsi="Arial" w:cs="Arial"/>
          <w:sz w:val="18"/>
          <w:szCs w:val="18"/>
          <w:lang w:eastAsia="en-US"/>
        </w:rPr>
        <w:t>ČESTNÉ VYHLÁSENIE UCHÁDZAČA o overení sankcionovaných osôb</w:t>
      </w:r>
    </w:p>
    <w:p w14:paraId="7774CC9D" w14:textId="77777777" w:rsidR="003F2C66" w:rsidRPr="000B1A80" w:rsidRDefault="003F2C66" w:rsidP="003F2C66">
      <w:pPr>
        <w:rPr>
          <w:rFonts w:ascii="Arial" w:eastAsia="Arial" w:hAnsi="Arial" w:cs="Arial"/>
          <w:sz w:val="20"/>
          <w:szCs w:val="20"/>
          <w:u w:val="single"/>
        </w:rPr>
      </w:pPr>
    </w:p>
    <w:p w14:paraId="18E80A2C" w14:textId="2714FC22" w:rsidR="00075DCB" w:rsidRPr="000B1A80" w:rsidRDefault="00640773">
      <w:pPr>
        <w:rPr>
          <w:rFonts w:ascii="Arial" w:eastAsia="Arial" w:hAnsi="Arial" w:cs="Arial"/>
          <w:b/>
          <w:bCs/>
          <w:sz w:val="20"/>
          <w:szCs w:val="20"/>
          <w:u w:val="single"/>
        </w:rPr>
      </w:pPr>
      <w:r w:rsidRPr="000B1A80">
        <w:rPr>
          <w:rFonts w:ascii="Arial" w:eastAsia="Arial" w:hAnsi="Arial" w:cs="Arial"/>
          <w:b/>
          <w:bCs/>
          <w:sz w:val="20"/>
          <w:szCs w:val="20"/>
          <w:u w:val="single"/>
        </w:rPr>
        <w:t>SAMOSTATN</w:t>
      </w:r>
      <w:r w:rsidR="0069442D">
        <w:rPr>
          <w:rFonts w:ascii="Arial" w:eastAsia="Arial" w:hAnsi="Arial" w:cs="Arial"/>
          <w:b/>
          <w:bCs/>
          <w:sz w:val="20"/>
          <w:szCs w:val="20"/>
          <w:u w:val="single"/>
        </w:rPr>
        <w:t>É</w:t>
      </w:r>
      <w:r w:rsidRPr="000B1A80">
        <w:rPr>
          <w:rFonts w:ascii="Arial" w:eastAsia="Arial" w:hAnsi="Arial" w:cs="Arial"/>
          <w:b/>
          <w:bCs/>
          <w:sz w:val="20"/>
          <w:szCs w:val="20"/>
          <w:u w:val="single"/>
        </w:rPr>
        <w:t xml:space="preserve"> DOKUMENT</w:t>
      </w:r>
      <w:r w:rsidR="0069442D">
        <w:rPr>
          <w:rFonts w:ascii="Arial" w:eastAsia="Arial" w:hAnsi="Arial" w:cs="Arial"/>
          <w:b/>
          <w:bCs/>
          <w:sz w:val="20"/>
          <w:szCs w:val="20"/>
          <w:u w:val="single"/>
        </w:rPr>
        <w:t xml:space="preserve">Y </w:t>
      </w:r>
      <w:r w:rsidR="0011794F">
        <w:rPr>
          <w:rFonts w:ascii="Arial" w:eastAsia="Arial" w:hAnsi="Arial" w:cs="Arial"/>
          <w:b/>
          <w:bCs/>
          <w:sz w:val="20"/>
          <w:szCs w:val="20"/>
          <w:u w:val="single"/>
        </w:rPr>
        <w:t>S</w:t>
      </w:r>
      <w:r w:rsidR="0069442D">
        <w:rPr>
          <w:rFonts w:ascii="Arial" w:eastAsia="Arial" w:hAnsi="Arial" w:cs="Arial"/>
          <w:b/>
          <w:bCs/>
          <w:sz w:val="20"/>
          <w:szCs w:val="20"/>
          <w:u w:val="single"/>
        </w:rPr>
        <w:t>ÚŤAŽNÝCH  PODKLADOV</w:t>
      </w:r>
    </w:p>
    <w:p w14:paraId="01F89361" w14:textId="11646565" w:rsidR="00F862D3" w:rsidRDefault="00C65B3A">
      <w:pPr>
        <w:rPr>
          <w:rFonts w:ascii="Arial" w:eastAsia="Arial" w:hAnsi="Arial" w:cs="Arial"/>
          <w:sz w:val="18"/>
          <w:szCs w:val="18"/>
        </w:rPr>
      </w:pPr>
      <w:bookmarkStart w:id="0" w:name="_Hlk33513057"/>
      <w:r w:rsidRPr="00C65B3A">
        <w:rPr>
          <w:rFonts w:ascii="Arial" w:eastAsia="Arial" w:hAnsi="Arial" w:cs="Arial"/>
          <w:sz w:val="18"/>
          <w:szCs w:val="18"/>
        </w:rPr>
        <w:t xml:space="preserve">NÁVRH ZMLUVY o ZDEE </w:t>
      </w:r>
    </w:p>
    <w:bookmarkEnd w:id="0"/>
    <w:p w14:paraId="2A300D49" w14:textId="493243AF" w:rsidR="00E331B2" w:rsidRPr="0069442D" w:rsidRDefault="00BA14AD" w:rsidP="00E331B2">
      <w:pPr>
        <w:rPr>
          <w:rFonts w:ascii="Arial" w:eastAsia="Arial" w:hAnsi="Arial" w:cs="Arial"/>
          <w:sz w:val="18"/>
          <w:szCs w:val="18"/>
        </w:rPr>
      </w:pPr>
      <w:r>
        <w:rPr>
          <w:rFonts w:ascii="Arial" w:eastAsia="Arial" w:hAnsi="Arial" w:cs="Arial"/>
          <w:sz w:val="18"/>
          <w:szCs w:val="18"/>
        </w:rPr>
        <w:t>ZOZNAM ODBERNÝCH MIEST</w:t>
      </w:r>
    </w:p>
    <w:p w14:paraId="54AA6233" w14:textId="77777777" w:rsidR="00663443" w:rsidRPr="0069442D" w:rsidRDefault="00663443" w:rsidP="00663443">
      <w:pPr>
        <w:rPr>
          <w:rFonts w:ascii="Arial" w:eastAsia="Arial" w:hAnsi="Arial" w:cs="Arial"/>
          <w:sz w:val="18"/>
          <w:szCs w:val="18"/>
        </w:rPr>
      </w:pPr>
      <w:r w:rsidRPr="0069442D">
        <w:rPr>
          <w:rFonts w:ascii="Arial" w:eastAsia="Arial" w:hAnsi="Arial" w:cs="Arial"/>
          <w:sz w:val="18"/>
          <w:szCs w:val="18"/>
        </w:rPr>
        <w:t xml:space="preserve">ERANET MANUÁL PRE DODÁVATEĽA ( T.J. UCHÁDZAČA) </w:t>
      </w:r>
    </w:p>
    <w:p w14:paraId="29A3BDBB" w14:textId="77777777" w:rsidR="00D77D87" w:rsidRDefault="00D77D87" w:rsidP="003F7903">
      <w:pPr>
        <w:rPr>
          <w:rFonts w:ascii="Arial" w:eastAsia="Arial" w:hAnsi="Arial" w:cs="Arial"/>
          <w:sz w:val="20"/>
          <w:szCs w:val="20"/>
        </w:rPr>
      </w:pPr>
    </w:p>
    <w:p w14:paraId="6A414B53" w14:textId="77777777" w:rsidR="00F862D3" w:rsidRDefault="00F862D3" w:rsidP="003F7903">
      <w:pPr>
        <w:rPr>
          <w:rFonts w:ascii="Arial" w:eastAsia="Arial" w:hAnsi="Arial" w:cs="Arial"/>
          <w:sz w:val="20"/>
          <w:szCs w:val="20"/>
        </w:rPr>
      </w:pPr>
    </w:p>
    <w:p w14:paraId="4CE95247" w14:textId="77777777" w:rsidR="00F862D3" w:rsidRDefault="00F862D3" w:rsidP="003F7903">
      <w:pPr>
        <w:rPr>
          <w:rFonts w:ascii="Arial" w:eastAsia="Arial" w:hAnsi="Arial" w:cs="Arial"/>
          <w:sz w:val="20"/>
          <w:szCs w:val="20"/>
        </w:rPr>
      </w:pPr>
    </w:p>
    <w:p w14:paraId="43DCADAB" w14:textId="77777777" w:rsidR="00F862D3" w:rsidRDefault="00F862D3" w:rsidP="003F7903">
      <w:pPr>
        <w:rPr>
          <w:rFonts w:ascii="Arial" w:eastAsia="Arial" w:hAnsi="Arial" w:cs="Arial"/>
          <w:sz w:val="20"/>
          <w:szCs w:val="20"/>
        </w:rPr>
      </w:pPr>
    </w:p>
    <w:p w14:paraId="742A2407" w14:textId="77777777" w:rsidR="00F862D3" w:rsidRDefault="00F862D3" w:rsidP="003F7903">
      <w:pPr>
        <w:rPr>
          <w:rFonts w:ascii="Arial" w:eastAsia="Arial" w:hAnsi="Arial" w:cs="Arial"/>
          <w:sz w:val="20"/>
          <w:szCs w:val="20"/>
        </w:rPr>
      </w:pPr>
    </w:p>
    <w:p w14:paraId="3365692C" w14:textId="77777777" w:rsidR="00F862D3" w:rsidRDefault="00F862D3" w:rsidP="003F7903">
      <w:pPr>
        <w:rPr>
          <w:rFonts w:ascii="Arial" w:eastAsia="Arial" w:hAnsi="Arial" w:cs="Arial"/>
          <w:sz w:val="20"/>
          <w:szCs w:val="20"/>
        </w:rPr>
      </w:pPr>
    </w:p>
    <w:p w14:paraId="60E833B3" w14:textId="77777777" w:rsidR="00F862D3" w:rsidRDefault="00F862D3" w:rsidP="003F7903">
      <w:pPr>
        <w:rPr>
          <w:rFonts w:ascii="Arial" w:eastAsia="Arial" w:hAnsi="Arial" w:cs="Arial"/>
          <w:sz w:val="20"/>
          <w:szCs w:val="20"/>
        </w:rPr>
      </w:pPr>
    </w:p>
    <w:p w14:paraId="51A6B099" w14:textId="77777777" w:rsidR="00681B0B" w:rsidRDefault="00681B0B" w:rsidP="003F7903">
      <w:pPr>
        <w:rPr>
          <w:rFonts w:ascii="Arial" w:eastAsia="Arial" w:hAnsi="Arial" w:cs="Arial"/>
          <w:sz w:val="20"/>
          <w:szCs w:val="20"/>
        </w:rPr>
      </w:pPr>
    </w:p>
    <w:p w14:paraId="6D477B1F" w14:textId="77777777" w:rsidR="00F862D3" w:rsidRDefault="00F862D3" w:rsidP="003F7903">
      <w:pPr>
        <w:rPr>
          <w:rFonts w:ascii="Arial" w:eastAsia="Arial" w:hAnsi="Arial" w:cs="Arial"/>
          <w:sz w:val="20"/>
          <w:szCs w:val="20"/>
        </w:rPr>
      </w:pPr>
    </w:p>
    <w:p w14:paraId="62230288" w14:textId="77777777" w:rsidR="00F862D3" w:rsidRDefault="00F862D3" w:rsidP="003F7903">
      <w:pPr>
        <w:rPr>
          <w:rFonts w:ascii="Arial" w:eastAsia="Arial" w:hAnsi="Arial" w:cs="Arial"/>
          <w:sz w:val="20"/>
          <w:szCs w:val="20"/>
        </w:rPr>
      </w:pPr>
    </w:p>
    <w:p w14:paraId="4B6246B8" w14:textId="77777777" w:rsidR="00F862D3" w:rsidRDefault="00F862D3" w:rsidP="003F7903">
      <w:pPr>
        <w:rPr>
          <w:rFonts w:ascii="Arial" w:eastAsia="Arial" w:hAnsi="Arial" w:cs="Arial"/>
          <w:sz w:val="20"/>
          <w:szCs w:val="20"/>
        </w:rPr>
      </w:pPr>
    </w:p>
    <w:p w14:paraId="70E8FAEA" w14:textId="77777777" w:rsidR="00F862D3" w:rsidRDefault="00F862D3" w:rsidP="003F7903">
      <w:pPr>
        <w:rPr>
          <w:rFonts w:ascii="Arial" w:eastAsia="Arial" w:hAnsi="Arial" w:cs="Arial"/>
          <w:sz w:val="20"/>
          <w:szCs w:val="20"/>
        </w:rPr>
      </w:pPr>
    </w:p>
    <w:p w14:paraId="4BDFDCBE" w14:textId="77777777" w:rsidR="00F862D3" w:rsidRDefault="00F862D3" w:rsidP="003F7903">
      <w:pPr>
        <w:rPr>
          <w:rFonts w:ascii="Arial" w:eastAsia="Arial" w:hAnsi="Arial" w:cs="Arial"/>
          <w:sz w:val="20"/>
          <w:szCs w:val="20"/>
        </w:rPr>
      </w:pPr>
    </w:p>
    <w:p w14:paraId="187B0B3A" w14:textId="77777777" w:rsidR="00F862D3" w:rsidRDefault="00F862D3" w:rsidP="003F7903">
      <w:pPr>
        <w:rPr>
          <w:rFonts w:ascii="Arial" w:eastAsia="Arial" w:hAnsi="Arial" w:cs="Arial"/>
          <w:sz w:val="20"/>
          <w:szCs w:val="20"/>
        </w:rPr>
      </w:pPr>
    </w:p>
    <w:p w14:paraId="25A169D0" w14:textId="77777777" w:rsidR="00F862D3" w:rsidRDefault="00F862D3" w:rsidP="003F7903">
      <w:pPr>
        <w:rPr>
          <w:rFonts w:ascii="Arial" w:eastAsia="Arial" w:hAnsi="Arial" w:cs="Arial"/>
          <w:sz w:val="20"/>
          <w:szCs w:val="20"/>
        </w:rPr>
      </w:pPr>
    </w:p>
    <w:p w14:paraId="0AF6DE32" w14:textId="77777777" w:rsidR="00F862D3" w:rsidRDefault="00F862D3" w:rsidP="003F7903">
      <w:pPr>
        <w:rPr>
          <w:rFonts w:ascii="Arial" w:eastAsia="Arial" w:hAnsi="Arial" w:cs="Arial"/>
          <w:sz w:val="20"/>
          <w:szCs w:val="20"/>
        </w:rPr>
      </w:pPr>
    </w:p>
    <w:p w14:paraId="59193322" w14:textId="77777777" w:rsidR="00BA14AD" w:rsidRDefault="00BA14AD" w:rsidP="003F7903">
      <w:pPr>
        <w:rPr>
          <w:rFonts w:ascii="Arial" w:eastAsia="Arial" w:hAnsi="Arial" w:cs="Arial"/>
          <w:sz w:val="20"/>
          <w:szCs w:val="20"/>
        </w:rPr>
      </w:pPr>
    </w:p>
    <w:p w14:paraId="3640069F" w14:textId="77777777" w:rsidR="00BA14AD" w:rsidRDefault="00BA14AD" w:rsidP="003F7903">
      <w:pPr>
        <w:rPr>
          <w:rFonts w:ascii="Arial" w:eastAsia="Arial" w:hAnsi="Arial" w:cs="Arial"/>
          <w:sz w:val="20"/>
          <w:szCs w:val="20"/>
        </w:rPr>
      </w:pPr>
    </w:p>
    <w:p w14:paraId="7E1AC655" w14:textId="77777777" w:rsidR="00271BC8" w:rsidRDefault="00271BC8" w:rsidP="003F7903">
      <w:pPr>
        <w:rPr>
          <w:rFonts w:ascii="Arial" w:eastAsia="Arial" w:hAnsi="Arial" w:cs="Arial"/>
          <w:sz w:val="20"/>
          <w:szCs w:val="20"/>
        </w:rPr>
      </w:pPr>
    </w:p>
    <w:p w14:paraId="3E7024C9" w14:textId="77777777" w:rsidR="00BA14AD" w:rsidRDefault="00BA14AD" w:rsidP="003F7903">
      <w:pPr>
        <w:rPr>
          <w:rFonts w:ascii="Arial" w:eastAsia="Arial" w:hAnsi="Arial" w:cs="Arial"/>
          <w:sz w:val="20"/>
          <w:szCs w:val="20"/>
        </w:rPr>
      </w:pPr>
    </w:p>
    <w:p w14:paraId="5CEE3DFD" w14:textId="77777777" w:rsidR="001879EA" w:rsidRDefault="001879EA" w:rsidP="003F7903">
      <w:pPr>
        <w:rPr>
          <w:rFonts w:ascii="Arial" w:eastAsia="Arial" w:hAnsi="Arial" w:cs="Arial"/>
          <w:sz w:val="20"/>
          <w:szCs w:val="20"/>
        </w:rPr>
      </w:pPr>
    </w:p>
    <w:p w14:paraId="03DEAC44" w14:textId="77777777" w:rsidR="00BA14AD" w:rsidRDefault="00BA14AD" w:rsidP="003F7903">
      <w:pPr>
        <w:rPr>
          <w:rFonts w:ascii="Arial" w:eastAsia="Arial" w:hAnsi="Arial" w:cs="Arial"/>
          <w:sz w:val="20"/>
          <w:szCs w:val="20"/>
        </w:rPr>
      </w:pPr>
    </w:p>
    <w:p w14:paraId="63E41EBF" w14:textId="77777777" w:rsidR="00F862D3" w:rsidRDefault="00F862D3" w:rsidP="003F7903">
      <w:pPr>
        <w:rPr>
          <w:rFonts w:ascii="Arial" w:eastAsia="Arial" w:hAnsi="Arial" w:cs="Arial"/>
          <w:sz w:val="20"/>
          <w:szCs w:val="20"/>
        </w:rPr>
      </w:pPr>
    </w:p>
    <w:p w14:paraId="060B1FF1" w14:textId="6C36C8FE" w:rsidR="00726203" w:rsidRPr="000B1A80" w:rsidRDefault="00726203">
      <w:pPr>
        <w:rPr>
          <w:rFonts w:ascii="Arial" w:eastAsia="Calibri" w:hAnsi="Arial" w:cs="Arial"/>
          <w:sz w:val="22"/>
          <w:szCs w:val="22"/>
        </w:rPr>
      </w:pPr>
      <w:r w:rsidRPr="000B1A80">
        <w:rPr>
          <w:rFonts w:ascii="Arial" w:eastAsia="Arial" w:hAnsi="Arial" w:cs="Arial"/>
          <w:u w:val="single"/>
        </w:rPr>
        <w:lastRenderedPageBreak/>
        <w:t> </w:t>
      </w:r>
      <w:r w:rsidRPr="000B1A80">
        <w:rPr>
          <w:rFonts w:ascii="Arial" w:eastAsia="Arial" w:hAnsi="Arial" w:cs="Arial"/>
          <w:b/>
          <w:bCs/>
          <w:u w:val="single"/>
        </w:rPr>
        <w:t>A.1 Pokyny pre uchádzačov</w:t>
      </w:r>
    </w:p>
    <w:p w14:paraId="73D52662" w14:textId="77777777" w:rsidR="00726203" w:rsidRPr="000B1A80" w:rsidRDefault="00726203">
      <w:pPr>
        <w:ind w:left="709"/>
        <w:rPr>
          <w:rFonts w:ascii="Arial" w:eastAsia="Calibri" w:hAnsi="Arial" w:cs="Arial"/>
          <w:sz w:val="22"/>
          <w:szCs w:val="22"/>
        </w:rPr>
      </w:pPr>
      <w:r w:rsidRPr="000B1A80">
        <w:rPr>
          <w:rFonts w:ascii="Arial" w:eastAsia="Arial" w:hAnsi="Arial" w:cs="Arial"/>
          <w:b/>
          <w:bCs/>
          <w:sz w:val="20"/>
          <w:szCs w:val="20"/>
        </w:rPr>
        <w:t> </w:t>
      </w:r>
    </w:p>
    <w:p w14:paraId="3586C8A9" w14:textId="1E40FDB1" w:rsidR="00726203" w:rsidRPr="000B1A80" w:rsidRDefault="00726203" w:rsidP="00E72E5A">
      <w:pPr>
        <w:ind w:left="709"/>
        <w:jc w:val="center"/>
        <w:rPr>
          <w:rFonts w:ascii="Arial" w:eastAsia="Calibri" w:hAnsi="Arial" w:cs="Arial"/>
          <w:sz w:val="22"/>
          <w:szCs w:val="22"/>
        </w:rPr>
      </w:pPr>
      <w:r w:rsidRPr="000B1A80">
        <w:rPr>
          <w:rFonts w:ascii="Arial" w:eastAsia="Arial" w:hAnsi="Arial" w:cs="Arial"/>
          <w:b/>
          <w:bCs/>
          <w:sz w:val="20"/>
          <w:szCs w:val="20"/>
        </w:rPr>
        <w:t>Časť I.</w:t>
      </w:r>
    </w:p>
    <w:p w14:paraId="0ECCB94A" w14:textId="77777777" w:rsidR="00726203" w:rsidRPr="000B1A80" w:rsidRDefault="00726203">
      <w:pPr>
        <w:ind w:left="709"/>
        <w:jc w:val="center"/>
        <w:rPr>
          <w:rFonts w:ascii="Arial" w:eastAsia="Calibri" w:hAnsi="Arial" w:cs="Arial"/>
          <w:sz w:val="22"/>
          <w:szCs w:val="22"/>
        </w:rPr>
      </w:pPr>
      <w:r w:rsidRPr="000B1A80">
        <w:rPr>
          <w:rFonts w:ascii="Arial" w:eastAsia="Arial" w:hAnsi="Arial" w:cs="Arial"/>
          <w:b/>
          <w:bCs/>
          <w:sz w:val="20"/>
          <w:szCs w:val="20"/>
        </w:rPr>
        <w:t> Všeobecné informácie</w:t>
      </w:r>
    </w:p>
    <w:p w14:paraId="5EED00B5" w14:textId="77777777" w:rsidR="00726203" w:rsidRPr="000B1A80" w:rsidRDefault="00726203">
      <w:pPr>
        <w:ind w:left="709"/>
        <w:rPr>
          <w:rFonts w:ascii="Arial" w:eastAsia="Calibri" w:hAnsi="Arial" w:cs="Arial"/>
          <w:sz w:val="22"/>
          <w:szCs w:val="22"/>
        </w:rPr>
      </w:pPr>
      <w:r w:rsidRPr="000B1A80">
        <w:rPr>
          <w:rFonts w:ascii="Arial" w:eastAsia="Arial" w:hAnsi="Arial" w:cs="Arial"/>
          <w:b/>
          <w:bCs/>
          <w:sz w:val="20"/>
          <w:szCs w:val="20"/>
        </w:rPr>
        <w:t>  </w:t>
      </w:r>
    </w:p>
    <w:p w14:paraId="4C54F7DF" w14:textId="77777777" w:rsidR="00723D09" w:rsidRPr="000B1A80" w:rsidRDefault="00723D09" w:rsidP="00723D09">
      <w:pPr>
        <w:rPr>
          <w:rFonts w:ascii="Arial" w:eastAsia="Calibri" w:hAnsi="Arial" w:cs="Arial"/>
          <w:sz w:val="22"/>
          <w:szCs w:val="22"/>
        </w:rPr>
      </w:pPr>
      <w:r w:rsidRPr="000B1A80">
        <w:rPr>
          <w:rFonts w:ascii="Arial" w:eastAsia="Arial" w:hAnsi="Arial" w:cs="Arial"/>
          <w:b/>
          <w:bCs/>
          <w:sz w:val="20"/>
          <w:szCs w:val="20"/>
        </w:rPr>
        <w:t>1. Identifikácia verejného obstarávateľa</w:t>
      </w:r>
    </w:p>
    <w:p w14:paraId="33A539A4" w14:textId="77777777" w:rsidR="007F58B1" w:rsidRPr="000B1A80" w:rsidRDefault="007F58B1" w:rsidP="007F58B1">
      <w:pPr>
        <w:ind w:left="600"/>
        <w:rPr>
          <w:rFonts w:ascii="Arial" w:eastAsia="Calibri" w:hAnsi="Arial" w:cs="Arial"/>
          <w:sz w:val="22"/>
          <w:szCs w:val="22"/>
        </w:rPr>
      </w:pPr>
      <w:r w:rsidRPr="000B1A80">
        <w:rPr>
          <w:rFonts w:ascii="Arial" w:eastAsia="Arial" w:hAnsi="Arial" w:cs="Arial"/>
          <w:b/>
          <w:bCs/>
          <w:sz w:val="20"/>
          <w:szCs w:val="20"/>
        </w:rPr>
        <w:t>Verejný obstarávateľ</w:t>
      </w:r>
    </w:p>
    <w:p w14:paraId="3F6EAED7" w14:textId="77777777" w:rsidR="007C5242" w:rsidRPr="007C5242" w:rsidRDefault="007F58B1" w:rsidP="007C5242">
      <w:pPr>
        <w:ind w:left="600"/>
        <w:rPr>
          <w:rFonts w:ascii="Arial" w:eastAsia="Arial" w:hAnsi="Arial" w:cs="Arial"/>
          <w:sz w:val="20"/>
          <w:szCs w:val="20"/>
        </w:rPr>
      </w:pPr>
      <w:r w:rsidRPr="000B1A80">
        <w:rPr>
          <w:rFonts w:ascii="Arial" w:eastAsia="Arial" w:hAnsi="Arial" w:cs="Arial"/>
          <w:sz w:val="20"/>
          <w:szCs w:val="20"/>
        </w:rPr>
        <w:t xml:space="preserve">Názov: </w:t>
      </w:r>
      <w:r w:rsidR="007C5242" w:rsidRPr="007C5242">
        <w:rPr>
          <w:rFonts w:ascii="Arial" w:eastAsia="Arial" w:hAnsi="Arial" w:cs="Arial"/>
          <w:sz w:val="20"/>
          <w:szCs w:val="20"/>
        </w:rPr>
        <w:t xml:space="preserve">SPRÁVA MESTSKÉHO MAJETKU, </w:t>
      </w:r>
      <w:proofErr w:type="spellStart"/>
      <w:r w:rsidR="007C5242" w:rsidRPr="007C5242">
        <w:rPr>
          <w:rFonts w:ascii="Arial" w:eastAsia="Arial" w:hAnsi="Arial" w:cs="Arial"/>
          <w:sz w:val="20"/>
          <w:szCs w:val="20"/>
        </w:rPr>
        <w:t>s.r.o</w:t>
      </w:r>
      <w:proofErr w:type="spellEnd"/>
      <w:r w:rsidR="007C5242" w:rsidRPr="007C5242">
        <w:rPr>
          <w:rFonts w:ascii="Arial" w:eastAsia="Arial" w:hAnsi="Arial" w:cs="Arial"/>
          <w:sz w:val="20"/>
          <w:szCs w:val="20"/>
        </w:rPr>
        <w:t>.</w:t>
      </w:r>
    </w:p>
    <w:p w14:paraId="4F79734A" w14:textId="33982540" w:rsidR="00F862D3" w:rsidRDefault="007F58B1" w:rsidP="00F862D3">
      <w:pPr>
        <w:ind w:left="600"/>
        <w:rPr>
          <w:rFonts w:ascii="Arial" w:hAnsi="Arial" w:cs="Arial"/>
          <w:sz w:val="20"/>
          <w:szCs w:val="20"/>
        </w:rPr>
      </w:pPr>
      <w:r w:rsidRPr="000B1A80">
        <w:rPr>
          <w:rFonts w:ascii="Arial" w:eastAsia="Arial" w:hAnsi="Arial" w:cs="Arial"/>
          <w:sz w:val="20"/>
          <w:szCs w:val="20"/>
        </w:rPr>
        <w:t xml:space="preserve">Adresa sídla:  </w:t>
      </w:r>
      <w:r w:rsidR="007C5242" w:rsidRPr="007C5242">
        <w:rPr>
          <w:rFonts w:ascii="Arial" w:hAnsi="Arial" w:cs="Arial"/>
          <w:sz w:val="20"/>
          <w:szCs w:val="20"/>
        </w:rPr>
        <w:t>Nám. slobody 10 909 01 Skalica</w:t>
      </w:r>
      <w:r w:rsidR="00F862D3">
        <w:rPr>
          <w:rFonts w:ascii="Arial" w:hAnsi="Arial" w:cs="Arial"/>
          <w:sz w:val="20"/>
          <w:szCs w:val="20"/>
        </w:rPr>
        <w:t>, Slovensko</w:t>
      </w:r>
    </w:p>
    <w:p w14:paraId="51F24F09" w14:textId="39BAFC2D" w:rsidR="00F862D3" w:rsidRPr="00F862D3" w:rsidRDefault="00F862D3" w:rsidP="00F862D3">
      <w:pPr>
        <w:ind w:left="600"/>
        <w:rPr>
          <w:rFonts w:ascii="Arial" w:hAnsi="Arial" w:cs="Arial"/>
          <w:sz w:val="20"/>
          <w:szCs w:val="20"/>
        </w:rPr>
      </w:pPr>
      <w:r w:rsidRPr="00F862D3">
        <w:rPr>
          <w:rFonts w:ascii="Arial" w:hAnsi="Arial" w:cs="Arial"/>
          <w:sz w:val="20"/>
          <w:szCs w:val="20"/>
        </w:rPr>
        <w:t xml:space="preserve">IČO: </w:t>
      </w:r>
      <w:r w:rsidR="007C5242" w:rsidRPr="007C5242">
        <w:rPr>
          <w:rFonts w:ascii="Arial" w:hAnsi="Arial" w:cs="Arial"/>
          <w:sz w:val="20"/>
          <w:szCs w:val="20"/>
        </w:rPr>
        <w:t>34140590</w:t>
      </w:r>
    </w:p>
    <w:p w14:paraId="29B69448" w14:textId="033E1856" w:rsidR="00F862D3" w:rsidRDefault="00F862D3" w:rsidP="00F862D3">
      <w:pPr>
        <w:ind w:left="600"/>
        <w:rPr>
          <w:rFonts w:ascii="Arial" w:hAnsi="Arial" w:cs="Arial"/>
          <w:sz w:val="20"/>
          <w:szCs w:val="20"/>
        </w:rPr>
      </w:pPr>
      <w:r w:rsidRPr="00F862D3">
        <w:rPr>
          <w:rFonts w:ascii="Arial" w:hAnsi="Arial" w:cs="Arial"/>
          <w:sz w:val="20"/>
          <w:szCs w:val="20"/>
        </w:rPr>
        <w:t>DIČ:</w:t>
      </w:r>
      <w:r>
        <w:rPr>
          <w:rFonts w:ascii="Arial" w:hAnsi="Arial" w:cs="Arial"/>
          <w:sz w:val="20"/>
          <w:szCs w:val="20"/>
        </w:rPr>
        <w:t xml:space="preserve"> </w:t>
      </w:r>
      <w:r w:rsidR="007C5242" w:rsidRPr="007C5242">
        <w:rPr>
          <w:rFonts w:ascii="Arial" w:hAnsi="Arial" w:cs="Arial"/>
          <w:sz w:val="20"/>
          <w:szCs w:val="20"/>
        </w:rPr>
        <w:t>2020379493</w:t>
      </w:r>
    </w:p>
    <w:p w14:paraId="66F143F3" w14:textId="47E2873E" w:rsidR="007F58B1" w:rsidRPr="000B1A80" w:rsidRDefault="007F58B1" w:rsidP="00F862D3">
      <w:pPr>
        <w:ind w:left="600"/>
        <w:rPr>
          <w:rFonts w:ascii="Arial" w:eastAsia="Calibri" w:hAnsi="Arial" w:cs="Arial"/>
          <w:sz w:val="22"/>
          <w:szCs w:val="22"/>
        </w:rPr>
      </w:pPr>
      <w:r w:rsidRPr="000B1A80">
        <w:rPr>
          <w:rFonts w:ascii="Arial" w:eastAsia="Arial" w:hAnsi="Arial" w:cs="Arial"/>
          <w:sz w:val="20"/>
          <w:szCs w:val="20"/>
        </w:rPr>
        <w:t xml:space="preserve">Web organizácie (URL): </w:t>
      </w:r>
      <w:r w:rsidR="007C5242" w:rsidRPr="007C5242">
        <w:rPr>
          <w:rFonts w:ascii="Arial" w:eastAsia="Arial" w:hAnsi="Arial" w:cs="Arial"/>
          <w:sz w:val="20"/>
          <w:szCs w:val="20"/>
        </w:rPr>
        <w:t>https://www.smmskalica.sk/</w:t>
      </w:r>
    </w:p>
    <w:p w14:paraId="421A1B16" w14:textId="77777777" w:rsidR="00D77D87" w:rsidRDefault="007F58B1" w:rsidP="007F58B1">
      <w:pPr>
        <w:ind w:left="600"/>
        <w:rPr>
          <w:rFonts w:ascii="Arial" w:eastAsia="Arial" w:hAnsi="Arial" w:cs="Arial"/>
          <w:sz w:val="20"/>
          <w:szCs w:val="20"/>
        </w:rPr>
      </w:pPr>
      <w:r w:rsidRPr="000B1A80">
        <w:rPr>
          <w:rFonts w:ascii="Arial" w:eastAsia="Arial" w:hAnsi="Arial" w:cs="Arial"/>
          <w:sz w:val="20"/>
          <w:szCs w:val="20"/>
        </w:rPr>
        <w:t xml:space="preserve">Kontaktná osoba: Ing. Zuzana Lenická, </w:t>
      </w:r>
      <w:proofErr w:type="spellStart"/>
      <w:r w:rsidRPr="000B1A80">
        <w:rPr>
          <w:rFonts w:ascii="Arial" w:eastAsia="Arial" w:hAnsi="Arial" w:cs="Arial"/>
          <w:sz w:val="20"/>
          <w:szCs w:val="20"/>
        </w:rPr>
        <w:t>Consulting</w:t>
      </w:r>
      <w:proofErr w:type="spellEnd"/>
      <w:r w:rsidRPr="000B1A80">
        <w:rPr>
          <w:rFonts w:ascii="Arial" w:eastAsia="Arial" w:hAnsi="Arial" w:cs="Arial"/>
          <w:sz w:val="20"/>
          <w:szCs w:val="20"/>
        </w:rPr>
        <w:t xml:space="preserve"> &amp; </w:t>
      </w:r>
      <w:proofErr w:type="spellStart"/>
      <w:r w:rsidRPr="000B1A80">
        <w:rPr>
          <w:rFonts w:ascii="Arial" w:eastAsia="Arial" w:hAnsi="Arial" w:cs="Arial"/>
          <w:sz w:val="20"/>
          <w:szCs w:val="20"/>
        </w:rPr>
        <w:t>Education</w:t>
      </w:r>
      <w:proofErr w:type="spellEnd"/>
      <w:r w:rsidRPr="000B1A80">
        <w:rPr>
          <w:rFonts w:ascii="Arial" w:eastAsia="Arial" w:hAnsi="Arial" w:cs="Arial"/>
          <w:sz w:val="20"/>
          <w:szCs w:val="20"/>
        </w:rPr>
        <w:t xml:space="preserve"> </w:t>
      </w:r>
      <w:proofErr w:type="spellStart"/>
      <w:r w:rsidRPr="000B1A80">
        <w:rPr>
          <w:rFonts w:ascii="Arial" w:eastAsia="Arial" w:hAnsi="Arial" w:cs="Arial"/>
          <w:sz w:val="20"/>
          <w:szCs w:val="20"/>
        </w:rPr>
        <w:t>Partners</w:t>
      </w:r>
      <w:proofErr w:type="spellEnd"/>
      <w:r w:rsidRPr="000B1A80">
        <w:rPr>
          <w:rFonts w:ascii="Arial" w:eastAsia="Arial" w:hAnsi="Arial" w:cs="Arial"/>
          <w:sz w:val="20"/>
          <w:szCs w:val="20"/>
        </w:rPr>
        <w:t xml:space="preserve">, </w:t>
      </w:r>
      <w:proofErr w:type="spellStart"/>
      <w:r w:rsidRPr="000B1A80">
        <w:rPr>
          <w:rFonts w:ascii="Arial" w:eastAsia="Arial" w:hAnsi="Arial" w:cs="Arial"/>
          <w:sz w:val="20"/>
          <w:szCs w:val="20"/>
        </w:rPr>
        <w:t>s.r.o</w:t>
      </w:r>
      <w:proofErr w:type="spellEnd"/>
      <w:r w:rsidRPr="000B1A80">
        <w:rPr>
          <w:rFonts w:ascii="Arial" w:eastAsia="Arial" w:hAnsi="Arial" w:cs="Arial"/>
          <w:sz w:val="20"/>
          <w:szCs w:val="20"/>
        </w:rPr>
        <w:t xml:space="preserve">., Košická 56, </w:t>
      </w:r>
    </w:p>
    <w:p w14:paraId="50C8A934" w14:textId="7320884E" w:rsidR="007F58B1" w:rsidRPr="000B1A80" w:rsidRDefault="007F58B1" w:rsidP="007F58B1">
      <w:pPr>
        <w:ind w:left="600"/>
        <w:rPr>
          <w:rFonts w:ascii="Arial" w:eastAsia="Calibri" w:hAnsi="Arial" w:cs="Arial"/>
          <w:sz w:val="22"/>
          <w:szCs w:val="22"/>
        </w:rPr>
      </w:pPr>
      <w:r w:rsidRPr="000B1A80">
        <w:rPr>
          <w:rFonts w:ascii="Arial" w:eastAsia="Arial" w:hAnsi="Arial" w:cs="Arial"/>
          <w:sz w:val="20"/>
          <w:szCs w:val="20"/>
        </w:rPr>
        <w:t>821 08 Bratislava</w:t>
      </w:r>
    </w:p>
    <w:p w14:paraId="3D100742" w14:textId="77777777" w:rsidR="007F58B1" w:rsidRPr="000B1A80" w:rsidRDefault="007F58B1" w:rsidP="007F58B1">
      <w:pPr>
        <w:ind w:left="600"/>
        <w:rPr>
          <w:rFonts w:ascii="Arial" w:eastAsia="Calibri" w:hAnsi="Arial" w:cs="Arial"/>
          <w:sz w:val="22"/>
          <w:szCs w:val="22"/>
        </w:rPr>
      </w:pPr>
      <w:r w:rsidRPr="000B1A80">
        <w:rPr>
          <w:rFonts w:ascii="Arial" w:eastAsia="Arial" w:hAnsi="Arial" w:cs="Arial"/>
          <w:sz w:val="20"/>
          <w:szCs w:val="20"/>
        </w:rPr>
        <w:t>Telefón: +421917 381 833</w:t>
      </w:r>
    </w:p>
    <w:p w14:paraId="2AF340E0" w14:textId="62AD6117" w:rsidR="007F58B1" w:rsidRPr="000B1A80" w:rsidRDefault="007F58B1" w:rsidP="007F58B1">
      <w:pPr>
        <w:ind w:left="600"/>
        <w:rPr>
          <w:rFonts w:ascii="Arial" w:eastAsia="Calibri" w:hAnsi="Arial" w:cs="Arial"/>
          <w:sz w:val="22"/>
          <w:szCs w:val="22"/>
        </w:rPr>
      </w:pPr>
      <w:r w:rsidRPr="000B1A80">
        <w:rPr>
          <w:rFonts w:ascii="Arial" w:eastAsia="Arial" w:hAnsi="Arial" w:cs="Arial"/>
          <w:sz w:val="20"/>
          <w:szCs w:val="20"/>
        </w:rPr>
        <w:t>E-mail: obstaravanie@cepartners.sk</w:t>
      </w:r>
    </w:p>
    <w:p w14:paraId="2A8C7140" w14:textId="77777777" w:rsidR="00726203" w:rsidRPr="000B1A80" w:rsidRDefault="00726203">
      <w:pPr>
        <w:rPr>
          <w:rFonts w:ascii="Arial" w:eastAsia="Calibri" w:hAnsi="Arial" w:cs="Arial"/>
          <w:sz w:val="22"/>
          <w:szCs w:val="22"/>
        </w:rPr>
      </w:pPr>
      <w:r w:rsidRPr="000B1A80">
        <w:rPr>
          <w:rFonts w:ascii="Arial" w:eastAsia="Calibri" w:hAnsi="Arial" w:cs="Arial"/>
          <w:sz w:val="22"/>
        </w:rPr>
        <w:t> </w:t>
      </w:r>
    </w:p>
    <w:p w14:paraId="68E174B9" w14:textId="77777777" w:rsidR="00726203" w:rsidRPr="000B1A80" w:rsidRDefault="00726203">
      <w:pPr>
        <w:rPr>
          <w:rFonts w:ascii="Arial" w:eastAsia="Calibri" w:hAnsi="Arial" w:cs="Arial"/>
          <w:sz w:val="22"/>
          <w:szCs w:val="22"/>
        </w:rPr>
      </w:pPr>
      <w:r w:rsidRPr="000B1A80">
        <w:rPr>
          <w:rFonts w:ascii="Arial" w:eastAsia="Arial" w:hAnsi="Arial" w:cs="Arial"/>
          <w:b/>
          <w:bCs/>
          <w:sz w:val="20"/>
          <w:szCs w:val="20"/>
        </w:rPr>
        <w:t>2.Predmet zákazky</w:t>
      </w:r>
    </w:p>
    <w:p w14:paraId="0920B39A" w14:textId="29BCB3D8" w:rsidR="009453DD" w:rsidRPr="000B1A80" w:rsidRDefault="00726203" w:rsidP="00F862D3">
      <w:pPr>
        <w:pStyle w:val="Hlavika"/>
        <w:ind w:left="600"/>
        <w:rPr>
          <w:rFonts w:ascii="Arial" w:hAnsi="Arial" w:cs="Arial"/>
          <w:b/>
          <w:color w:val="000000"/>
        </w:rPr>
      </w:pPr>
      <w:r w:rsidRPr="000B1A80">
        <w:rPr>
          <w:rFonts w:ascii="Arial" w:eastAsia="Arial" w:hAnsi="Arial" w:cs="Arial"/>
          <w:sz w:val="20"/>
          <w:szCs w:val="20"/>
        </w:rPr>
        <w:t>2.1 Názov predmetu zákazky</w:t>
      </w:r>
      <w:r w:rsidRPr="000B1A80">
        <w:rPr>
          <w:rFonts w:ascii="Arial" w:eastAsia="Arial" w:hAnsi="Arial" w:cs="Arial"/>
          <w:b/>
          <w:bCs/>
          <w:sz w:val="20"/>
          <w:szCs w:val="20"/>
        </w:rPr>
        <w:t xml:space="preserve">: </w:t>
      </w:r>
      <w:r w:rsidR="00230A89">
        <w:rPr>
          <w:rFonts w:ascii="Arial" w:eastAsia="Arial" w:hAnsi="Arial" w:cs="Arial"/>
          <w:b/>
          <w:bCs/>
          <w:sz w:val="20"/>
          <w:szCs w:val="20"/>
        </w:rPr>
        <w:t>„</w:t>
      </w:r>
      <w:r w:rsidR="00E030B5">
        <w:rPr>
          <w:rFonts w:ascii="Arial" w:eastAsia="Arial" w:hAnsi="Arial" w:cs="Arial"/>
          <w:b/>
          <w:bCs/>
          <w:sz w:val="20"/>
          <w:szCs w:val="20"/>
        </w:rPr>
        <w:t>Dodávka elektrickej energie</w:t>
      </w:r>
      <w:r w:rsidR="00230A89">
        <w:rPr>
          <w:rFonts w:ascii="Arial" w:hAnsi="Arial" w:cs="Arial"/>
          <w:b/>
          <w:color w:val="000000"/>
        </w:rPr>
        <w:t>“</w:t>
      </w:r>
    </w:p>
    <w:p w14:paraId="02C596C0" w14:textId="4696CAD3" w:rsidR="00EE126D" w:rsidRPr="000B1A80" w:rsidRDefault="00EE126D">
      <w:pPr>
        <w:ind w:left="600"/>
        <w:jc w:val="both"/>
        <w:rPr>
          <w:rFonts w:ascii="Arial" w:eastAsia="Calibri" w:hAnsi="Arial" w:cs="Arial"/>
          <w:sz w:val="22"/>
          <w:szCs w:val="22"/>
        </w:rPr>
      </w:pPr>
    </w:p>
    <w:p w14:paraId="56BED399" w14:textId="77777777" w:rsidR="00726203" w:rsidRPr="000B1A80" w:rsidRDefault="00726203">
      <w:pPr>
        <w:ind w:left="600"/>
        <w:jc w:val="both"/>
        <w:rPr>
          <w:rFonts w:ascii="Arial" w:eastAsia="Calibri" w:hAnsi="Arial" w:cs="Arial"/>
          <w:sz w:val="22"/>
          <w:szCs w:val="22"/>
        </w:rPr>
      </w:pPr>
      <w:r w:rsidRPr="000B1A80">
        <w:rPr>
          <w:rFonts w:ascii="Arial" w:eastAsia="Arial" w:hAnsi="Arial" w:cs="Arial"/>
          <w:sz w:val="20"/>
          <w:szCs w:val="20"/>
        </w:rPr>
        <w:t>2.2 Číselný kód pre hlavný predmet a doplňujúce predmety zákazky z Hlavného slovníka, prípadne alfanumerický kód z Doplnkového slovníka Spoločného slovníka obstarávania (CPV):</w:t>
      </w:r>
    </w:p>
    <w:p w14:paraId="31DABCC7" w14:textId="77777777" w:rsidR="00E030B5" w:rsidRPr="00E030B5" w:rsidRDefault="00E030B5" w:rsidP="00E030B5">
      <w:pPr>
        <w:ind w:left="600"/>
        <w:jc w:val="both"/>
        <w:rPr>
          <w:rFonts w:ascii="Arial" w:eastAsia="Arial" w:hAnsi="Arial" w:cs="Arial"/>
          <w:sz w:val="20"/>
          <w:szCs w:val="20"/>
        </w:rPr>
      </w:pPr>
      <w:r w:rsidRPr="00E030B5">
        <w:rPr>
          <w:rFonts w:ascii="Arial" w:eastAsia="Arial" w:hAnsi="Arial" w:cs="Arial"/>
          <w:sz w:val="20"/>
          <w:szCs w:val="20"/>
        </w:rPr>
        <w:t>Hlavný slovník:</w:t>
      </w:r>
    </w:p>
    <w:p w14:paraId="2F88DB5C" w14:textId="77777777" w:rsidR="00E030B5" w:rsidRPr="00E030B5" w:rsidRDefault="00E030B5" w:rsidP="00E030B5">
      <w:pPr>
        <w:ind w:left="600"/>
        <w:jc w:val="both"/>
        <w:rPr>
          <w:rFonts w:ascii="Arial" w:eastAsia="Arial" w:hAnsi="Arial" w:cs="Arial"/>
          <w:sz w:val="20"/>
          <w:szCs w:val="20"/>
        </w:rPr>
      </w:pPr>
      <w:r w:rsidRPr="00E030B5">
        <w:rPr>
          <w:rFonts w:ascii="Arial" w:eastAsia="Arial" w:hAnsi="Arial" w:cs="Arial"/>
          <w:sz w:val="20"/>
          <w:szCs w:val="20"/>
        </w:rPr>
        <w:t>09310000-5 - Elektrická energia</w:t>
      </w:r>
    </w:p>
    <w:p w14:paraId="68579ADC" w14:textId="305433B0" w:rsidR="006E275E" w:rsidRDefault="00E030B5" w:rsidP="00E030B5">
      <w:pPr>
        <w:ind w:left="600"/>
        <w:jc w:val="both"/>
        <w:rPr>
          <w:rFonts w:ascii="Arial" w:eastAsia="Arial" w:hAnsi="Arial" w:cs="Arial"/>
          <w:sz w:val="20"/>
          <w:szCs w:val="20"/>
        </w:rPr>
      </w:pPr>
      <w:r w:rsidRPr="00E030B5">
        <w:rPr>
          <w:rFonts w:ascii="Arial" w:eastAsia="Arial" w:hAnsi="Arial" w:cs="Arial"/>
          <w:sz w:val="20"/>
          <w:szCs w:val="20"/>
        </w:rPr>
        <w:t>65300000-6 - Rozvod elektriny a súvisiace služby</w:t>
      </w:r>
    </w:p>
    <w:p w14:paraId="6F425666" w14:textId="77777777" w:rsidR="00E030B5" w:rsidRPr="000B7E7A" w:rsidRDefault="00E030B5" w:rsidP="00E030B5">
      <w:pPr>
        <w:ind w:left="600"/>
        <w:jc w:val="both"/>
        <w:rPr>
          <w:rFonts w:ascii="Arial" w:eastAsia="Arial" w:hAnsi="Arial" w:cs="Arial"/>
          <w:sz w:val="20"/>
          <w:szCs w:val="20"/>
        </w:rPr>
      </w:pPr>
    </w:p>
    <w:p w14:paraId="3F69E925" w14:textId="0CA9BEB7" w:rsidR="00726203" w:rsidRPr="000B1A80" w:rsidRDefault="00726203" w:rsidP="00C82D06">
      <w:pPr>
        <w:ind w:left="600"/>
        <w:jc w:val="both"/>
        <w:rPr>
          <w:rFonts w:ascii="Arial" w:eastAsia="Arial" w:hAnsi="Arial" w:cs="Arial"/>
          <w:sz w:val="20"/>
          <w:szCs w:val="20"/>
        </w:rPr>
      </w:pPr>
      <w:r w:rsidRPr="000B1A80">
        <w:rPr>
          <w:rFonts w:ascii="Arial" w:eastAsia="Arial" w:hAnsi="Arial" w:cs="Arial"/>
          <w:sz w:val="20"/>
          <w:szCs w:val="20"/>
        </w:rPr>
        <w:t>2.3  V zmysle § 3 ods. 5 zákona (ďalej aj zákon o verejnom obstarávaní) sa týmto obstarávaním zadáva civilná zákazka (ďalej len zákazka).</w:t>
      </w:r>
    </w:p>
    <w:p w14:paraId="4A4A4562" w14:textId="77777777" w:rsidR="00A11ECE" w:rsidRPr="000B1A80" w:rsidRDefault="00A11ECE" w:rsidP="00C82D06">
      <w:pPr>
        <w:ind w:left="600"/>
        <w:jc w:val="both"/>
        <w:rPr>
          <w:rFonts w:ascii="Arial" w:eastAsia="Arial" w:hAnsi="Arial" w:cs="Arial"/>
          <w:sz w:val="20"/>
          <w:szCs w:val="20"/>
        </w:rPr>
      </w:pPr>
    </w:p>
    <w:p w14:paraId="12F85667" w14:textId="0EB230E1" w:rsidR="002647F1" w:rsidRPr="000B1A80" w:rsidRDefault="00726203" w:rsidP="00C82D06">
      <w:pPr>
        <w:ind w:left="600"/>
        <w:jc w:val="both"/>
        <w:rPr>
          <w:rFonts w:ascii="Arial" w:eastAsia="Arial" w:hAnsi="Arial" w:cs="Arial"/>
          <w:sz w:val="20"/>
          <w:szCs w:val="20"/>
        </w:rPr>
      </w:pPr>
      <w:r w:rsidRPr="000B1A80">
        <w:rPr>
          <w:rFonts w:ascii="Arial" w:eastAsia="Arial" w:hAnsi="Arial" w:cs="Arial"/>
          <w:sz w:val="20"/>
          <w:szCs w:val="20"/>
        </w:rPr>
        <w:t>2.4 Predmet zákazky:</w:t>
      </w:r>
    </w:p>
    <w:p w14:paraId="32CE6047" w14:textId="185E6318" w:rsidR="00DF5D0C" w:rsidRDefault="00E030B5" w:rsidP="003B2C19">
      <w:pPr>
        <w:pStyle w:val="Bezriadkovania"/>
        <w:ind w:left="600"/>
        <w:jc w:val="both"/>
        <w:rPr>
          <w:rFonts w:ascii="Arial" w:eastAsia="Arial" w:hAnsi="Arial" w:cs="Arial"/>
          <w:sz w:val="20"/>
          <w:szCs w:val="20"/>
          <w:lang w:eastAsia="sk-SK"/>
        </w:rPr>
      </w:pPr>
      <w:bookmarkStart w:id="1" w:name="_Hlk150854588"/>
      <w:r w:rsidRPr="00E030B5">
        <w:rPr>
          <w:rFonts w:ascii="Arial" w:eastAsia="Arial" w:hAnsi="Arial" w:cs="Arial"/>
          <w:sz w:val="20"/>
          <w:szCs w:val="20"/>
          <w:lang w:eastAsia="sk-SK"/>
        </w:rPr>
        <w:t>Predmetom tejto zákazky je záväzok dodávateľa v zmluvnom období poskytnúť objednávateľovi združené služby dodávky elektriny vrátane prevzatia zodpovednosti za odchýlku, t. j. dodávku dohodnutého množstva silovej elektriny, zabezpečenie distribúcie elektriny v kvalite garantovanej technickými</w:t>
      </w:r>
      <w:r w:rsidRPr="00E030B5">
        <w:t xml:space="preserve"> </w:t>
      </w:r>
      <w:r w:rsidRPr="00E030B5">
        <w:rPr>
          <w:rFonts w:ascii="Arial" w:eastAsia="Arial" w:hAnsi="Arial" w:cs="Arial"/>
          <w:sz w:val="20"/>
          <w:szCs w:val="20"/>
          <w:lang w:eastAsia="sk-SK"/>
        </w:rPr>
        <w:t>podmienkami prevádzkovateľa distribučnej sústavy – prenos elektriny, distribúciu elektriny a poskytovanie systémových služieb (ďalej len „distribučné služby“) do všetkých odberných miest verejného obstarávateľa, definovaných v osobitnej prílohe „Špecifikácia odberných miest</w:t>
      </w:r>
      <w:bookmarkEnd w:id="1"/>
      <w:r w:rsidRPr="00E030B5">
        <w:rPr>
          <w:rFonts w:ascii="Arial" w:eastAsia="Arial" w:hAnsi="Arial" w:cs="Arial"/>
          <w:sz w:val="20"/>
          <w:szCs w:val="20"/>
          <w:lang w:eastAsia="sk-SK"/>
        </w:rPr>
        <w:t>‟</w:t>
      </w:r>
    </w:p>
    <w:p w14:paraId="7503EEF2" w14:textId="77777777" w:rsidR="00E030B5" w:rsidRDefault="00E030B5" w:rsidP="00DF5D0C">
      <w:pPr>
        <w:pStyle w:val="Bezriadkovania"/>
        <w:ind w:firstLine="600"/>
        <w:jc w:val="both"/>
        <w:rPr>
          <w:rFonts w:ascii="Arial" w:hAnsi="Arial" w:cs="Arial"/>
          <w:sz w:val="20"/>
          <w:szCs w:val="20"/>
        </w:rPr>
      </w:pPr>
    </w:p>
    <w:p w14:paraId="7943D619" w14:textId="20C69869" w:rsidR="005701BA" w:rsidRPr="00DE16E4" w:rsidRDefault="00DE16E4" w:rsidP="00DE16E4">
      <w:pPr>
        <w:pStyle w:val="Bezriadkovania"/>
        <w:jc w:val="both"/>
        <w:rPr>
          <w:rFonts w:ascii="Arial" w:hAnsi="Arial" w:cs="Arial"/>
          <w:b/>
          <w:bCs/>
          <w:sz w:val="20"/>
          <w:szCs w:val="20"/>
        </w:rPr>
      </w:pPr>
      <w:r w:rsidRPr="00DE16E4">
        <w:rPr>
          <w:rFonts w:ascii="Arial" w:hAnsi="Arial" w:cs="Arial"/>
          <w:b/>
          <w:bCs/>
          <w:sz w:val="20"/>
          <w:szCs w:val="20"/>
        </w:rPr>
        <w:t xml:space="preserve">3. </w:t>
      </w:r>
      <w:r w:rsidR="005701BA" w:rsidRPr="00DE16E4">
        <w:rPr>
          <w:rFonts w:ascii="Arial" w:hAnsi="Arial" w:cs="Arial"/>
          <w:b/>
          <w:bCs/>
          <w:sz w:val="20"/>
          <w:szCs w:val="20"/>
        </w:rPr>
        <w:t>Predpokladaná hodnota zákazky</w:t>
      </w:r>
    </w:p>
    <w:p w14:paraId="28EDA603" w14:textId="13E4C978" w:rsidR="004A00CD" w:rsidRPr="004A00CD" w:rsidRDefault="004A00CD" w:rsidP="004A00CD">
      <w:pPr>
        <w:autoSpaceDE w:val="0"/>
        <w:autoSpaceDN w:val="0"/>
        <w:adjustRightInd w:val="0"/>
        <w:ind w:left="600"/>
        <w:jc w:val="both"/>
        <w:rPr>
          <w:rFonts w:ascii="Arial" w:hAnsi="Arial" w:cs="Arial"/>
          <w:color w:val="000000"/>
          <w:sz w:val="20"/>
          <w:szCs w:val="20"/>
        </w:rPr>
      </w:pPr>
      <w:bookmarkStart w:id="2" w:name="_Hlk150854653"/>
      <w:r w:rsidRPr="004A00CD">
        <w:rPr>
          <w:rFonts w:ascii="Arial" w:hAnsi="Arial" w:cs="Arial"/>
          <w:color w:val="000000"/>
          <w:sz w:val="20"/>
          <w:szCs w:val="20"/>
        </w:rPr>
        <w:t xml:space="preserve">Verejný obstarávateľ stanovil v súlade s § 6 zákona o verejnom obstarávaní predpokladanú hodnotu zákazky na predpokladaný rozsah predmetu zákazky </w:t>
      </w:r>
      <w:r w:rsidR="006D69FA">
        <w:rPr>
          <w:rFonts w:ascii="Arial" w:hAnsi="Arial" w:cs="Arial"/>
          <w:b/>
          <w:bCs/>
          <w:color w:val="000000"/>
          <w:sz w:val="20"/>
          <w:szCs w:val="20"/>
        </w:rPr>
        <w:t>3 407,966</w:t>
      </w:r>
      <w:r w:rsidRPr="004A00CD">
        <w:rPr>
          <w:rFonts w:ascii="Arial" w:hAnsi="Arial" w:cs="Arial"/>
          <w:b/>
          <w:bCs/>
          <w:color w:val="000000"/>
          <w:sz w:val="20"/>
          <w:szCs w:val="20"/>
        </w:rPr>
        <w:t xml:space="preserve"> MWh/2</w:t>
      </w:r>
      <w:r w:rsidR="006D69FA">
        <w:rPr>
          <w:rFonts w:ascii="Arial" w:hAnsi="Arial" w:cs="Arial"/>
          <w:b/>
          <w:bCs/>
          <w:color w:val="000000"/>
          <w:sz w:val="20"/>
          <w:szCs w:val="20"/>
        </w:rPr>
        <w:t>1</w:t>
      </w:r>
      <w:r w:rsidRPr="004A00CD">
        <w:rPr>
          <w:rFonts w:ascii="Arial" w:hAnsi="Arial" w:cs="Arial"/>
          <w:b/>
          <w:bCs/>
          <w:color w:val="000000"/>
          <w:sz w:val="20"/>
          <w:szCs w:val="20"/>
        </w:rPr>
        <w:t xml:space="preserve"> mesiacov</w:t>
      </w:r>
      <w:r>
        <w:rPr>
          <w:rFonts w:ascii="Arial" w:hAnsi="Arial" w:cs="Arial"/>
          <w:color w:val="000000"/>
          <w:sz w:val="20"/>
          <w:szCs w:val="20"/>
        </w:rPr>
        <w:t xml:space="preserve"> </w:t>
      </w:r>
      <w:bookmarkEnd w:id="2"/>
      <w:r>
        <w:rPr>
          <w:rFonts w:ascii="Arial" w:hAnsi="Arial" w:cs="Arial"/>
          <w:color w:val="000000"/>
          <w:sz w:val="20"/>
          <w:szCs w:val="20"/>
        </w:rPr>
        <w:t xml:space="preserve">na základe predchádzajúcich plnení </w:t>
      </w:r>
      <w:r w:rsidRPr="004A00CD">
        <w:rPr>
          <w:rFonts w:ascii="Arial" w:hAnsi="Arial" w:cs="Arial"/>
          <w:color w:val="000000"/>
          <w:sz w:val="20"/>
          <w:szCs w:val="20"/>
        </w:rPr>
        <w:t xml:space="preserve">vo výške </w:t>
      </w:r>
      <w:r w:rsidR="006D69FA">
        <w:rPr>
          <w:rFonts w:ascii="Arial" w:hAnsi="Arial" w:cs="Arial"/>
          <w:b/>
          <w:bCs/>
          <w:color w:val="000000"/>
          <w:sz w:val="20"/>
          <w:szCs w:val="20"/>
        </w:rPr>
        <w:t>725 130</w:t>
      </w:r>
      <w:r w:rsidRPr="004A00CD">
        <w:rPr>
          <w:rFonts w:ascii="Arial" w:hAnsi="Arial" w:cs="Arial"/>
          <w:b/>
          <w:bCs/>
          <w:color w:val="000000"/>
          <w:sz w:val="20"/>
          <w:szCs w:val="20"/>
        </w:rPr>
        <w:t xml:space="preserve"> EUR bez DPH/</w:t>
      </w:r>
      <w:r w:rsidR="00DE16E4" w:rsidRPr="00DE16E4">
        <w:rPr>
          <w:rFonts w:ascii="Arial" w:hAnsi="Arial" w:cs="Arial"/>
          <w:b/>
          <w:bCs/>
          <w:color w:val="000000"/>
          <w:sz w:val="20"/>
          <w:szCs w:val="20"/>
        </w:rPr>
        <w:t>2</w:t>
      </w:r>
      <w:r w:rsidR="006D69FA">
        <w:rPr>
          <w:rFonts w:ascii="Arial" w:hAnsi="Arial" w:cs="Arial"/>
          <w:b/>
          <w:bCs/>
          <w:color w:val="000000"/>
          <w:sz w:val="20"/>
          <w:szCs w:val="20"/>
        </w:rPr>
        <w:t>1</w:t>
      </w:r>
      <w:r w:rsidRPr="004A00CD">
        <w:rPr>
          <w:rFonts w:ascii="Arial" w:hAnsi="Arial" w:cs="Arial"/>
          <w:b/>
          <w:bCs/>
          <w:color w:val="000000"/>
          <w:sz w:val="20"/>
          <w:szCs w:val="20"/>
        </w:rPr>
        <w:t xml:space="preserve"> mesiacov</w:t>
      </w:r>
      <w:r w:rsidR="00DE16E4">
        <w:rPr>
          <w:rFonts w:ascii="Arial" w:hAnsi="Arial" w:cs="Arial"/>
          <w:color w:val="000000"/>
          <w:sz w:val="20"/>
          <w:szCs w:val="20"/>
        </w:rPr>
        <w:t xml:space="preserve">. </w:t>
      </w:r>
    </w:p>
    <w:p w14:paraId="3830A39F" w14:textId="77777777" w:rsidR="004A00CD" w:rsidRDefault="004A00CD" w:rsidP="00DF5D0C">
      <w:pPr>
        <w:pStyle w:val="Bezriadkovania"/>
        <w:ind w:firstLine="600"/>
        <w:jc w:val="both"/>
        <w:rPr>
          <w:rFonts w:ascii="Arial" w:hAnsi="Arial" w:cs="Arial"/>
          <w:sz w:val="20"/>
          <w:szCs w:val="20"/>
        </w:rPr>
      </w:pPr>
    </w:p>
    <w:p w14:paraId="7375B07F" w14:textId="744574D0" w:rsidR="00726203" w:rsidRPr="000B1A80" w:rsidRDefault="00DE16E4">
      <w:pPr>
        <w:rPr>
          <w:rFonts w:ascii="Arial" w:eastAsia="Calibri" w:hAnsi="Arial" w:cs="Arial"/>
          <w:sz w:val="22"/>
          <w:szCs w:val="22"/>
        </w:rPr>
      </w:pPr>
      <w:r>
        <w:rPr>
          <w:rFonts w:ascii="Arial" w:eastAsia="Arial" w:hAnsi="Arial" w:cs="Arial"/>
          <w:b/>
          <w:bCs/>
          <w:sz w:val="20"/>
          <w:szCs w:val="20"/>
        </w:rPr>
        <w:t>4</w:t>
      </w:r>
      <w:r w:rsidR="00726203" w:rsidRPr="000B1A80">
        <w:rPr>
          <w:rFonts w:ascii="Arial" w:eastAsia="Arial" w:hAnsi="Arial" w:cs="Arial"/>
          <w:b/>
          <w:bCs/>
          <w:sz w:val="20"/>
          <w:szCs w:val="20"/>
        </w:rPr>
        <w:t>. Rozdelenie predmetu zákazky </w:t>
      </w:r>
    </w:p>
    <w:p w14:paraId="3C822386" w14:textId="6E581D2A" w:rsidR="00F2213D" w:rsidRPr="00626394" w:rsidRDefault="003B2C19" w:rsidP="003B2C19">
      <w:pPr>
        <w:pStyle w:val="Bezriadkovania"/>
        <w:ind w:left="567" w:right="4"/>
        <w:jc w:val="both"/>
        <w:rPr>
          <w:rFonts w:ascii="Arial" w:hAnsi="Arial" w:cs="Arial"/>
          <w:b/>
          <w:bCs/>
          <w:sz w:val="20"/>
          <w:szCs w:val="20"/>
        </w:rPr>
      </w:pPr>
      <w:bookmarkStart w:id="3" w:name="_Hlk96958664"/>
      <w:r w:rsidRPr="003B2C19">
        <w:rPr>
          <w:rFonts w:ascii="Arial" w:eastAsia="Arial" w:hAnsi="Arial" w:cs="Arial"/>
          <w:sz w:val="20"/>
          <w:szCs w:val="20"/>
          <w:lang w:eastAsia="sk-SK"/>
        </w:rPr>
        <w:t>Predmet zákazky nie je rozdelený na časti z dôvodu získania čo najvýhodnejšej ponuky. Najmä s ohľadom na miestne, vecné, funkčné väzby, charakter predmetu zákazky by bolo rozdelenie predmetu zákazky po technickej stránke neúčelné, neefektívne a po ekonomickej stránke nehospodárne. Prípadné rozdelenie na časti alebo vyhlásenie viacerých verejných obstarávaní by mohlo ohroziť zabezpečenie riadnej dodávky predmetu zákazky a získanie výhodnejšej ceny.</w:t>
      </w:r>
    </w:p>
    <w:bookmarkEnd w:id="3"/>
    <w:p w14:paraId="580BB4C0" w14:textId="18FFAF93" w:rsidR="0069442D" w:rsidRPr="00EA6B61" w:rsidRDefault="005610F0" w:rsidP="002F21CA">
      <w:pPr>
        <w:tabs>
          <w:tab w:val="left" w:pos="993"/>
        </w:tabs>
        <w:ind w:left="567" w:hanging="425"/>
        <w:jc w:val="both"/>
        <w:rPr>
          <w:rFonts w:ascii="Arial" w:hAnsi="Arial" w:cs="Arial"/>
          <w:sz w:val="20"/>
          <w:szCs w:val="20"/>
        </w:rPr>
      </w:pPr>
      <w:r w:rsidRPr="00626394">
        <w:rPr>
          <w:rFonts w:ascii="Arial" w:hAnsi="Arial" w:cs="Arial"/>
          <w:sz w:val="20"/>
          <w:szCs w:val="20"/>
        </w:rPr>
        <w:t xml:space="preserve">      </w:t>
      </w:r>
      <w:r w:rsidR="00AF2CC5" w:rsidRPr="00626394">
        <w:rPr>
          <w:rFonts w:ascii="Arial" w:hAnsi="Arial" w:cs="Arial"/>
          <w:sz w:val="20"/>
          <w:szCs w:val="20"/>
        </w:rPr>
        <w:t xml:space="preserve"> </w:t>
      </w:r>
      <w:r w:rsidR="00EB10F9" w:rsidRPr="00626394">
        <w:rPr>
          <w:rFonts w:ascii="Arial" w:hAnsi="Arial" w:cs="Arial"/>
          <w:bCs/>
          <w:sz w:val="20"/>
          <w:szCs w:val="20"/>
        </w:rPr>
        <w:t xml:space="preserve">      </w:t>
      </w:r>
      <w:r w:rsidR="00DA6E23" w:rsidRPr="000B1A80">
        <w:rPr>
          <w:rFonts w:ascii="Arial" w:hAnsi="Arial" w:cs="Arial"/>
          <w:sz w:val="20"/>
          <w:szCs w:val="20"/>
        </w:rPr>
        <w:t xml:space="preserve">  </w:t>
      </w:r>
    </w:p>
    <w:p w14:paraId="1EF94405" w14:textId="01844BDF" w:rsidR="00726203" w:rsidRPr="000B1A80" w:rsidRDefault="00726203">
      <w:pPr>
        <w:rPr>
          <w:rFonts w:ascii="Arial" w:eastAsia="Calibri" w:hAnsi="Arial" w:cs="Arial"/>
          <w:sz w:val="22"/>
          <w:szCs w:val="22"/>
        </w:rPr>
      </w:pPr>
      <w:r w:rsidRPr="000B1A80">
        <w:rPr>
          <w:rFonts w:ascii="Arial" w:eastAsia="Calibri" w:hAnsi="Arial" w:cs="Arial"/>
          <w:sz w:val="22"/>
        </w:rPr>
        <w:t> </w:t>
      </w:r>
      <w:r w:rsidR="00DE16E4">
        <w:rPr>
          <w:rFonts w:ascii="Arial" w:eastAsia="Arial" w:hAnsi="Arial" w:cs="Arial"/>
          <w:b/>
          <w:bCs/>
          <w:sz w:val="20"/>
          <w:szCs w:val="20"/>
        </w:rPr>
        <w:t xml:space="preserve">5. </w:t>
      </w:r>
      <w:r w:rsidRPr="000B1A80">
        <w:rPr>
          <w:rFonts w:ascii="Arial" w:eastAsia="Arial" w:hAnsi="Arial" w:cs="Arial"/>
          <w:b/>
          <w:bCs/>
          <w:sz w:val="20"/>
          <w:szCs w:val="20"/>
        </w:rPr>
        <w:t>Variantné riešenie </w:t>
      </w:r>
      <w:r w:rsidRPr="000B1A80">
        <w:rPr>
          <w:rFonts w:ascii="Arial" w:eastAsia="Arial" w:hAnsi="Arial" w:cs="Arial"/>
          <w:sz w:val="20"/>
          <w:szCs w:val="20"/>
        </w:rPr>
        <w:t>    </w:t>
      </w:r>
    </w:p>
    <w:p w14:paraId="071ECA12" w14:textId="047C8A4A" w:rsidR="00726203" w:rsidRPr="000B1A80" w:rsidRDefault="00663443">
      <w:pPr>
        <w:ind w:left="600"/>
        <w:jc w:val="both"/>
        <w:rPr>
          <w:rFonts w:ascii="Arial" w:eastAsia="Calibri" w:hAnsi="Arial" w:cs="Arial"/>
          <w:sz w:val="22"/>
          <w:szCs w:val="22"/>
        </w:rPr>
      </w:pPr>
      <w:r w:rsidRPr="00663443">
        <w:rPr>
          <w:rFonts w:ascii="Arial" w:eastAsia="Arial" w:hAnsi="Arial" w:cs="Arial"/>
          <w:sz w:val="20"/>
          <w:szCs w:val="20"/>
        </w:rPr>
        <w:t>Neumožňuje sa predložiť variantné riešenie</w:t>
      </w:r>
      <w:r>
        <w:rPr>
          <w:rFonts w:ascii="Arial" w:eastAsia="Arial" w:hAnsi="Arial" w:cs="Arial"/>
          <w:sz w:val="20"/>
          <w:szCs w:val="20"/>
        </w:rPr>
        <w:t>.</w:t>
      </w:r>
    </w:p>
    <w:p w14:paraId="433AD14E" w14:textId="77777777" w:rsidR="00726203" w:rsidRDefault="00726203">
      <w:pPr>
        <w:rPr>
          <w:rFonts w:ascii="Arial" w:eastAsia="Calibri" w:hAnsi="Arial" w:cs="Arial"/>
          <w:sz w:val="22"/>
        </w:rPr>
      </w:pPr>
      <w:r w:rsidRPr="000B1A80">
        <w:rPr>
          <w:rFonts w:ascii="Arial" w:eastAsia="Calibri" w:hAnsi="Arial" w:cs="Arial"/>
          <w:sz w:val="22"/>
        </w:rPr>
        <w:t> </w:t>
      </w:r>
    </w:p>
    <w:p w14:paraId="17D6D503" w14:textId="77777777" w:rsidR="00DE16E4" w:rsidRDefault="00DE16E4">
      <w:pPr>
        <w:rPr>
          <w:rFonts w:ascii="Arial" w:eastAsia="Calibri" w:hAnsi="Arial" w:cs="Arial"/>
          <w:sz w:val="22"/>
        </w:rPr>
      </w:pPr>
    </w:p>
    <w:p w14:paraId="3E71B5EA" w14:textId="31497E3C" w:rsidR="00910FF0" w:rsidRPr="000B1A80" w:rsidRDefault="00910FF0" w:rsidP="00DE16E4">
      <w:pPr>
        <w:rPr>
          <w:rFonts w:ascii="Arial" w:eastAsia="Calibri" w:hAnsi="Arial" w:cs="Arial"/>
          <w:sz w:val="22"/>
          <w:szCs w:val="22"/>
        </w:rPr>
      </w:pPr>
    </w:p>
    <w:p w14:paraId="0113D3E1" w14:textId="24A53066" w:rsidR="000933B1" w:rsidRPr="000B1A80" w:rsidRDefault="00726203">
      <w:pPr>
        <w:rPr>
          <w:rFonts w:ascii="Arial" w:eastAsia="Arial" w:hAnsi="Arial" w:cs="Arial"/>
          <w:b/>
          <w:bCs/>
          <w:sz w:val="20"/>
          <w:szCs w:val="20"/>
        </w:rPr>
      </w:pPr>
      <w:r w:rsidRPr="000B1A80">
        <w:rPr>
          <w:rFonts w:ascii="Arial" w:eastAsia="Arial" w:hAnsi="Arial" w:cs="Arial"/>
          <w:b/>
          <w:bCs/>
          <w:sz w:val="20"/>
          <w:szCs w:val="20"/>
        </w:rPr>
        <w:lastRenderedPageBreak/>
        <w:t xml:space="preserve">6. Miesto dodania predmetu zákazky </w:t>
      </w:r>
    </w:p>
    <w:p w14:paraId="1BFDD22C" w14:textId="1C3523FD" w:rsidR="000933B1" w:rsidRPr="000B1A80" w:rsidRDefault="00910FF0" w:rsidP="00910FF0">
      <w:pPr>
        <w:widowControl w:val="0"/>
        <w:numPr>
          <w:ilvl w:val="3"/>
          <w:numId w:val="0"/>
        </w:numPr>
        <w:ind w:left="567"/>
        <w:jc w:val="both"/>
        <w:outlineLvl w:val="3"/>
        <w:rPr>
          <w:rFonts w:ascii="Arial" w:eastAsiaTheme="minorHAnsi" w:hAnsi="Arial" w:cs="Arial"/>
          <w:sz w:val="20"/>
          <w:szCs w:val="20"/>
          <w:lang w:eastAsia="en-US"/>
        </w:rPr>
      </w:pPr>
      <w:bookmarkStart w:id="4" w:name="_Hlk141089551"/>
      <w:r w:rsidRPr="00910FF0">
        <w:rPr>
          <w:rFonts w:ascii="Arial" w:eastAsiaTheme="minorHAnsi" w:hAnsi="Arial" w:cs="Arial"/>
          <w:sz w:val="20"/>
          <w:szCs w:val="20"/>
          <w:lang w:eastAsia="en-US"/>
        </w:rPr>
        <w:t>M</w:t>
      </w:r>
      <w:bookmarkStart w:id="5" w:name="_Hlk150854619"/>
      <w:r w:rsidRPr="00910FF0">
        <w:rPr>
          <w:rFonts w:ascii="Arial" w:eastAsiaTheme="minorHAnsi" w:hAnsi="Arial" w:cs="Arial"/>
          <w:sz w:val="20"/>
          <w:szCs w:val="20"/>
          <w:lang w:eastAsia="en-US"/>
        </w:rPr>
        <w:t>iestom plnenia predmetu zákazky je sídlo verejného obstarávateľa a jeho odberné miesta</w:t>
      </w:r>
      <w:r w:rsidR="007050B8">
        <w:rPr>
          <w:rFonts w:ascii="Arial" w:eastAsiaTheme="minorHAnsi" w:hAnsi="Arial" w:cs="Arial"/>
          <w:sz w:val="20"/>
          <w:szCs w:val="20"/>
          <w:lang w:eastAsia="en-US"/>
        </w:rPr>
        <w:t>.</w:t>
      </w:r>
    </w:p>
    <w:bookmarkEnd w:id="4"/>
    <w:p w14:paraId="03139434" w14:textId="34A31F8A" w:rsidR="00726203" w:rsidRDefault="00726203">
      <w:pPr>
        <w:ind w:left="709"/>
        <w:rPr>
          <w:rFonts w:ascii="Arial" w:eastAsia="Arial" w:hAnsi="Arial" w:cs="Arial"/>
          <w:sz w:val="20"/>
          <w:szCs w:val="20"/>
        </w:rPr>
      </w:pPr>
      <w:r w:rsidRPr="000B1A80">
        <w:rPr>
          <w:rFonts w:ascii="Arial" w:eastAsia="Arial" w:hAnsi="Arial" w:cs="Arial"/>
          <w:sz w:val="20"/>
          <w:szCs w:val="20"/>
        </w:rPr>
        <w:t> </w:t>
      </w:r>
    </w:p>
    <w:bookmarkEnd w:id="5"/>
    <w:p w14:paraId="21293DDF" w14:textId="77777777" w:rsidR="00726203" w:rsidRPr="000B1A80" w:rsidRDefault="00726203">
      <w:pPr>
        <w:rPr>
          <w:rFonts w:ascii="Arial" w:eastAsia="Calibri" w:hAnsi="Arial" w:cs="Arial"/>
          <w:sz w:val="22"/>
          <w:szCs w:val="22"/>
        </w:rPr>
      </w:pPr>
      <w:r w:rsidRPr="000B1A80">
        <w:rPr>
          <w:rFonts w:ascii="Arial" w:eastAsia="Arial" w:hAnsi="Arial" w:cs="Arial"/>
          <w:b/>
          <w:bCs/>
          <w:sz w:val="20"/>
          <w:szCs w:val="20"/>
        </w:rPr>
        <w:t>7. Zdroj finančných prostriedkov</w:t>
      </w:r>
    </w:p>
    <w:p w14:paraId="56DA543E" w14:textId="76FAFD92" w:rsidR="00726203" w:rsidRPr="00764BF8" w:rsidRDefault="00EA6AC6" w:rsidP="00910FF0">
      <w:pPr>
        <w:pStyle w:val="Bezriadkovania"/>
        <w:rPr>
          <w:rFonts w:ascii="Arial" w:hAnsi="Arial" w:cs="Arial"/>
          <w:sz w:val="20"/>
          <w:szCs w:val="20"/>
        </w:rPr>
      </w:pPr>
      <w:r w:rsidRPr="000B1A80">
        <w:rPr>
          <w:rFonts w:ascii="Arial" w:hAnsi="Arial" w:cs="Arial"/>
          <w:sz w:val="20"/>
          <w:szCs w:val="20"/>
        </w:rPr>
        <w:t xml:space="preserve">         </w:t>
      </w:r>
      <w:bookmarkStart w:id="6" w:name="_Hlk96958536"/>
      <w:r w:rsidR="00910FF0" w:rsidRPr="00910FF0">
        <w:rPr>
          <w:rFonts w:ascii="Arial" w:hAnsi="Arial" w:cs="Arial"/>
          <w:sz w:val="20"/>
          <w:szCs w:val="20"/>
        </w:rPr>
        <w:t>Predmet zákazky bude financovaný z vlastných zdrojov verejného obstarávateľa</w:t>
      </w:r>
      <w:r w:rsidR="00DE16E4">
        <w:rPr>
          <w:rFonts w:ascii="Arial" w:hAnsi="Arial" w:cs="Arial"/>
          <w:sz w:val="20"/>
          <w:szCs w:val="20"/>
        </w:rPr>
        <w:t>.</w:t>
      </w:r>
    </w:p>
    <w:bookmarkEnd w:id="6"/>
    <w:p w14:paraId="437E9ACD" w14:textId="4AC2325A" w:rsidR="00EA6AC6" w:rsidRPr="000B1A80" w:rsidRDefault="00EA6AC6" w:rsidP="00EA6AC6">
      <w:pPr>
        <w:pStyle w:val="Bezriadkovania"/>
        <w:rPr>
          <w:rFonts w:ascii="Arial" w:hAnsi="Arial" w:cs="Arial"/>
          <w:sz w:val="20"/>
          <w:szCs w:val="20"/>
        </w:rPr>
      </w:pPr>
      <w:r w:rsidRPr="000B1A80">
        <w:rPr>
          <w:rFonts w:ascii="Arial" w:hAnsi="Arial" w:cs="Arial"/>
          <w:sz w:val="20"/>
          <w:szCs w:val="20"/>
        </w:rPr>
        <w:t xml:space="preserve">          </w:t>
      </w:r>
    </w:p>
    <w:p w14:paraId="10DEA392" w14:textId="77777777" w:rsidR="00726203" w:rsidRPr="000B1A80" w:rsidRDefault="00726203">
      <w:pPr>
        <w:rPr>
          <w:rFonts w:ascii="Arial" w:eastAsia="Calibri" w:hAnsi="Arial" w:cs="Arial"/>
          <w:sz w:val="22"/>
          <w:szCs w:val="22"/>
        </w:rPr>
      </w:pPr>
      <w:r w:rsidRPr="000B1A80">
        <w:rPr>
          <w:rFonts w:ascii="Arial" w:eastAsia="Arial" w:hAnsi="Arial" w:cs="Arial"/>
          <w:b/>
          <w:bCs/>
          <w:sz w:val="20"/>
          <w:szCs w:val="20"/>
        </w:rPr>
        <w:t xml:space="preserve">8. Zmluva    </w:t>
      </w:r>
      <w:r w:rsidRPr="000B1A80">
        <w:rPr>
          <w:rFonts w:ascii="Arial" w:eastAsia="Arial" w:hAnsi="Arial" w:cs="Arial"/>
          <w:sz w:val="20"/>
          <w:szCs w:val="20"/>
        </w:rPr>
        <w:t>      </w:t>
      </w:r>
    </w:p>
    <w:p w14:paraId="6FC8A2D0" w14:textId="0191E414" w:rsidR="00533FE9" w:rsidRPr="009E4C6F" w:rsidRDefault="00533FE9" w:rsidP="00533FE9">
      <w:pPr>
        <w:pStyle w:val="Bezriadkovania"/>
        <w:ind w:left="720"/>
        <w:jc w:val="both"/>
        <w:rPr>
          <w:rFonts w:ascii="Arial" w:hAnsi="Arial" w:cs="Arial"/>
          <w:color w:val="FF0000"/>
          <w:sz w:val="20"/>
          <w:szCs w:val="20"/>
        </w:rPr>
      </w:pPr>
      <w:bookmarkStart w:id="7" w:name="_Hlk95938713"/>
      <w:r w:rsidRPr="00C65B3A">
        <w:rPr>
          <w:rFonts w:ascii="Arial" w:hAnsi="Arial" w:cs="Arial"/>
          <w:sz w:val="20"/>
          <w:szCs w:val="20"/>
        </w:rPr>
        <w:t>8.1 Výsledkom zadávania tejto zákazky bude v zmysle zákona o verejnom obstarávaní uzatvorenie Zmluvy o združenej dodávke elektrickej energie medzi verejným obstarávateľom na strane odberateľa a úspešným uchádzačom, umiestneným na prvom mieste v poradí, na strane dodávateľa</w:t>
      </w:r>
      <w:r w:rsidR="00251A2C" w:rsidRPr="006D69FA">
        <w:rPr>
          <w:rFonts w:ascii="Arial" w:hAnsi="Arial" w:cs="Arial"/>
          <w:sz w:val="20"/>
          <w:szCs w:val="20"/>
        </w:rPr>
        <w:t>, s rámcovým charakterom zmluvy v súlade s § 83 zákona o verejnom obstarávaní.</w:t>
      </w:r>
      <w:r w:rsidRPr="006D69FA">
        <w:rPr>
          <w:rFonts w:ascii="Arial" w:hAnsi="Arial" w:cs="Arial"/>
          <w:sz w:val="20"/>
          <w:szCs w:val="20"/>
        </w:rPr>
        <w:t xml:space="preserve"> </w:t>
      </w:r>
      <w:bookmarkStart w:id="8" w:name="_Hlk150854663"/>
      <w:r w:rsidRPr="006D69FA">
        <w:rPr>
          <w:rFonts w:ascii="Arial" w:hAnsi="Arial" w:cs="Arial"/>
          <w:sz w:val="20"/>
          <w:szCs w:val="20"/>
        </w:rPr>
        <w:t>Zmluva o združenej dodávke elektrickej energie bude uzavretá v trvaní od 1.</w:t>
      </w:r>
      <w:r w:rsidR="006D69FA" w:rsidRPr="006D69FA">
        <w:rPr>
          <w:rFonts w:ascii="Arial" w:hAnsi="Arial" w:cs="Arial"/>
          <w:sz w:val="20"/>
          <w:szCs w:val="20"/>
        </w:rPr>
        <w:t>4</w:t>
      </w:r>
      <w:r w:rsidRPr="006D69FA">
        <w:rPr>
          <w:rFonts w:ascii="Arial" w:hAnsi="Arial" w:cs="Arial"/>
          <w:sz w:val="20"/>
          <w:szCs w:val="20"/>
        </w:rPr>
        <w:t>.2024 do 31.12.2025.</w:t>
      </w:r>
      <w:r w:rsidRPr="00C65B3A">
        <w:rPr>
          <w:rFonts w:ascii="Arial" w:hAnsi="Arial" w:cs="Arial"/>
          <w:sz w:val="20"/>
          <w:szCs w:val="20"/>
        </w:rPr>
        <w:t xml:space="preserve"> </w:t>
      </w:r>
      <w:bookmarkEnd w:id="8"/>
      <w:r w:rsidRPr="00C65B3A">
        <w:rPr>
          <w:rFonts w:ascii="Arial" w:hAnsi="Arial" w:cs="Arial"/>
          <w:sz w:val="20"/>
          <w:szCs w:val="20"/>
        </w:rPr>
        <w:t>Podrobné vymedzenie zmluvných podmienok na plnenie požadovaného predmetu zákazky tvorí časť B.2 – „Obchodné podmienky plnenia predmetu zákazky“, B.1 – „Opis predmetu zákazky“ týchto súťažných podkladov.</w:t>
      </w:r>
      <w:r w:rsidRPr="009E4C6F">
        <w:rPr>
          <w:rFonts w:ascii="Arial" w:hAnsi="Arial" w:cs="Arial"/>
          <w:color w:val="FF0000"/>
          <w:sz w:val="20"/>
          <w:szCs w:val="20"/>
        </w:rPr>
        <w:tab/>
      </w:r>
    </w:p>
    <w:p w14:paraId="51EB4BD6" w14:textId="4B64B253" w:rsidR="009E4C6F" w:rsidRDefault="009E4C6F" w:rsidP="009E4C6F">
      <w:pPr>
        <w:pStyle w:val="Bezriadkovania"/>
        <w:ind w:left="720"/>
        <w:jc w:val="both"/>
        <w:rPr>
          <w:rFonts w:ascii="Arial" w:hAnsi="Arial" w:cs="Arial"/>
          <w:sz w:val="20"/>
          <w:szCs w:val="20"/>
        </w:rPr>
      </w:pPr>
      <w:r>
        <w:rPr>
          <w:rFonts w:ascii="Arial" w:hAnsi="Arial" w:cs="Arial"/>
          <w:sz w:val="20"/>
          <w:szCs w:val="20"/>
        </w:rPr>
        <w:t>8</w:t>
      </w:r>
      <w:r w:rsidRPr="009E4C6F">
        <w:rPr>
          <w:rFonts w:ascii="Arial" w:hAnsi="Arial" w:cs="Arial"/>
          <w:sz w:val="20"/>
          <w:szCs w:val="20"/>
        </w:rPr>
        <w:t>.</w:t>
      </w:r>
      <w:r w:rsidR="00C65B3A">
        <w:rPr>
          <w:rFonts w:ascii="Arial" w:hAnsi="Arial" w:cs="Arial"/>
          <w:sz w:val="20"/>
          <w:szCs w:val="20"/>
        </w:rPr>
        <w:t>2</w:t>
      </w:r>
      <w:r w:rsidRPr="009E4C6F">
        <w:rPr>
          <w:rFonts w:ascii="Arial" w:hAnsi="Arial" w:cs="Arial"/>
          <w:sz w:val="20"/>
          <w:szCs w:val="20"/>
        </w:rPr>
        <w:t xml:space="preserve"> Verejný obstarávateľ si v súlade s § 56 ods. 8 zákona o verejnom obstarávaní vyhradzuje právo pred písomným vyzvaním na uzavretie zmluvy uskutočniť s úspešným uchádzačom alebo uchádzačmi rokovania výhradne o znížení zmluvnej ceny.</w:t>
      </w:r>
    </w:p>
    <w:p w14:paraId="5871AD80" w14:textId="0A30FA47" w:rsidR="00533FE9" w:rsidRDefault="00533FE9" w:rsidP="009E4C6F">
      <w:pPr>
        <w:pStyle w:val="Bezriadkovania"/>
        <w:ind w:left="720"/>
        <w:jc w:val="both"/>
        <w:rPr>
          <w:rFonts w:ascii="Arial" w:hAnsi="Arial" w:cs="Arial"/>
          <w:sz w:val="20"/>
          <w:szCs w:val="20"/>
        </w:rPr>
      </w:pPr>
      <w:r w:rsidRPr="00C65B3A">
        <w:rPr>
          <w:rFonts w:ascii="Arial" w:hAnsi="Arial" w:cs="Arial"/>
          <w:sz w:val="20"/>
          <w:szCs w:val="20"/>
        </w:rPr>
        <w:t>8.</w:t>
      </w:r>
      <w:r w:rsidR="00C65B3A" w:rsidRPr="00C65B3A">
        <w:rPr>
          <w:rFonts w:ascii="Arial" w:hAnsi="Arial" w:cs="Arial"/>
          <w:sz w:val="20"/>
          <w:szCs w:val="20"/>
        </w:rPr>
        <w:t>3</w:t>
      </w:r>
      <w:r w:rsidRPr="00C65B3A">
        <w:rPr>
          <w:rFonts w:ascii="Arial" w:hAnsi="Arial" w:cs="Arial"/>
          <w:sz w:val="20"/>
          <w:szCs w:val="20"/>
        </w:rPr>
        <w:t xml:space="preserve"> Zmluva o združenej dodávke elektrickej energie nadobúda </w:t>
      </w:r>
      <w:r w:rsidRPr="009E4C6F">
        <w:rPr>
          <w:rFonts w:ascii="Arial" w:hAnsi="Arial" w:cs="Arial"/>
          <w:sz w:val="20"/>
          <w:szCs w:val="20"/>
        </w:rPr>
        <w:t xml:space="preserve">platnosť dňom podpisu obidvoma zmluvnými stranami a účinnosť dňom nasledujúcim po dni jej zverejnenia v súlade s ustanovením § 47a ods. 1 zákona č. 40/1964 </w:t>
      </w:r>
      <w:proofErr w:type="spellStart"/>
      <w:r w:rsidRPr="009E4C6F">
        <w:rPr>
          <w:rFonts w:ascii="Arial" w:hAnsi="Arial" w:cs="Arial"/>
          <w:sz w:val="20"/>
          <w:szCs w:val="20"/>
        </w:rPr>
        <w:t>Z.z</w:t>
      </w:r>
      <w:proofErr w:type="spellEnd"/>
      <w:r w:rsidRPr="009E4C6F">
        <w:rPr>
          <w:rFonts w:ascii="Arial" w:hAnsi="Arial" w:cs="Arial"/>
          <w:sz w:val="20"/>
          <w:szCs w:val="20"/>
        </w:rPr>
        <w:t>. Občianskeho zákonníka.</w:t>
      </w:r>
    </w:p>
    <w:bookmarkEnd w:id="7"/>
    <w:p w14:paraId="55CDEBC0" w14:textId="77777777" w:rsidR="00DF5D0C" w:rsidRPr="000B1A80" w:rsidRDefault="00DF5D0C" w:rsidP="00DF5D0C">
      <w:pPr>
        <w:pStyle w:val="Bezriadkovania"/>
        <w:ind w:firstLine="720"/>
        <w:jc w:val="both"/>
        <w:rPr>
          <w:rFonts w:ascii="Arial" w:eastAsia="Arial" w:hAnsi="Arial" w:cs="Arial"/>
          <w:sz w:val="20"/>
          <w:szCs w:val="20"/>
        </w:rPr>
      </w:pPr>
    </w:p>
    <w:p w14:paraId="3E699674" w14:textId="77777777" w:rsidR="0069442D" w:rsidRDefault="0069442D" w:rsidP="0069442D">
      <w:pPr>
        <w:rPr>
          <w:rFonts w:ascii="Calibri" w:eastAsia="Calibri" w:hAnsi="Calibri" w:cs="Calibri"/>
          <w:sz w:val="22"/>
          <w:szCs w:val="22"/>
        </w:rPr>
      </w:pPr>
      <w:r>
        <w:rPr>
          <w:rFonts w:ascii="Arial" w:eastAsia="Arial" w:hAnsi="Arial" w:cs="Arial"/>
          <w:b/>
          <w:bCs/>
          <w:sz w:val="20"/>
          <w:szCs w:val="20"/>
        </w:rPr>
        <w:t>9. Lehota viazanosti ponuky </w:t>
      </w:r>
    </w:p>
    <w:p w14:paraId="73BDC6F0" w14:textId="77777777" w:rsidR="0069442D" w:rsidRDefault="0069442D" w:rsidP="0069442D">
      <w:pPr>
        <w:ind w:left="600"/>
        <w:jc w:val="both"/>
        <w:rPr>
          <w:rFonts w:ascii="Calibri" w:eastAsia="Calibri" w:hAnsi="Calibri" w:cs="Calibri"/>
          <w:sz w:val="22"/>
          <w:szCs w:val="22"/>
        </w:rPr>
      </w:pPr>
      <w:r>
        <w:rPr>
          <w:rFonts w:ascii="Arial" w:eastAsia="Arial" w:hAnsi="Arial" w:cs="Arial"/>
          <w:sz w:val="20"/>
          <w:szCs w:val="20"/>
        </w:rPr>
        <w:t>9.1 Uchádzač je svojou ponukou viazaný počas lehoty viazanosti ponúk. Lehota viazanosti ponúk plynie od uplynutia lehoty na predkladanie ponúk do uplynutia lehoty viazanosti ponúk stanovenej verejným obstarávateľom.</w:t>
      </w:r>
    </w:p>
    <w:p w14:paraId="5285ED7B" w14:textId="22F7E2A3" w:rsidR="0069442D" w:rsidRDefault="0069442D" w:rsidP="0069442D">
      <w:pPr>
        <w:ind w:left="600"/>
        <w:jc w:val="both"/>
        <w:rPr>
          <w:rFonts w:ascii="Calibri" w:eastAsia="Calibri" w:hAnsi="Calibri" w:cs="Calibri"/>
          <w:sz w:val="22"/>
          <w:szCs w:val="22"/>
        </w:rPr>
      </w:pPr>
      <w:r>
        <w:rPr>
          <w:rFonts w:ascii="Arial" w:eastAsia="Arial" w:hAnsi="Arial" w:cs="Arial"/>
          <w:sz w:val="20"/>
          <w:szCs w:val="20"/>
        </w:rPr>
        <w:t xml:space="preserve">9.2 Lehota viazanosti ponúk je stanovená </w:t>
      </w:r>
      <w:r w:rsidRPr="00E647E1">
        <w:rPr>
          <w:rFonts w:ascii="Arial" w:eastAsia="Arial" w:hAnsi="Arial" w:cs="Arial"/>
          <w:sz w:val="20"/>
          <w:szCs w:val="20"/>
        </w:rPr>
        <w:t>do 3</w:t>
      </w:r>
      <w:r w:rsidR="00DF5D0C">
        <w:rPr>
          <w:rFonts w:ascii="Arial" w:eastAsia="Arial" w:hAnsi="Arial" w:cs="Arial"/>
          <w:sz w:val="20"/>
          <w:szCs w:val="20"/>
        </w:rPr>
        <w:t>1</w:t>
      </w:r>
      <w:r w:rsidRPr="00E647E1">
        <w:rPr>
          <w:rFonts w:ascii="Arial" w:eastAsia="Arial" w:hAnsi="Arial" w:cs="Arial"/>
          <w:sz w:val="20"/>
          <w:szCs w:val="20"/>
        </w:rPr>
        <w:t>.</w:t>
      </w:r>
      <w:r w:rsidR="005701BA">
        <w:rPr>
          <w:rFonts w:ascii="Arial" w:eastAsia="Arial" w:hAnsi="Arial" w:cs="Arial"/>
          <w:sz w:val="20"/>
          <w:szCs w:val="20"/>
        </w:rPr>
        <w:t>0</w:t>
      </w:r>
      <w:r w:rsidR="00DE16E4">
        <w:rPr>
          <w:rFonts w:ascii="Arial" w:eastAsia="Arial" w:hAnsi="Arial" w:cs="Arial"/>
          <w:sz w:val="20"/>
          <w:szCs w:val="20"/>
        </w:rPr>
        <w:t>5</w:t>
      </w:r>
      <w:r w:rsidRPr="00E647E1">
        <w:rPr>
          <w:rFonts w:ascii="Arial" w:eastAsia="Arial" w:hAnsi="Arial" w:cs="Arial"/>
          <w:sz w:val="20"/>
          <w:szCs w:val="20"/>
        </w:rPr>
        <w:t>.202</w:t>
      </w:r>
      <w:r w:rsidR="005701BA">
        <w:rPr>
          <w:rFonts w:ascii="Arial" w:eastAsia="Arial" w:hAnsi="Arial" w:cs="Arial"/>
          <w:sz w:val="20"/>
          <w:szCs w:val="20"/>
        </w:rPr>
        <w:t>4</w:t>
      </w:r>
      <w:r w:rsidRPr="00E647E1">
        <w:rPr>
          <w:rFonts w:ascii="Arial" w:eastAsia="Arial" w:hAnsi="Arial" w:cs="Arial"/>
          <w:sz w:val="20"/>
          <w:szCs w:val="20"/>
        </w:rPr>
        <w:t>.</w:t>
      </w:r>
    </w:p>
    <w:p w14:paraId="76F4711B" w14:textId="77777777" w:rsidR="0069442D" w:rsidRDefault="0069442D" w:rsidP="0069442D">
      <w:pPr>
        <w:ind w:left="600"/>
        <w:jc w:val="both"/>
        <w:rPr>
          <w:rFonts w:ascii="Calibri" w:eastAsia="Calibri" w:hAnsi="Calibri" w:cs="Calibri"/>
          <w:sz w:val="22"/>
          <w:szCs w:val="22"/>
        </w:rPr>
      </w:pPr>
      <w:r>
        <w:rPr>
          <w:rFonts w:ascii="Arial" w:eastAsia="Arial" w:hAnsi="Arial" w:cs="Arial"/>
          <w:sz w:val="20"/>
          <w:szCs w:val="20"/>
        </w:rPr>
        <w:t>9.3 V prípade uplatnenia revíznych postupov v zmysle § 163 a </w:t>
      </w:r>
      <w:proofErr w:type="spellStart"/>
      <w:r>
        <w:rPr>
          <w:rFonts w:ascii="Arial" w:eastAsia="Arial" w:hAnsi="Arial" w:cs="Arial"/>
          <w:sz w:val="20"/>
          <w:szCs w:val="20"/>
        </w:rPr>
        <w:t>nasl</w:t>
      </w:r>
      <w:proofErr w:type="spellEnd"/>
      <w:r>
        <w:rPr>
          <w:rFonts w:ascii="Arial" w:eastAsia="Arial" w:hAnsi="Arial" w:cs="Arial"/>
          <w:sz w:val="20"/>
          <w:szCs w:val="20"/>
        </w:rPr>
        <w:t>. zákona alebo iných okolností, verejný obstarávateľ oznámi uchádzačom predpokladané predĺženie lehoty viazanosti ponúk. V prípade, ak verejný obstarávateľ vyžaduje predloženie zábezpeky, predĺžená lehota viazanosti ponúk nemôže byť dlhšia ako 12 mesiacov od uplynutia lehoty na predkladanie ponúk.</w:t>
      </w:r>
    </w:p>
    <w:p w14:paraId="1AA40874" w14:textId="77777777" w:rsidR="0069442D" w:rsidRDefault="0069442D" w:rsidP="0069442D">
      <w:pPr>
        <w:ind w:left="600"/>
        <w:jc w:val="both"/>
        <w:rPr>
          <w:rFonts w:ascii="Calibri" w:eastAsia="Calibri" w:hAnsi="Calibri" w:cs="Calibri"/>
          <w:sz w:val="22"/>
          <w:szCs w:val="22"/>
        </w:rPr>
      </w:pPr>
      <w:r>
        <w:rPr>
          <w:rFonts w:ascii="Calibri" w:eastAsia="Calibri" w:hAnsi="Calibri" w:cs="Calibri"/>
          <w:sz w:val="22"/>
        </w:rPr>
        <w:t>​​​</w:t>
      </w:r>
      <w:r>
        <w:rPr>
          <w:rFonts w:ascii="Arial" w:eastAsia="Arial" w:hAnsi="Arial" w:cs="Arial"/>
          <w:sz w:val="20"/>
          <w:szCs w:val="20"/>
        </w:rPr>
        <w:t>9.4 Uchádzači sú svojou ponukou viazaní do uplynutia verejným obstarávateľom oznámenej, prípadne primerane predĺženej lehoty viazanosti ponúk.</w:t>
      </w:r>
    </w:p>
    <w:p w14:paraId="21E5167F" w14:textId="77777777" w:rsidR="0069442D" w:rsidRDefault="0069442D" w:rsidP="0069442D">
      <w:pPr>
        <w:ind w:left="600"/>
        <w:jc w:val="both"/>
        <w:rPr>
          <w:rFonts w:ascii="Calibri" w:eastAsia="Calibri" w:hAnsi="Calibri" w:cs="Calibri"/>
          <w:sz w:val="22"/>
          <w:szCs w:val="22"/>
        </w:rPr>
      </w:pPr>
      <w:r>
        <w:rPr>
          <w:rFonts w:ascii="Arial" w:eastAsia="Arial" w:hAnsi="Arial" w:cs="Arial"/>
          <w:sz w:val="20"/>
          <w:szCs w:val="20"/>
        </w:rPr>
        <w:t>9.5 Verejný obstarávateľ si vyhradzuje právo uzavrieť zmluvy v predĺženej lehote viazanosti ponúk.  </w:t>
      </w:r>
    </w:p>
    <w:p w14:paraId="162742E7" w14:textId="1A66E292" w:rsidR="00726203" w:rsidRDefault="00726203">
      <w:pPr>
        <w:ind w:left="709"/>
        <w:rPr>
          <w:rFonts w:ascii="Arial" w:eastAsia="Arial" w:hAnsi="Arial" w:cs="Arial"/>
          <w:sz w:val="20"/>
          <w:szCs w:val="20"/>
        </w:rPr>
      </w:pPr>
      <w:r w:rsidRPr="000B1A80">
        <w:rPr>
          <w:rFonts w:ascii="Arial" w:eastAsia="Arial" w:hAnsi="Arial" w:cs="Arial"/>
          <w:sz w:val="20"/>
          <w:szCs w:val="20"/>
        </w:rPr>
        <w:t> </w:t>
      </w:r>
    </w:p>
    <w:p w14:paraId="7B3E5A60" w14:textId="4F40393D" w:rsidR="00726203" w:rsidRPr="000B1A80" w:rsidRDefault="00726203">
      <w:pPr>
        <w:ind w:left="709"/>
        <w:jc w:val="center"/>
        <w:rPr>
          <w:rFonts w:ascii="Arial" w:eastAsia="Calibri" w:hAnsi="Arial" w:cs="Arial"/>
          <w:sz w:val="22"/>
          <w:szCs w:val="22"/>
        </w:rPr>
      </w:pPr>
      <w:r w:rsidRPr="000B1A80">
        <w:rPr>
          <w:rFonts w:ascii="Arial" w:eastAsia="Arial" w:hAnsi="Arial" w:cs="Arial"/>
          <w:b/>
          <w:bCs/>
          <w:sz w:val="20"/>
          <w:szCs w:val="20"/>
        </w:rPr>
        <w:t>Časť II.</w:t>
      </w:r>
    </w:p>
    <w:p w14:paraId="221E1980" w14:textId="77777777" w:rsidR="00726203" w:rsidRPr="000B1A80" w:rsidRDefault="00726203">
      <w:pPr>
        <w:ind w:left="709"/>
        <w:jc w:val="center"/>
        <w:rPr>
          <w:rFonts w:ascii="Arial" w:eastAsia="Calibri" w:hAnsi="Arial" w:cs="Arial"/>
          <w:sz w:val="22"/>
          <w:szCs w:val="22"/>
        </w:rPr>
      </w:pPr>
      <w:r w:rsidRPr="000B1A80">
        <w:rPr>
          <w:rFonts w:ascii="Arial" w:eastAsia="Arial" w:hAnsi="Arial" w:cs="Arial"/>
          <w:b/>
          <w:bCs/>
          <w:sz w:val="20"/>
          <w:szCs w:val="20"/>
        </w:rPr>
        <w:t> Dorozumievanie a vysvetľovanie </w:t>
      </w:r>
    </w:p>
    <w:p w14:paraId="6416647B" w14:textId="54A46668" w:rsidR="00AA5D80" w:rsidRDefault="00726203">
      <w:pPr>
        <w:ind w:left="709"/>
        <w:rPr>
          <w:rFonts w:ascii="Arial" w:eastAsia="Arial" w:hAnsi="Arial" w:cs="Arial"/>
          <w:b/>
          <w:bCs/>
          <w:sz w:val="20"/>
          <w:szCs w:val="20"/>
        </w:rPr>
      </w:pPr>
      <w:r w:rsidRPr="000B1A80">
        <w:rPr>
          <w:rFonts w:ascii="Arial" w:eastAsia="Arial" w:hAnsi="Arial" w:cs="Arial"/>
          <w:b/>
          <w:bCs/>
          <w:sz w:val="20"/>
          <w:szCs w:val="20"/>
        </w:rPr>
        <w:t> </w:t>
      </w:r>
    </w:p>
    <w:p w14:paraId="311AA6CA" w14:textId="77777777" w:rsidR="00AA5D80" w:rsidRPr="00D4160A" w:rsidRDefault="00AA5D80" w:rsidP="00AA5D80">
      <w:pPr>
        <w:rPr>
          <w:rFonts w:ascii="Arial" w:eastAsia="Calibri" w:hAnsi="Arial" w:cs="Arial"/>
          <w:sz w:val="20"/>
          <w:szCs w:val="20"/>
        </w:rPr>
      </w:pPr>
      <w:r w:rsidRPr="00D4160A">
        <w:rPr>
          <w:rFonts w:ascii="Arial" w:eastAsia="Arial" w:hAnsi="Arial" w:cs="Arial"/>
          <w:b/>
          <w:bCs/>
          <w:sz w:val="20"/>
          <w:szCs w:val="20"/>
        </w:rPr>
        <w:t>10. Dorozumievanie medzi verejným obstarávateľom a záujemcami/uchádzačmi</w:t>
      </w:r>
    </w:p>
    <w:p w14:paraId="667D594A" w14:textId="77777777" w:rsidR="00AA5D80" w:rsidRPr="00D4160A" w:rsidRDefault="00AA5D80" w:rsidP="00AA5D80">
      <w:pPr>
        <w:ind w:left="600"/>
        <w:jc w:val="both"/>
        <w:rPr>
          <w:rFonts w:ascii="Arial" w:eastAsia="Calibri" w:hAnsi="Arial" w:cs="Arial"/>
          <w:sz w:val="20"/>
          <w:szCs w:val="20"/>
        </w:rPr>
      </w:pPr>
      <w:r w:rsidRPr="00D4160A">
        <w:rPr>
          <w:rFonts w:ascii="Arial" w:eastAsia="Arial" w:hAnsi="Arial" w:cs="Arial"/>
          <w:sz w:val="20"/>
          <w:szCs w:val="20"/>
        </w:rPr>
        <w:t xml:space="preserve">10.1 Komunikácia medzi verejným obstarávateľom a záujemcami/uchádzačmi sa uskutočňuje v tomto verejnom obstarávaní elektronickou formou, ktorá zabezpečí trvalé zachytenie ich obsahu, prostredníctvom informačného/komunikačného  systému ERANET (ďalej aj systém ERANET alebo len ERANET) na </w:t>
      </w:r>
      <w:hyperlink r:id="rId8" w:history="1">
        <w:r w:rsidRPr="00D4160A">
          <w:rPr>
            <w:rStyle w:val="Hypertextovprepojenie"/>
            <w:rFonts w:ascii="Arial" w:eastAsia="Arial" w:hAnsi="Arial" w:cs="Arial"/>
            <w:sz w:val="20"/>
            <w:szCs w:val="20"/>
          </w:rPr>
          <w:t>https://obstaravanie.eranet.sk</w:t>
        </w:r>
      </w:hyperlink>
      <w:r w:rsidRPr="00D4160A">
        <w:rPr>
          <w:rFonts w:ascii="Arial" w:eastAsia="Arial" w:hAnsi="Arial" w:cs="Arial"/>
          <w:sz w:val="20"/>
          <w:szCs w:val="20"/>
          <w:u w:val="single"/>
        </w:rPr>
        <w:t xml:space="preserve"> .</w:t>
      </w:r>
    </w:p>
    <w:p w14:paraId="71D757C7" w14:textId="77777777" w:rsidR="00AA5D80" w:rsidRPr="00D4160A" w:rsidRDefault="00AA5D80" w:rsidP="00AA5D80">
      <w:pPr>
        <w:ind w:left="600"/>
        <w:jc w:val="both"/>
        <w:rPr>
          <w:rFonts w:ascii="Arial" w:eastAsia="Calibri" w:hAnsi="Arial" w:cs="Arial"/>
          <w:sz w:val="20"/>
          <w:szCs w:val="20"/>
        </w:rPr>
      </w:pPr>
      <w:r w:rsidRPr="00D4160A">
        <w:rPr>
          <w:rFonts w:ascii="Arial" w:eastAsia="Arial" w:hAnsi="Arial" w:cs="Arial"/>
          <w:sz w:val="20"/>
          <w:szCs w:val="20"/>
        </w:rPr>
        <w:t xml:space="preserve">10.2 Pre potreby elektronickej komunikácie je každý záujemca/uchádzač povinný zaregistrovať sa v systéme ERANET na URL adrese: </w:t>
      </w:r>
      <w:hyperlink r:id="rId9" w:history="1">
        <w:r w:rsidRPr="00D4160A">
          <w:rPr>
            <w:rFonts w:ascii="Arial" w:eastAsia="Arial" w:hAnsi="Arial" w:cs="Arial"/>
            <w:sz w:val="20"/>
            <w:szCs w:val="20"/>
            <w:u w:val="single"/>
          </w:rPr>
          <w:t>https://obstaravanie.eranet.sk</w:t>
        </w:r>
      </w:hyperlink>
      <w:r w:rsidRPr="00D4160A">
        <w:rPr>
          <w:rFonts w:ascii="Arial" w:eastAsia="Arial" w:hAnsi="Arial" w:cs="Arial"/>
          <w:sz w:val="20"/>
          <w:szCs w:val="20"/>
        </w:rPr>
        <w:t>.</w:t>
      </w:r>
    </w:p>
    <w:p w14:paraId="6D4F5CB5" w14:textId="77777777" w:rsidR="00AA5D80" w:rsidRPr="00D4160A" w:rsidRDefault="00AA5D80" w:rsidP="00AA5D80">
      <w:pPr>
        <w:ind w:left="1200"/>
        <w:jc w:val="both"/>
        <w:rPr>
          <w:rFonts w:ascii="Arial" w:eastAsia="Calibri" w:hAnsi="Arial" w:cs="Arial"/>
          <w:sz w:val="20"/>
          <w:szCs w:val="20"/>
        </w:rPr>
      </w:pPr>
      <w:r w:rsidRPr="00D4160A">
        <w:rPr>
          <w:rFonts w:ascii="Arial" w:eastAsia="Arial" w:hAnsi="Arial" w:cs="Arial"/>
          <w:sz w:val="20"/>
          <w:szCs w:val="20"/>
        </w:rPr>
        <w:t>10.2.1. Súťažné podklady vrátane ich doplnení a vysvetlení sú záujemcom prístupné bezodplatne, neobmedzene, úplným a priamym prístupom na URL adrese: https://obstaravanie.eranet.sk/#/tenders. O záujemcoch, ktorí si prevezmú súťažné podklady bez prihlásenia verejný obstarávateľ nemá evidenciu - o zverejnení doplňujúcich informácií a vysvetlení nebudú informovaní. Verejný obstarávateľ preto záujemcom odporúča, aby si súťažné podklady stiahli až po zaregistrovaní a prihlásení sa do systému.</w:t>
      </w:r>
    </w:p>
    <w:p w14:paraId="18A48FDB" w14:textId="77777777" w:rsidR="00AA5D80" w:rsidRPr="00D4160A" w:rsidRDefault="00AA5D80" w:rsidP="00AA5D80">
      <w:pPr>
        <w:ind w:left="600"/>
        <w:jc w:val="both"/>
        <w:rPr>
          <w:rFonts w:ascii="Arial" w:eastAsia="Calibri" w:hAnsi="Arial" w:cs="Arial"/>
          <w:sz w:val="20"/>
          <w:szCs w:val="20"/>
        </w:rPr>
      </w:pPr>
      <w:r w:rsidRPr="00D4160A">
        <w:rPr>
          <w:rFonts w:ascii="Arial" w:eastAsia="Arial" w:hAnsi="Arial" w:cs="Arial"/>
          <w:sz w:val="20"/>
          <w:szCs w:val="20"/>
        </w:rPr>
        <w:t>10.3 Komunikácia sa bude uskutočňovať výhradne v slovenskom jazyku prípadne v českom jazyku a to písomnou formou v elektronickej podobe prostredníctvom systému ERANET.</w:t>
      </w:r>
    </w:p>
    <w:p w14:paraId="7C2F8106" w14:textId="77777777" w:rsidR="00AA5D80" w:rsidRPr="00D4160A" w:rsidRDefault="00AA5D80" w:rsidP="00AA5D80">
      <w:pPr>
        <w:ind w:left="600"/>
        <w:jc w:val="both"/>
        <w:rPr>
          <w:rFonts w:ascii="Arial" w:eastAsia="Calibri" w:hAnsi="Arial" w:cs="Arial"/>
          <w:sz w:val="20"/>
          <w:szCs w:val="20"/>
        </w:rPr>
      </w:pPr>
      <w:r w:rsidRPr="00D4160A">
        <w:rPr>
          <w:rFonts w:ascii="Arial" w:eastAsia="Arial" w:hAnsi="Arial" w:cs="Arial"/>
          <w:sz w:val="20"/>
          <w:szCs w:val="20"/>
        </w:rPr>
        <w:lastRenderedPageBreak/>
        <w:t xml:space="preserve">10.4  Za </w:t>
      </w:r>
      <w:r w:rsidRPr="00D4160A">
        <w:rPr>
          <w:rFonts w:ascii="Arial" w:eastAsia="Arial" w:hAnsi="Arial" w:cs="Arial"/>
          <w:b/>
          <w:bCs/>
          <w:sz w:val="20"/>
          <w:szCs w:val="20"/>
        </w:rPr>
        <w:t>moment doručenia</w:t>
      </w:r>
      <w:r w:rsidRPr="00D4160A">
        <w:rPr>
          <w:rFonts w:ascii="Arial" w:eastAsia="Arial" w:hAnsi="Arial" w:cs="Arial"/>
          <w:sz w:val="20"/>
          <w:szCs w:val="20"/>
        </w:rPr>
        <w:t xml:space="preserve"> elektronickej informácie sa považuje moment jej odoslania v systéme ERANET, </w:t>
      </w:r>
      <w:proofErr w:type="spellStart"/>
      <w:r w:rsidRPr="00D4160A">
        <w:rPr>
          <w:rFonts w:ascii="Arial" w:eastAsia="Arial" w:hAnsi="Arial" w:cs="Arial"/>
          <w:sz w:val="20"/>
          <w:szCs w:val="20"/>
        </w:rPr>
        <w:t>t.j</w:t>
      </w:r>
      <w:proofErr w:type="spellEnd"/>
      <w:r w:rsidRPr="00D4160A">
        <w:rPr>
          <w:rFonts w:ascii="Arial" w:eastAsia="Arial" w:hAnsi="Arial" w:cs="Arial"/>
          <w:sz w:val="20"/>
          <w:szCs w:val="20"/>
        </w:rPr>
        <w:t>. moment uloženia elektronickej zásielky v elektronickej schránke jej adresáta v systéme ERANET. </w:t>
      </w:r>
    </w:p>
    <w:p w14:paraId="4575B36C" w14:textId="77777777" w:rsidR="00AA5D80" w:rsidRPr="00D4160A" w:rsidRDefault="00AA5D80" w:rsidP="00AA5D80">
      <w:pPr>
        <w:ind w:left="600"/>
        <w:jc w:val="both"/>
        <w:rPr>
          <w:rFonts w:ascii="Arial" w:eastAsia="Calibri" w:hAnsi="Arial" w:cs="Arial"/>
          <w:sz w:val="20"/>
          <w:szCs w:val="20"/>
        </w:rPr>
      </w:pPr>
      <w:r w:rsidRPr="00D4160A">
        <w:rPr>
          <w:rFonts w:ascii="Arial" w:eastAsia="Arial" w:hAnsi="Arial" w:cs="Arial"/>
          <w:sz w:val="20"/>
          <w:szCs w:val="20"/>
        </w:rPr>
        <w:t xml:space="preserve">10.5 Ak záujemca alebo uchádzač, zašle informáciu prostriedkami, </w:t>
      </w:r>
      <w:proofErr w:type="spellStart"/>
      <w:r w:rsidRPr="00D4160A">
        <w:rPr>
          <w:rFonts w:ascii="Arial" w:eastAsia="Arial" w:hAnsi="Arial" w:cs="Arial"/>
          <w:sz w:val="20"/>
          <w:szCs w:val="20"/>
        </w:rPr>
        <w:t>t.j</w:t>
      </w:r>
      <w:proofErr w:type="spellEnd"/>
      <w:r w:rsidRPr="00D4160A">
        <w:rPr>
          <w:rFonts w:ascii="Arial" w:eastAsia="Arial" w:hAnsi="Arial" w:cs="Arial"/>
          <w:sz w:val="20"/>
          <w:szCs w:val="20"/>
        </w:rPr>
        <w:t>. podaných faxom alebo e-mailom, verejný obstarávateľ nebude na takúto formu komunikácie prihliadať.</w:t>
      </w:r>
    </w:p>
    <w:p w14:paraId="5D7F5F6A" w14:textId="6145C476" w:rsidR="00877876" w:rsidRPr="000B1A80" w:rsidRDefault="00726203">
      <w:pPr>
        <w:ind w:left="709"/>
        <w:rPr>
          <w:rFonts w:ascii="Arial" w:eastAsia="Calibri" w:hAnsi="Arial" w:cs="Arial"/>
          <w:sz w:val="22"/>
          <w:szCs w:val="22"/>
        </w:rPr>
      </w:pPr>
      <w:r w:rsidRPr="000B1A80">
        <w:rPr>
          <w:rFonts w:ascii="Arial" w:eastAsia="Arial" w:hAnsi="Arial" w:cs="Arial"/>
          <w:sz w:val="20"/>
          <w:szCs w:val="20"/>
        </w:rPr>
        <w:t> </w:t>
      </w:r>
    </w:p>
    <w:p w14:paraId="445596E1" w14:textId="573F9D06" w:rsidR="00726203" w:rsidRPr="000B1A80" w:rsidRDefault="00726203">
      <w:pPr>
        <w:rPr>
          <w:rFonts w:ascii="Arial" w:eastAsia="Calibri" w:hAnsi="Arial" w:cs="Arial"/>
          <w:sz w:val="22"/>
          <w:szCs w:val="22"/>
        </w:rPr>
      </w:pPr>
      <w:r w:rsidRPr="000B1A80">
        <w:rPr>
          <w:rFonts w:ascii="Arial" w:eastAsia="Arial" w:hAnsi="Arial" w:cs="Arial"/>
          <w:b/>
          <w:bCs/>
          <w:sz w:val="20"/>
          <w:szCs w:val="20"/>
        </w:rPr>
        <w:t>11. Vysvetľovanie a doplnenie súťažných podkladov</w:t>
      </w:r>
    </w:p>
    <w:p w14:paraId="2289FCC6" w14:textId="77777777" w:rsidR="00726203" w:rsidRPr="000B1A80" w:rsidRDefault="00726203">
      <w:pPr>
        <w:ind w:left="600"/>
        <w:jc w:val="both"/>
        <w:rPr>
          <w:rFonts w:ascii="Arial" w:eastAsia="Calibri" w:hAnsi="Arial" w:cs="Arial"/>
          <w:sz w:val="22"/>
          <w:szCs w:val="22"/>
        </w:rPr>
      </w:pPr>
      <w:r w:rsidRPr="000B1A80">
        <w:rPr>
          <w:rFonts w:ascii="Arial" w:eastAsia="Arial" w:hAnsi="Arial" w:cs="Arial"/>
          <w:sz w:val="20"/>
          <w:szCs w:val="20"/>
        </w:rPr>
        <w:t>11.1 Záujemca môže požiadať verejného obstarávateľa o vysvetlenie súťažných podkladov, informatívneho dokumentu alebo inej sprievodnej dokumentácie spôsobom uvedeným v bode 10.</w:t>
      </w:r>
    </w:p>
    <w:p w14:paraId="22B2F2E6" w14:textId="77777777" w:rsidR="00726203" w:rsidRPr="000B1A80" w:rsidRDefault="00726203">
      <w:pPr>
        <w:ind w:left="600"/>
        <w:jc w:val="both"/>
        <w:rPr>
          <w:rFonts w:ascii="Arial" w:eastAsia="Calibri" w:hAnsi="Arial" w:cs="Arial"/>
          <w:sz w:val="22"/>
          <w:szCs w:val="22"/>
        </w:rPr>
      </w:pPr>
      <w:r w:rsidRPr="000B1A80">
        <w:rPr>
          <w:rFonts w:ascii="Arial" w:eastAsia="Arial" w:hAnsi="Arial" w:cs="Arial"/>
          <w:sz w:val="20"/>
          <w:szCs w:val="20"/>
        </w:rPr>
        <w:t>11.2 Požiadavku záujemcu o vysvetlenie je potrebné doručiť v elektronickej podobe cez systém ERANET.</w:t>
      </w:r>
    </w:p>
    <w:p w14:paraId="461D3985" w14:textId="674289E9" w:rsidR="00726203" w:rsidRPr="000B1A80" w:rsidRDefault="00726203">
      <w:pPr>
        <w:ind w:left="600"/>
        <w:jc w:val="both"/>
        <w:rPr>
          <w:rFonts w:ascii="Arial" w:eastAsia="Calibri" w:hAnsi="Arial" w:cs="Arial"/>
          <w:sz w:val="22"/>
          <w:szCs w:val="22"/>
        </w:rPr>
      </w:pPr>
      <w:r w:rsidRPr="000B1A80">
        <w:rPr>
          <w:rFonts w:ascii="Arial" w:eastAsia="Arial" w:hAnsi="Arial" w:cs="Arial"/>
          <w:sz w:val="20"/>
          <w:szCs w:val="20"/>
        </w:rPr>
        <w:t xml:space="preserve">11.3 Vysvetlenie každej žiadosti o vysvetlenie, predloženej podľa bodov 10 a 11.1, sa oznámi podľa bodu 10 bezodkladne s prihliadnutím na primeraný čas na kvalifikované vypracovanie vysvetlenia všetkým záujemcom, ktorým verejný obstarávateľ poskytol súťažné podklady najneskôr však </w:t>
      </w:r>
      <w:r w:rsidR="00877876" w:rsidRPr="000B1A80">
        <w:rPr>
          <w:rFonts w:ascii="Arial" w:eastAsia="Arial" w:hAnsi="Arial" w:cs="Arial"/>
          <w:sz w:val="20"/>
          <w:szCs w:val="20"/>
        </w:rPr>
        <w:t xml:space="preserve"> v zmysle § 48 ZVO</w:t>
      </w:r>
      <w:r w:rsidRPr="000B1A80">
        <w:rPr>
          <w:rFonts w:ascii="Arial" w:eastAsia="Arial" w:hAnsi="Arial" w:cs="Arial"/>
          <w:sz w:val="20"/>
          <w:szCs w:val="20"/>
        </w:rPr>
        <w:t> pred uplynutím lehoty na predkladanie ponúk, za predpokladu, že o vysvetlenie sa požiada dostatočne vopred.</w:t>
      </w:r>
    </w:p>
    <w:p w14:paraId="6A348698" w14:textId="5DC6B119" w:rsidR="00726203" w:rsidRDefault="00726203">
      <w:pPr>
        <w:ind w:left="600"/>
        <w:jc w:val="both"/>
        <w:rPr>
          <w:rFonts w:ascii="Arial" w:eastAsia="Arial" w:hAnsi="Arial" w:cs="Arial"/>
          <w:sz w:val="20"/>
          <w:szCs w:val="20"/>
        </w:rPr>
      </w:pPr>
      <w:r w:rsidRPr="000B1A80">
        <w:rPr>
          <w:rFonts w:ascii="Arial" w:eastAsia="Arial" w:hAnsi="Arial" w:cs="Arial"/>
          <w:sz w:val="20"/>
          <w:szCs w:val="20"/>
        </w:rPr>
        <w:t>11.4 Súťažné podklady, doplnenie súťažných podkladov a vysvetľovania obstarávateľ zverejní v systéme ERANET na webovej adrese: www.obstaravanie.eranet.sk v časti Zverejnené súťaže, čím verejný obstarávateľ umožní neobmedzený a priamy prístup k súťažným podkladom a</w:t>
      </w:r>
      <w:r w:rsidR="0078610C" w:rsidRPr="000B1A80">
        <w:rPr>
          <w:rFonts w:ascii="Arial" w:eastAsia="Arial" w:hAnsi="Arial" w:cs="Arial"/>
          <w:sz w:val="20"/>
          <w:szCs w:val="20"/>
        </w:rPr>
        <w:t> </w:t>
      </w:r>
      <w:r w:rsidRPr="000B1A80">
        <w:rPr>
          <w:rFonts w:ascii="Arial" w:eastAsia="Arial" w:hAnsi="Arial" w:cs="Arial"/>
          <w:sz w:val="20"/>
          <w:szCs w:val="20"/>
        </w:rPr>
        <w:t>vysvetľovaniu</w:t>
      </w:r>
      <w:r w:rsidR="0078610C" w:rsidRPr="000B1A80">
        <w:rPr>
          <w:rFonts w:ascii="Arial" w:eastAsia="Arial" w:hAnsi="Arial" w:cs="Arial"/>
          <w:sz w:val="20"/>
          <w:szCs w:val="20"/>
        </w:rPr>
        <w:t xml:space="preserve"> a zároveň ich zverejní v Profile verejného obstarávateľa vedenom na webovom sídle Úradu pre verejné obstarávanie.</w:t>
      </w:r>
    </w:p>
    <w:p w14:paraId="7C1C68E8" w14:textId="77777777" w:rsidR="00726203" w:rsidRPr="000B1A80" w:rsidRDefault="00726203">
      <w:pPr>
        <w:ind w:left="709"/>
        <w:rPr>
          <w:rFonts w:ascii="Arial" w:eastAsia="Calibri" w:hAnsi="Arial" w:cs="Arial"/>
          <w:sz w:val="22"/>
          <w:szCs w:val="22"/>
        </w:rPr>
      </w:pPr>
      <w:r w:rsidRPr="000B1A80">
        <w:rPr>
          <w:rFonts w:ascii="Arial" w:eastAsia="Arial" w:hAnsi="Arial" w:cs="Arial"/>
          <w:sz w:val="20"/>
          <w:szCs w:val="20"/>
        </w:rPr>
        <w:t> </w:t>
      </w:r>
    </w:p>
    <w:p w14:paraId="68F17780" w14:textId="5E8474F5" w:rsidR="00726203" w:rsidRPr="000B1A80" w:rsidRDefault="00726203">
      <w:pPr>
        <w:rPr>
          <w:rFonts w:ascii="Arial" w:eastAsia="Arial" w:hAnsi="Arial" w:cs="Arial"/>
          <w:b/>
          <w:bCs/>
          <w:sz w:val="20"/>
          <w:szCs w:val="20"/>
        </w:rPr>
      </w:pPr>
      <w:r w:rsidRPr="000B1A80">
        <w:rPr>
          <w:rFonts w:ascii="Arial" w:eastAsia="Arial" w:hAnsi="Arial" w:cs="Arial"/>
          <w:b/>
          <w:bCs/>
          <w:sz w:val="20"/>
          <w:szCs w:val="20"/>
        </w:rPr>
        <w:t>12. Obhliadka miesta dodania predmetu zákazky</w:t>
      </w:r>
    </w:p>
    <w:p w14:paraId="369B7214" w14:textId="7726F142" w:rsidR="008A252B" w:rsidRDefault="00685FD3" w:rsidP="00C96EA4">
      <w:pPr>
        <w:pStyle w:val="Bezriadkovania"/>
        <w:tabs>
          <w:tab w:val="left" w:pos="567"/>
        </w:tabs>
        <w:ind w:left="567"/>
        <w:jc w:val="both"/>
        <w:rPr>
          <w:rFonts w:ascii="Arial" w:hAnsi="Arial" w:cs="Arial"/>
          <w:sz w:val="20"/>
          <w:szCs w:val="20"/>
        </w:rPr>
      </w:pPr>
      <w:r w:rsidRPr="000B1A80">
        <w:rPr>
          <w:rFonts w:ascii="Arial" w:hAnsi="Arial" w:cs="Arial"/>
          <w:sz w:val="20"/>
          <w:szCs w:val="20"/>
        </w:rPr>
        <w:t xml:space="preserve"> </w:t>
      </w:r>
      <w:r w:rsidR="00C96EA4" w:rsidRPr="00C96EA4">
        <w:rPr>
          <w:rFonts w:ascii="Arial" w:hAnsi="Arial" w:cs="Arial"/>
          <w:sz w:val="20"/>
          <w:szCs w:val="20"/>
        </w:rPr>
        <w:t>Obhliadka miesta plnenia predmetu zákazky nie je potrebná, avšak verejný obstarávateľ ju v prípade záujmu umožní vo vopred dohodnutom termíne.</w:t>
      </w:r>
      <w:r w:rsidR="008A252B" w:rsidRPr="000B1A80">
        <w:rPr>
          <w:rFonts w:ascii="Arial" w:hAnsi="Arial" w:cs="Arial"/>
          <w:sz w:val="20"/>
          <w:szCs w:val="20"/>
        </w:rPr>
        <w:t xml:space="preserve">         </w:t>
      </w:r>
    </w:p>
    <w:p w14:paraId="155E41EF" w14:textId="77777777" w:rsidR="00C96EA4" w:rsidRDefault="00C96EA4" w:rsidP="00230A89">
      <w:pPr>
        <w:pStyle w:val="Bezriadkovania"/>
        <w:tabs>
          <w:tab w:val="left" w:pos="567"/>
        </w:tabs>
        <w:jc w:val="both"/>
        <w:rPr>
          <w:rFonts w:ascii="Arial" w:hAnsi="Arial" w:cs="Arial"/>
          <w:sz w:val="20"/>
          <w:szCs w:val="20"/>
        </w:rPr>
      </w:pPr>
    </w:p>
    <w:p w14:paraId="05A88B24" w14:textId="5BFDF51B" w:rsidR="00726203" w:rsidRPr="000B1A80" w:rsidRDefault="00726203" w:rsidP="00685FD3">
      <w:pPr>
        <w:ind w:left="709"/>
        <w:jc w:val="center"/>
        <w:rPr>
          <w:rFonts w:ascii="Arial" w:eastAsia="Calibri" w:hAnsi="Arial" w:cs="Arial"/>
          <w:sz w:val="22"/>
          <w:szCs w:val="22"/>
        </w:rPr>
      </w:pPr>
      <w:r w:rsidRPr="000B1A80">
        <w:rPr>
          <w:rFonts w:ascii="Arial" w:eastAsia="Arial" w:hAnsi="Arial" w:cs="Arial"/>
          <w:b/>
          <w:bCs/>
          <w:sz w:val="20"/>
          <w:szCs w:val="20"/>
        </w:rPr>
        <w:t>Časť III.</w:t>
      </w:r>
    </w:p>
    <w:p w14:paraId="2DEEA4D1" w14:textId="77777777" w:rsidR="00726203" w:rsidRPr="000B1A80" w:rsidRDefault="00726203">
      <w:pPr>
        <w:ind w:left="709"/>
        <w:jc w:val="center"/>
        <w:rPr>
          <w:rFonts w:ascii="Arial" w:eastAsia="Calibri" w:hAnsi="Arial" w:cs="Arial"/>
          <w:sz w:val="22"/>
          <w:szCs w:val="22"/>
        </w:rPr>
      </w:pPr>
      <w:r w:rsidRPr="000B1A80">
        <w:rPr>
          <w:rFonts w:ascii="Arial" w:eastAsia="Arial" w:hAnsi="Arial" w:cs="Arial"/>
          <w:b/>
          <w:bCs/>
          <w:sz w:val="20"/>
          <w:szCs w:val="20"/>
        </w:rPr>
        <w:t>Príprava ponuky </w:t>
      </w:r>
    </w:p>
    <w:p w14:paraId="3735BD5E" w14:textId="77777777" w:rsidR="00726203" w:rsidRPr="000B1A80" w:rsidRDefault="00726203">
      <w:pPr>
        <w:ind w:left="709"/>
        <w:rPr>
          <w:rFonts w:ascii="Arial" w:eastAsia="Calibri" w:hAnsi="Arial" w:cs="Arial"/>
          <w:sz w:val="22"/>
          <w:szCs w:val="22"/>
        </w:rPr>
      </w:pPr>
      <w:r w:rsidRPr="000B1A80">
        <w:rPr>
          <w:rFonts w:ascii="Arial" w:eastAsia="Arial" w:hAnsi="Arial" w:cs="Arial"/>
          <w:b/>
          <w:bCs/>
          <w:sz w:val="20"/>
          <w:szCs w:val="20"/>
        </w:rPr>
        <w:t> </w:t>
      </w:r>
    </w:p>
    <w:p w14:paraId="23AE9804" w14:textId="77777777" w:rsidR="00726203" w:rsidRPr="000B1A80" w:rsidRDefault="00726203">
      <w:pPr>
        <w:rPr>
          <w:rFonts w:ascii="Arial" w:eastAsia="Calibri" w:hAnsi="Arial" w:cs="Arial"/>
          <w:sz w:val="22"/>
          <w:szCs w:val="22"/>
        </w:rPr>
      </w:pPr>
      <w:r w:rsidRPr="000B1A80">
        <w:rPr>
          <w:rFonts w:ascii="Arial" w:eastAsia="Arial" w:hAnsi="Arial" w:cs="Arial"/>
          <w:b/>
          <w:bCs/>
          <w:sz w:val="20"/>
          <w:szCs w:val="20"/>
        </w:rPr>
        <w:t>13. Vyhotovenie ponuky</w:t>
      </w:r>
    </w:p>
    <w:p w14:paraId="7C0A9543" w14:textId="77777777" w:rsidR="00726203" w:rsidRPr="000B1A80" w:rsidRDefault="00726203">
      <w:pPr>
        <w:ind w:left="600"/>
        <w:jc w:val="both"/>
        <w:rPr>
          <w:rFonts w:ascii="Arial" w:eastAsia="Calibri" w:hAnsi="Arial" w:cs="Arial"/>
          <w:sz w:val="22"/>
          <w:szCs w:val="22"/>
        </w:rPr>
      </w:pPr>
      <w:r w:rsidRPr="000B1A80">
        <w:rPr>
          <w:rFonts w:ascii="Arial" w:eastAsia="Arial" w:hAnsi="Arial" w:cs="Arial"/>
          <w:sz w:val="20"/>
          <w:szCs w:val="20"/>
        </w:rPr>
        <w:t xml:space="preserve">13.1 Ponuka musí byť predložená elektronicky. Ponuka musí byť vyhotovená a predložená v elektronickej podobe vo formáte, ktorá zabezpečí trvalé zachytenie jej obsahu. </w:t>
      </w:r>
    </w:p>
    <w:p w14:paraId="3D0D13F1" w14:textId="77777777" w:rsidR="00726203" w:rsidRPr="000B1A80" w:rsidRDefault="00726203">
      <w:pPr>
        <w:ind w:left="600"/>
        <w:jc w:val="both"/>
        <w:rPr>
          <w:rFonts w:ascii="Arial" w:eastAsia="Calibri" w:hAnsi="Arial" w:cs="Arial"/>
          <w:sz w:val="22"/>
          <w:szCs w:val="22"/>
        </w:rPr>
      </w:pPr>
      <w:r w:rsidRPr="000B1A80">
        <w:rPr>
          <w:rFonts w:ascii="Arial" w:eastAsia="Arial" w:hAnsi="Arial" w:cs="Arial"/>
          <w:sz w:val="20"/>
          <w:szCs w:val="20"/>
        </w:rPr>
        <w:t>13.2. Ponuka predkladaná elektronicky obsahuje len jednu časť – elektronickú obálku.</w:t>
      </w:r>
    </w:p>
    <w:p w14:paraId="39C2CDE8" w14:textId="77777777" w:rsidR="00726203" w:rsidRPr="000B1A80" w:rsidRDefault="00726203">
      <w:pPr>
        <w:ind w:left="600"/>
        <w:jc w:val="both"/>
        <w:rPr>
          <w:rFonts w:ascii="Arial" w:eastAsia="Calibri" w:hAnsi="Arial" w:cs="Arial"/>
          <w:sz w:val="22"/>
          <w:szCs w:val="22"/>
        </w:rPr>
      </w:pPr>
      <w:r w:rsidRPr="000B1A80">
        <w:rPr>
          <w:rFonts w:ascii="Arial" w:eastAsia="Arial" w:hAnsi="Arial" w:cs="Arial"/>
          <w:sz w:val="20"/>
          <w:szCs w:val="20"/>
        </w:rPr>
        <w:t xml:space="preserve">13.3. Dokumenty a doklady, ktoré tvoria ponuku uchádzača a ktoré neboli pôvodne vyhotovené v elektronickej forme, ale v listinnej, sa prostredníctvom systému ERANET predkladajú </w:t>
      </w:r>
      <w:proofErr w:type="spellStart"/>
      <w:r w:rsidRPr="000B1A80">
        <w:rPr>
          <w:rFonts w:ascii="Arial" w:eastAsia="Arial" w:hAnsi="Arial" w:cs="Arial"/>
          <w:sz w:val="20"/>
          <w:szCs w:val="20"/>
        </w:rPr>
        <w:t>zoskenované</w:t>
      </w:r>
      <w:proofErr w:type="spellEnd"/>
      <w:r w:rsidRPr="000B1A80">
        <w:rPr>
          <w:rFonts w:ascii="Arial" w:eastAsia="Arial" w:hAnsi="Arial" w:cs="Arial"/>
          <w:sz w:val="20"/>
          <w:szCs w:val="20"/>
        </w:rPr>
        <w:t>.</w:t>
      </w:r>
    </w:p>
    <w:p w14:paraId="01621075" w14:textId="77777777" w:rsidR="00726203" w:rsidRPr="000B1A80" w:rsidRDefault="00726203">
      <w:pPr>
        <w:ind w:left="600"/>
        <w:jc w:val="both"/>
        <w:rPr>
          <w:rFonts w:ascii="Arial" w:eastAsia="Calibri" w:hAnsi="Arial" w:cs="Arial"/>
          <w:sz w:val="22"/>
          <w:szCs w:val="22"/>
        </w:rPr>
      </w:pPr>
      <w:r w:rsidRPr="000B1A80">
        <w:rPr>
          <w:rFonts w:ascii="Arial" w:eastAsia="Arial" w:hAnsi="Arial" w:cs="Arial"/>
          <w:sz w:val="20"/>
          <w:szCs w:val="20"/>
        </w:rPr>
        <w:t>13.4. Dokumenty a doklady, ktoré tvoria ponuku uchádzača a ktoré boli pôvodne vyhotovené v elektronickej forme sa prostredníctvom systému ERANET predkladajú v pôvodnej elektronickej podobe.</w:t>
      </w:r>
    </w:p>
    <w:p w14:paraId="21457E59" w14:textId="77777777" w:rsidR="00314396" w:rsidRPr="000B1A80" w:rsidRDefault="00314396" w:rsidP="00314396">
      <w:pPr>
        <w:ind w:left="600"/>
        <w:jc w:val="both"/>
        <w:rPr>
          <w:rFonts w:ascii="Arial" w:eastAsia="Calibri" w:hAnsi="Arial" w:cs="Arial"/>
          <w:sz w:val="22"/>
          <w:szCs w:val="22"/>
        </w:rPr>
      </w:pPr>
      <w:r w:rsidRPr="000B1A80">
        <w:rPr>
          <w:rFonts w:ascii="Arial" w:eastAsia="Arial" w:hAnsi="Arial" w:cs="Arial"/>
          <w:sz w:val="20"/>
          <w:szCs w:val="20"/>
        </w:rPr>
        <w:t xml:space="preserve">13.5. Verejný obstarávateľ si vyhradzuje právo požiadať uchádzača o originálne vyhotovenie dokumentov a dokladov, ktoré predložil uchádzač vo svojej ponuke v </w:t>
      </w:r>
      <w:proofErr w:type="spellStart"/>
      <w:r w:rsidRPr="000B1A80">
        <w:rPr>
          <w:rFonts w:ascii="Arial" w:eastAsia="Arial" w:hAnsi="Arial" w:cs="Arial"/>
          <w:sz w:val="20"/>
          <w:szCs w:val="20"/>
        </w:rPr>
        <w:t>zoskenovanej</w:t>
      </w:r>
      <w:proofErr w:type="spellEnd"/>
      <w:r w:rsidRPr="000B1A80">
        <w:rPr>
          <w:rFonts w:ascii="Arial" w:eastAsia="Arial" w:hAnsi="Arial" w:cs="Arial"/>
          <w:sz w:val="20"/>
          <w:szCs w:val="20"/>
        </w:rPr>
        <w:t xml:space="preserve"> podobe v prípade, že verejný obstarávateľ bude mať pochybnosti o pravosti takto vyhotovených dokladov a dokumentov.</w:t>
      </w:r>
    </w:p>
    <w:p w14:paraId="020CCDA4" w14:textId="77777777" w:rsidR="00314396" w:rsidRPr="000B1A80" w:rsidRDefault="00314396" w:rsidP="00314396">
      <w:pPr>
        <w:ind w:left="600"/>
        <w:jc w:val="both"/>
        <w:rPr>
          <w:rFonts w:ascii="Arial" w:eastAsia="Calibri" w:hAnsi="Arial" w:cs="Arial"/>
          <w:sz w:val="22"/>
          <w:szCs w:val="22"/>
        </w:rPr>
      </w:pPr>
      <w:r w:rsidRPr="000B1A80">
        <w:rPr>
          <w:rFonts w:ascii="Arial" w:eastAsia="Arial" w:hAnsi="Arial" w:cs="Arial"/>
          <w:sz w:val="20"/>
          <w:szCs w:val="20"/>
        </w:rPr>
        <w:t>13.6 Uchádzač vo svojej ponuke predloží dokumenty a doklady v dvoch vyhotoveniach, pričom vyhotovenie uvedené v bode 13.6.2 je odporúčané. Pokiaľ uchádzač anonymizované vyhotovenie ponuky nepredloží alebo v ponuke neurčí opatrenia na jednoznačné určenie a identifikovanie nesprístupnenia častí dokumentov a informácií, ktoré podľa uchádzača alebo záujemcu podliehajú ochrane podľa osobitných predpisov – viď Metodické usmernenie Úradu pre verejné obstarávanie č. 190-5000/2019, verejný obstarávateľ anonymizované vyhotovenie ponuky vyhotoví sám, pričom uchádzač nebude môcť namietať, že v jeho ponuke boli zverejnené údaje, ktoré podľa neho mali byť anonymizované.:</w:t>
      </w:r>
    </w:p>
    <w:p w14:paraId="4039AD9F" w14:textId="77777777" w:rsidR="00314396" w:rsidRPr="000B1A80" w:rsidRDefault="00314396" w:rsidP="00314396">
      <w:pPr>
        <w:ind w:left="1200"/>
        <w:jc w:val="both"/>
        <w:rPr>
          <w:rFonts w:ascii="Arial" w:eastAsia="Calibri" w:hAnsi="Arial" w:cs="Arial"/>
          <w:sz w:val="22"/>
          <w:szCs w:val="22"/>
        </w:rPr>
      </w:pPr>
      <w:r w:rsidRPr="000B1A80">
        <w:rPr>
          <w:rFonts w:ascii="Arial" w:eastAsia="Arial" w:hAnsi="Arial" w:cs="Arial"/>
          <w:sz w:val="20"/>
          <w:szCs w:val="20"/>
        </w:rPr>
        <w:t>13.6.1. Predložené dokumenty a doklady v systéme ERANET musia zodpovedať pôvodnému dokladu tak, aby verejný obstarávateľ mohol verne posúdiť splnenie podmienok účasti, požiadaviek na predmet zákazky a požiadaviek na ponuku. Takto predložené doklady a dokumenty verejný obstarávateľ nezverejňuje! </w:t>
      </w:r>
    </w:p>
    <w:p w14:paraId="7FC68A92" w14:textId="7FF9F010" w:rsidR="00314396" w:rsidRPr="000B1A80" w:rsidRDefault="00314396" w:rsidP="00314396">
      <w:pPr>
        <w:ind w:left="1200"/>
        <w:jc w:val="both"/>
        <w:rPr>
          <w:rFonts w:ascii="Arial" w:eastAsia="Calibri" w:hAnsi="Arial" w:cs="Arial"/>
          <w:sz w:val="22"/>
          <w:szCs w:val="22"/>
        </w:rPr>
      </w:pPr>
      <w:r w:rsidRPr="000B1A80">
        <w:rPr>
          <w:rFonts w:ascii="Arial" w:eastAsia="Arial" w:hAnsi="Arial" w:cs="Arial"/>
          <w:sz w:val="20"/>
          <w:szCs w:val="20"/>
        </w:rPr>
        <w:lastRenderedPageBreak/>
        <w:t xml:space="preserve">13.6.2 Uchádzačom predložené dokumenty a doklady v systéme ERANET musia zodpovedať pôvodnému dokladu a dokumentu s tým, že </w:t>
      </w:r>
      <w:r w:rsidRPr="000B1A80">
        <w:rPr>
          <w:rFonts w:ascii="Arial" w:eastAsia="Arial" w:hAnsi="Arial" w:cs="Arial"/>
          <w:b/>
          <w:bCs/>
          <w:sz w:val="20"/>
          <w:szCs w:val="20"/>
        </w:rPr>
        <w:t>nemôžu obsahovať rodné číslo a osobné údaje v zmysle zákona č. 18/2018 Z.</w:t>
      </w:r>
      <w:r w:rsidR="0041428D">
        <w:rPr>
          <w:rFonts w:ascii="Arial" w:eastAsia="Arial" w:hAnsi="Arial" w:cs="Arial"/>
          <w:b/>
          <w:bCs/>
          <w:sz w:val="20"/>
          <w:szCs w:val="20"/>
        </w:rPr>
        <w:t xml:space="preserve"> </w:t>
      </w:r>
      <w:r w:rsidRPr="000B1A80">
        <w:rPr>
          <w:rFonts w:ascii="Arial" w:eastAsia="Arial" w:hAnsi="Arial" w:cs="Arial"/>
          <w:b/>
          <w:bCs/>
          <w:sz w:val="20"/>
          <w:szCs w:val="20"/>
        </w:rPr>
        <w:t>z. o ochrane osobných údajov a o zmene a doplnení niektorých zákonov</w:t>
      </w:r>
      <w:r w:rsidRPr="000B1A80">
        <w:rPr>
          <w:rFonts w:ascii="Arial" w:eastAsia="Arial" w:hAnsi="Arial" w:cs="Arial"/>
          <w:sz w:val="20"/>
          <w:szCs w:val="20"/>
        </w:rPr>
        <w:t> . Ak ide o dokumenty, ktoré sú podpísané alebo obsahujú odtlačok pečiatky, tieto sa v elektronickej podobe predkladajú s uvedením mena a priezviska osôb, ktoré dokumenty podpísali a dátumu podpisu, bez uvedenia podpisu týchto osôb a odtlačku pečiatky.  Takto predložené doklady a dokumenty verejný obstarávateľ v súlade s § 64 ods. 1 písm. b) zákona o verejnom obstarávaní </w:t>
      </w:r>
      <w:r w:rsidRPr="000B1A80">
        <w:rPr>
          <w:rFonts w:ascii="Arial" w:eastAsia="Arial" w:hAnsi="Arial" w:cs="Arial"/>
          <w:b/>
          <w:bCs/>
          <w:sz w:val="20"/>
          <w:szCs w:val="20"/>
        </w:rPr>
        <w:t>zverejní vo svojom profile!</w:t>
      </w:r>
    </w:p>
    <w:p w14:paraId="37E4CC2F" w14:textId="58F5AF9B" w:rsidR="00726203" w:rsidRPr="000B1A80" w:rsidRDefault="00314396">
      <w:pPr>
        <w:ind w:left="709"/>
        <w:rPr>
          <w:rFonts w:ascii="Arial" w:eastAsia="Arial" w:hAnsi="Arial" w:cs="Arial"/>
          <w:sz w:val="20"/>
          <w:szCs w:val="20"/>
        </w:rPr>
      </w:pPr>
      <w:r w:rsidRPr="000B1A80">
        <w:rPr>
          <w:rFonts w:ascii="Arial" w:eastAsia="Arial" w:hAnsi="Arial" w:cs="Arial"/>
          <w:sz w:val="20"/>
          <w:szCs w:val="20"/>
        </w:rPr>
        <w:t> </w:t>
      </w:r>
      <w:r w:rsidR="00726203" w:rsidRPr="000B1A80">
        <w:rPr>
          <w:rFonts w:ascii="Arial" w:eastAsia="Arial" w:hAnsi="Arial" w:cs="Arial"/>
          <w:sz w:val="20"/>
          <w:szCs w:val="20"/>
        </w:rPr>
        <w:t> </w:t>
      </w:r>
    </w:p>
    <w:p w14:paraId="5F79F898" w14:textId="77777777" w:rsidR="00726203" w:rsidRPr="000B1A80" w:rsidRDefault="00726203">
      <w:pPr>
        <w:rPr>
          <w:rFonts w:ascii="Arial" w:eastAsia="Calibri" w:hAnsi="Arial" w:cs="Arial"/>
          <w:sz w:val="22"/>
          <w:szCs w:val="22"/>
        </w:rPr>
      </w:pPr>
      <w:r w:rsidRPr="000B1A80">
        <w:rPr>
          <w:rFonts w:ascii="Arial" w:eastAsia="Arial" w:hAnsi="Arial" w:cs="Arial"/>
          <w:b/>
          <w:bCs/>
          <w:sz w:val="20"/>
          <w:szCs w:val="20"/>
        </w:rPr>
        <w:t>14. Jazyk ponuky</w:t>
      </w:r>
    </w:p>
    <w:p w14:paraId="4BB7672E" w14:textId="77777777" w:rsidR="00AA5D80" w:rsidRPr="00AF038C" w:rsidRDefault="00AA5D80" w:rsidP="00AA5D80">
      <w:pPr>
        <w:ind w:left="600"/>
        <w:jc w:val="both"/>
        <w:rPr>
          <w:rFonts w:ascii="Arial" w:eastAsia="Calibri" w:hAnsi="Arial" w:cs="Arial"/>
          <w:sz w:val="20"/>
          <w:szCs w:val="20"/>
        </w:rPr>
      </w:pPr>
      <w:r w:rsidRPr="00AF038C">
        <w:rPr>
          <w:rFonts w:ascii="Arial" w:eastAsia="Arial" w:hAnsi="Arial" w:cs="Arial"/>
          <w:sz w:val="20"/>
          <w:szCs w:val="20"/>
        </w:rPr>
        <w:t>V zmysle § 20 a § 21 zákona, ponuky, návrhy a ďalšie doklady a dokumenty vo verejnom obstarávaní sa predkladajú v štátnom jazyku a môžu sa predkladať aj v českom jazyku. Ak je doklad alebo dokument vyhotovený v inom ako v štátnom jazyku alebo českom jazyku, predkladá sa spolu s jeho úradným prekladom do štátneho jazyka.  </w:t>
      </w:r>
    </w:p>
    <w:p w14:paraId="79578153" w14:textId="2D095932" w:rsidR="0027630F" w:rsidRPr="000B1A80" w:rsidRDefault="0027630F">
      <w:pPr>
        <w:ind w:left="600"/>
        <w:jc w:val="both"/>
        <w:rPr>
          <w:rFonts w:ascii="Arial" w:eastAsia="Arial" w:hAnsi="Arial" w:cs="Arial"/>
          <w:sz w:val="20"/>
          <w:szCs w:val="20"/>
        </w:rPr>
      </w:pPr>
    </w:p>
    <w:p w14:paraId="4F0D49AA" w14:textId="77777777" w:rsidR="00726203" w:rsidRPr="000B1A80" w:rsidRDefault="00726203">
      <w:pPr>
        <w:rPr>
          <w:rFonts w:ascii="Arial" w:eastAsia="Calibri" w:hAnsi="Arial" w:cs="Arial"/>
          <w:sz w:val="22"/>
          <w:szCs w:val="22"/>
        </w:rPr>
      </w:pPr>
      <w:r w:rsidRPr="000B1A80">
        <w:rPr>
          <w:rFonts w:ascii="Arial" w:eastAsia="Arial" w:hAnsi="Arial" w:cs="Arial"/>
          <w:b/>
          <w:bCs/>
          <w:sz w:val="20"/>
          <w:szCs w:val="20"/>
        </w:rPr>
        <w:t>15. Mena a ceny uvádzané v ponuke, mena finančného plnenia</w:t>
      </w:r>
    </w:p>
    <w:p w14:paraId="4BCFD1C7" w14:textId="77777777" w:rsidR="00726203" w:rsidRPr="000B1A80" w:rsidRDefault="00726203">
      <w:pPr>
        <w:ind w:left="600"/>
        <w:jc w:val="both"/>
        <w:rPr>
          <w:rFonts w:ascii="Arial" w:eastAsia="Calibri" w:hAnsi="Arial" w:cs="Arial"/>
          <w:sz w:val="22"/>
          <w:szCs w:val="22"/>
        </w:rPr>
      </w:pPr>
      <w:r w:rsidRPr="000B1A80">
        <w:rPr>
          <w:rFonts w:ascii="Arial" w:eastAsia="Arial" w:hAnsi="Arial" w:cs="Arial"/>
          <w:sz w:val="20"/>
          <w:szCs w:val="20"/>
        </w:rPr>
        <w:t>15.1. Uchádzačom navrhované zmluvné ceny za požadovaný predmet zákazky budú vyjadrené v európskych menových jednotkách (ďalej len EUR) a stanovené podľa § 3 zákona NR SR č.18/1996 Z. z. o cenách v znení neskorších predpisov, vyhlášky MF SR č. 87/1996 Z. z., ktorou sa vykonáva zákon NR SR č. 18/1996 Z. z. o cenách. Zmluvné ceny nesmú byť viazané na inú menu alebo parameter.</w:t>
      </w:r>
    </w:p>
    <w:p w14:paraId="53A32F42" w14:textId="47B37027" w:rsidR="00D00309" w:rsidRPr="0038280F" w:rsidRDefault="00726203" w:rsidP="0038280F">
      <w:pPr>
        <w:ind w:left="600"/>
        <w:jc w:val="both"/>
        <w:rPr>
          <w:rFonts w:ascii="Arial" w:eastAsia="Arial" w:hAnsi="Arial" w:cs="Arial"/>
          <w:sz w:val="20"/>
          <w:szCs w:val="20"/>
        </w:rPr>
      </w:pPr>
      <w:r w:rsidRPr="000B1A80">
        <w:rPr>
          <w:rFonts w:ascii="Arial" w:eastAsia="Arial" w:hAnsi="Arial" w:cs="Arial"/>
          <w:sz w:val="20"/>
          <w:szCs w:val="20"/>
        </w:rPr>
        <w:t>15.2.  Uchádzač stanoví cenu za obstarávaný predmet na základe vlastných výpočtov, činností, výdavkov a príjmov podľa platných právnych predpisov.</w:t>
      </w:r>
    </w:p>
    <w:p w14:paraId="55091240" w14:textId="34FE7A9E" w:rsidR="00F41935" w:rsidRPr="000B1A80" w:rsidRDefault="00726203">
      <w:pPr>
        <w:ind w:left="600"/>
        <w:jc w:val="both"/>
        <w:rPr>
          <w:rFonts w:ascii="Arial" w:eastAsia="Arial" w:hAnsi="Arial" w:cs="Arial"/>
          <w:sz w:val="20"/>
          <w:szCs w:val="20"/>
        </w:rPr>
      </w:pPr>
      <w:r w:rsidRPr="000B1A80">
        <w:rPr>
          <w:rFonts w:ascii="Arial" w:eastAsia="Arial" w:hAnsi="Arial" w:cs="Arial"/>
          <w:sz w:val="20"/>
          <w:szCs w:val="20"/>
        </w:rPr>
        <w:t xml:space="preserve">15.3. </w:t>
      </w:r>
      <w:r w:rsidR="00F41935" w:rsidRPr="000B1A80">
        <w:rPr>
          <w:rFonts w:ascii="Arial" w:eastAsia="Arial" w:hAnsi="Arial" w:cs="Arial"/>
          <w:sz w:val="20"/>
          <w:szCs w:val="20"/>
        </w:rPr>
        <w:t>Uchádzač</w:t>
      </w:r>
      <w:r w:rsidRPr="000B1A80">
        <w:rPr>
          <w:rFonts w:ascii="Arial" w:eastAsia="Arial" w:hAnsi="Arial" w:cs="Arial"/>
          <w:sz w:val="20"/>
          <w:szCs w:val="20"/>
        </w:rPr>
        <w:t xml:space="preserve"> je pred predložením svojej ponuky povinný vziať do úvahy všetko, čo je nevyhnutné na úplné a riadne plnenie zmluvy, pričom do svojich cien zahrnie všetky náklady spojené s plnením predmetu zákazky. Uchádzač musí vyplniť príslušnú tabuľku Návrh</w:t>
      </w:r>
      <w:r w:rsidR="00F41935" w:rsidRPr="000B1A80">
        <w:rPr>
          <w:rFonts w:ascii="Arial" w:eastAsia="Arial" w:hAnsi="Arial" w:cs="Arial"/>
          <w:sz w:val="20"/>
          <w:szCs w:val="20"/>
        </w:rPr>
        <w:t>u</w:t>
      </w:r>
      <w:r w:rsidRPr="000B1A80">
        <w:rPr>
          <w:rFonts w:ascii="Arial" w:eastAsia="Arial" w:hAnsi="Arial" w:cs="Arial"/>
          <w:sz w:val="20"/>
          <w:szCs w:val="20"/>
        </w:rPr>
        <w:t xml:space="preserve"> na plnenie kritérií tak, aby každá požadovaná cenová položka mala uvedenú číselnú hodnotu.</w:t>
      </w:r>
      <w:r w:rsidR="00F41935" w:rsidRPr="000B1A80">
        <w:rPr>
          <w:rFonts w:ascii="Arial" w:eastAsia="Arial" w:hAnsi="Arial" w:cs="Arial"/>
          <w:sz w:val="20"/>
          <w:szCs w:val="20"/>
        </w:rPr>
        <w:t xml:space="preserve"> (</w:t>
      </w:r>
      <w:r w:rsidR="0038280F">
        <w:rPr>
          <w:rFonts w:ascii="Arial" w:eastAsia="Arial" w:hAnsi="Arial" w:cs="Arial"/>
          <w:sz w:val="20"/>
          <w:szCs w:val="20"/>
        </w:rPr>
        <w:t>p</w:t>
      </w:r>
      <w:r w:rsidR="00F41935" w:rsidRPr="000B1A80">
        <w:rPr>
          <w:rFonts w:ascii="Arial" w:eastAsia="Arial" w:hAnsi="Arial" w:cs="Arial"/>
          <w:sz w:val="20"/>
          <w:szCs w:val="20"/>
        </w:rPr>
        <w:t>re každú časť samostatne)</w:t>
      </w:r>
    </w:p>
    <w:p w14:paraId="3C527D56" w14:textId="48E5EB6A" w:rsidR="00F41935" w:rsidRPr="000B1A80" w:rsidRDefault="00726203" w:rsidP="00983585">
      <w:pPr>
        <w:ind w:left="600"/>
        <w:jc w:val="both"/>
        <w:rPr>
          <w:rFonts w:ascii="Arial" w:eastAsia="Arial" w:hAnsi="Arial" w:cs="Arial"/>
          <w:sz w:val="20"/>
          <w:szCs w:val="20"/>
        </w:rPr>
      </w:pPr>
      <w:r w:rsidRPr="000B1A80">
        <w:rPr>
          <w:rFonts w:ascii="Arial" w:eastAsia="Arial" w:hAnsi="Arial" w:cs="Arial"/>
          <w:sz w:val="20"/>
          <w:szCs w:val="20"/>
        </w:rPr>
        <w:t xml:space="preserve">15.4.  </w:t>
      </w:r>
      <w:r w:rsidR="00F41935" w:rsidRPr="000B1A80">
        <w:rPr>
          <w:rFonts w:ascii="Arial" w:eastAsia="Arial" w:hAnsi="Arial" w:cs="Arial"/>
          <w:sz w:val="20"/>
          <w:szCs w:val="20"/>
        </w:rPr>
        <w:t>Uchádzač v Návrhu na plnenie kritérií uvedie</w:t>
      </w:r>
      <w:r w:rsidR="00E506E1">
        <w:rPr>
          <w:rFonts w:ascii="Arial" w:eastAsia="Arial" w:hAnsi="Arial" w:cs="Arial"/>
          <w:sz w:val="20"/>
          <w:szCs w:val="20"/>
        </w:rPr>
        <w:t xml:space="preserve"> </w:t>
      </w:r>
      <w:r w:rsidR="00F41935" w:rsidRPr="000B1A80">
        <w:rPr>
          <w:rFonts w:ascii="Arial" w:eastAsia="Arial" w:hAnsi="Arial" w:cs="Arial"/>
          <w:sz w:val="20"/>
          <w:szCs w:val="20"/>
        </w:rPr>
        <w:t>navrhovanú zmluvnú cenu bez DPH</w:t>
      </w:r>
    </w:p>
    <w:p w14:paraId="72FA3821" w14:textId="4F9AA5B5" w:rsidR="00F41935" w:rsidRPr="000B1A80" w:rsidRDefault="00DF7C5D">
      <w:pPr>
        <w:ind w:left="600"/>
        <w:jc w:val="both"/>
        <w:rPr>
          <w:rFonts w:ascii="Arial" w:eastAsia="Arial" w:hAnsi="Arial" w:cs="Arial"/>
          <w:sz w:val="20"/>
          <w:szCs w:val="20"/>
        </w:rPr>
      </w:pPr>
      <w:r>
        <w:rPr>
          <w:rFonts w:ascii="Arial" w:eastAsia="Arial" w:hAnsi="Arial" w:cs="Arial"/>
          <w:sz w:val="20"/>
          <w:szCs w:val="20"/>
        </w:rPr>
        <w:t>15.</w:t>
      </w:r>
      <w:r w:rsidR="006D611E">
        <w:rPr>
          <w:rFonts w:ascii="Arial" w:eastAsia="Arial" w:hAnsi="Arial" w:cs="Arial"/>
          <w:sz w:val="20"/>
          <w:szCs w:val="20"/>
        </w:rPr>
        <w:t xml:space="preserve">5. </w:t>
      </w:r>
      <w:r w:rsidR="00F41935" w:rsidRPr="000B1A80">
        <w:rPr>
          <w:rFonts w:ascii="Arial" w:eastAsia="Arial" w:hAnsi="Arial" w:cs="Arial"/>
          <w:sz w:val="20"/>
          <w:szCs w:val="20"/>
        </w:rPr>
        <w:t>Uchádzač zároveň uvedie, či je alebo nie je registrovaným platiteľom DPH v Slovenskej republike.</w:t>
      </w:r>
    </w:p>
    <w:p w14:paraId="53F6F03E" w14:textId="32793140" w:rsidR="0038280F" w:rsidRDefault="0038280F" w:rsidP="0038280F">
      <w:pPr>
        <w:ind w:left="600"/>
        <w:jc w:val="both"/>
        <w:rPr>
          <w:rFonts w:ascii="Arial" w:eastAsia="Arial" w:hAnsi="Arial" w:cs="Arial"/>
          <w:sz w:val="20"/>
          <w:szCs w:val="20"/>
        </w:rPr>
      </w:pPr>
      <w:r>
        <w:rPr>
          <w:rFonts w:ascii="Arial" w:eastAsia="Arial" w:hAnsi="Arial" w:cs="Arial"/>
          <w:sz w:val="20"/>
          <w:szCs w:val="20"/>
        </w:rPr>
        <w:t>15.</w:t>
      </w:r>
      <w:r w:rsidR="006D611E">
        <w:rPr>
          <w:rFonts w:ascii="Arial" w:eastAsia="Arial" w:hAnsi="Arial" w:cs="Arial"/>
          <w:sz w:val="20"/>
          <w:szCs w:val="20"/>
        </w:rPr>
        <w:t>6</w:t>
      </w:r>
      <w:r>
        <w:rPr>
          <w:rFonts w:ascii="Arial" w:eastAsia="Arial" w:hAnsi="Arial" w:cs="Arial"/>
          <w:sz w:val="20"/>
          <w:szCs w:val="20"/>
        </w:rPr>
        <w:t>. Zmluvná cena za predmet zákazky uvedená v ponuke uchádzača bude zaplatená v mene EUR.  </w:t>
      </w:r>
    </w:p>
    <w:p w14:paraId="26A4AEAC" w14:textId="77777777" w:rsidR="0038280F" w:rsidRPr="000B1A80" w:rsidRDefault="0038280F">
      <w:pPr>
        <w:ind w:left="709"/>
        <w:rPr>
          <w:rFonts w:ascii="Arial" w:eastAsia="Arial" w:hAnsi="Arial" w:cs="Arial"/>
          <w:sz w:val="20"/>
          <w:szCs w:val="20"/>
        </w:rPr>
      </w:pPr>
    </w:p>
    <w:p w14:paraId="42F27054" w14:textId="4BEF4DB8" w:rsidR="00726203" w:rsidRPr="000B1A80" w:rsidRDefault="00726203" w:rsidP="00DF7C5D">
      <w:pPr>
        <w:tabs>
          <w:tab w:val="left" w:pos="851"/>
        </w:tabs>
        <w:rPr>
          <w:rFonts w:ascii="Arial" w:eastAsia="Calibri" w:hAnsi="Arial" w:cs="Arial"/>
          <w:sz w:val="22"/>
          <w:szCs w:val="22"/>
        </w:rPr>
      </w:pPr>
      <w:r w:rsidRPr="000B1A80">
        <w:rPr>
          <w:rFonts w:ascii="Arial" w:eastAsia="Arial" w:hAnsi="Arial" w:cs="Arial"/>
          <w:b/>
          <w:bCs/>
          <w:sz w:val="20"/>
          <w:szCs w:val="20"/>
        </w:rPr>
        <w:t>16. Zábezpeka ponuky</w:t>
      </w:r>
    </w:p>
    <w:p w14:paraId="0C51046A" w14:textId="2547F84F" w:rsidR="00DF7C5D" w:rsidRPr="000B1A80" w:rsidRDefault="00DF7C5D" w:rsidP="00DF7C5D">
      <w:pPr>
        <w:ind w:left="600"/>
        <w:rPr>
          <w:rFonts w:ascii="Arial" w:eastAsia="Arial" w:hAnsi="Arial" w:cs="Arial"/>
          <w:sz w:val="20"/>
          <w:szCs w:val="20"/>
        </w:rPr>
      </w:pPr>
      <w:r w:rsidRPr="00DF7C5D">
        <w:rPr>
          <w:rFonts w:ascii="Arial" w:eastAsia="Arial" w:hAnsi="Arial" w:cs="Arial"/>
          <w:sz w:val="20"/>
          <w:szCs w:val="20"/>
        </w:rPr>
        <w:t>Verejný obstarávateľ nevyžaduje na zabezpečenie ponuky zloženie zábezpeky</w:t>
      </w:r>
    </w:p>
    <w:p w14:paraId="606B94C2" w14:textId="77777777" w:rsidR="002F21CA" w:rsidRDefault="002F21CA" w:rsidP="00C32F4E">
      <w:pPr>
        <w:ind w:left="1200"/>
        <w:jc w:val="both"/>
        <w:rPr>
          <w:rFonts w:ascii="Arial" w:eastAsia="Arial" w:hAnsi="Arial" w:cs="Arial"/>
          <w:sz w:val="20"/>
          <w:szCs w:val="20"/>
        </w:rPr>
      </w:pPr>
    </w:p>
    <w:p w14:paraId="3171CA48" w14:textId="7E682920" w:rsidR="00630721" w:rsidRDefault="00630721">
      <w:pPr>
        <w:ind w:left="709"/>
        <w:jc w:val="center"/>
        <w:rPr>
          <w:rFonts w:ascii="Arial" w:eastAsia="Arial" w:hAnsi="Arial" w:cs="Arial"/>
          <w:b/>
          <w:bCs/>
          <w:sz w:val="20"/>
          <w:szCs w:val="20"/>
        </w:rPr>
      </w:pPr>
    </w:p>
    <w:p w14:paraId="6C7D840D" w14:textId="7569F5CF" w:rsidR="00726203" w:rsidRPr="000B1A80" w:rsidRDefault="00726203">
      <w:pPr>
        <w:ind w:left="709"/>
        <w:jc w:val="center"/>
        <w:rPr>
          <w:rFonts w:ascii="Arial" w:eastAsia="Calibri" w:hAnsi="Arial" w:cs="Arial"/>
          <w:sz w:val="22"/>
          <w:szCs w:val="22"/>
        </w:rPr>
      </w:pPr>
      <w:r w:rsidRPr="000B1A80">
        <w:rPr>
          <w:rFonts w:ascii="Arial" w:eastAsia="Arial" w:hAnsi="Arial" w:cs="Arial"/>
          <w:b/>
          <w:bCs/>
          <w:sz w:val="20"/>
          <w:szCs w:val="20"/>
        </w:rPr>
        <w:t>Časť IV.</w:t>
      </w:r>
    </w:p>
    <w:p w14:paraId="263FD95D" w14:textId="77777777" w:rsidR="00726203" w:rsidRPr="000B1A80" w:rsidRDefault="00726203">
      <w:pPr>
        <w:ind w:left="709"/>
        <w:jc w:val="center"/>
        <w:rPr>
          <w:rFonts w:ascii="Arial" w:eastAsia="Calibri" w:hAnsi="Arial" w:cs="Arial"/>
          <w:sz w:val="22"/>
          <w:szCs w:val="22"/>
        </w:rPr>
      </w:pPr>
      <w:r w:rsidRPr="000B1A80">
        <w:rPr>
          <w:rFonts w:ascii="Arial" w:eastAsia="Arial" w:hAnsi="Arial" w:cs="Arial"/>
          <w:b/>
          <w:bCs/>
          <w:sz w:val="20"/>
          <w:szCs w:val="20"/>
        </w:rPr>
        <w:t>Obsah ponuky </w:t>
      </w:r>
    </w:p>
    <w:p w14:paraId="7A829B53" w14:textId="77777777" w:rsidR="00726203" w:rsidRPr="000B1A80" w:rsidRDefault="00726203">
      <w:pPr>
        <w:ind w:left="709"/>
        <w:rPr>
          <w:rFonts w:ascii="Arial" w:eastAsia="Calibri" w:hAnsi="Arial" w:cs="Arial"/>
          <w:sz w:val="22"/>
          <w:szCs w:val="22"/>
        </w:rPr>
      </w:pPr>
      <w:r w:rsidRPr="000B1A80">
        <w:rPr>
          <w:rFonts w:ascii="Arial" w:eastAsia="Arial" w:hAnsi="Arial" w:cs="Arial"/>
          <w:b/>
          <w:bCs/>
          <w:sz w:val="20"/>
          <w:szCs w:val="20"/>
        </w:rPr>
        <w:t> </w:t>
      </w:r>
    </w:p>
    <w:p w14:paraId="7F8DB77C" w14:textId="77777777" w:rsidR="00726203" w:rsidRPr="000B1A80" w:rsidRDefault="00726203">
      <w:pPr>
        <w:rPr>
          <w:rFonts w:ascii="Arial" w:eastAsia="Calibri" w:hAnsi="Arial" w:cs="Arial"/>
          <w:sz w:val="22"/>
          <w:szCs w:val="22"/>
        </w:rPr>
      </w:pPr>
      <w:r w:rsidRPr="000B1A80">
        <w:rPr>
          <w:rFonts w:ascii="Arial" w:eastAsia="Arial" w:hAnsi="Arial" w:cs="Arial"/>
          <w:b/>
          <w:bCs/>
          <w:sz w:val="20"/>
          <w:szCs w:val="20"/>
        </w:rPr>
        <w:t>17. Obsah ponuky</w:t>
      </w:r>
    </w:p>
    <w:p w14:paraId="7AC50575" w14:textId="3B0AAA6B" w:rsidR="00726203" w:rsidRPr="000B1A80" w:rsidRDefault="00726203">
      <w:pPr>
        <w:ind w:left="600"/>
        <w:jc w:val="both"/>
        <w:rPr>
          <w:rFonts w:ascii="Arial" w:eastAsia="Arial" w:hAnsi="Arial" w:cs="Arial"/>
          <w:sz w:val="20"/>
          <w:szCs w:val="20"/>
        </w:rPr>
      </w:pPr>
      <w:r w:rsidRPr="000B1A80">
        <w:rPr>
          <w:rFonts w:ascii="Arial" w:eastAsia="Arial" w:hAnsi="Arial" w:cs="Arial"/>
          <w:sz w:val="20"/>
          <w:szCs w:val="20"/>
        </w:rPr>
        <w:t xml:space="preserve">17.1. Uchádzač </w:t>
      </w:r>
      <w:r w:rsidR="00BF563C">
        <w:rPr>
          <w:rFonts w:ascii="Arial" w:eastAsia="Arial" w:hAnsi="Arial" w:cs="Arial"/>
          <w:sz w:val="20"/>
          <w:szCs w:val="20"/>
        </w:rPr>
        <w:t xml:space="preserve">predloží </w:t>
      </w:r>
      <w:r w:rsidRPr="000B1A80">
        <w:rPr>
          <w:rFonts w:ascii="Arial" w:eastAsia="Arial" w:hAnsi="Arial" w:cs="Arial"/>
          <w:sz w:val="20"/>
          <w:szCs w:val="20"/>
        </w:rPr>
        <w:t>ponuku</w:t>
      </w:r>
      <w:r w:rsidR="00F945B7" w:rsidRPr="000B1A80">
        <w:rPr>
          <w:rFonts w:ascii="Arial" w:eastAsia="Arial" w:hAnsi="Arial" w:cs="Arial"/>
          <w:sz w:val="20"/>
          <w:szCs w:val="20"/>
        </w:rPr>
        <w:t xml:space="preserve"> </w:t>
      </w:r>
      <w:r w:rsidRPr="000B1A80">
        <w:rPr>
          <w:rFonts w:ascii="Arial" w:eastAsia="Arial" w:hAnsi="Arial" w:cs="Arial"/>
          <w:sz w:val="20"/>
          <w:szCs w:val="20"/>
        </w:rPr>
        <w:t>vyhotovenú podľa bodu 13 týchto súťažných podkladov, ktorá musí obsahovať:</w:t>
      </w:r>
    </w:p>
    <w:p w14:paraId="736F4B9E" w14:textId="77777777" w:rsidR="00726203" w:rsidRPr="000B1A80" w:rsidRDefault="00726203">
      <w:pPr>
        <w:ind w:left="1200"/>
        <w:jc w:val="both"/>
        <w:rPr>
          <w:rFonts w:ascii="Arial" w:eastAsia="Calibri" w:hAnsi="Arial" w:cs="Arial"/>
          <w:sz w:val="22"/>
          <w:szCs w:val="22"/>
        </w:rPr>
      </w:pPr>
    </w:p>
    <w:tbl>
      <w:tblPr>
        <w:tblW w:w="8879" w:type="dxa"/>
        <w:tblCellSpacing w:w="0" w:type="dxa"/>
        <w:tblInd w:w="6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Look w:val="04A0" w:firstRow="1" w:lastRow="0" w:firstColumn="1" w:lastColumn="0" w:noHBand="0" w:noVBand="1"/>
      </w:tblPr>
      <w:tblGrid>
        <w:gridCol w:w="496"/>
        <w:gridCol w:w="8383"/>
      </w:tblGrid>
      <w:tr w:rsidR="00A7744B" w:rsidRPr="000B1A80" w14:paraId="47E8EF30" w14:textId="77777777" w:rsidTr="004B2C9A">
        <w:trPr>
          <w:tblHeader/>
          <w:tblCellSpacing w:w="0" w:type="dxa"/>
        </w:trPr>
        <w:tc>
          <w:tcPr>
            <w:tcW w:w="49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28D4B97D" w14:textId="77777777" w:rsidR="00726203" w:rsidRPr="000B1A80" w:rsidRDefault="00726203">
            <w:pPr>
              <w:jc w:val="center"/>
              <w:rPr>
                <w:rFonts w:ascii="Arial" w:eastAsia="Arial" w:hAnsi="Arial" w:cs="Arial"/>
                <w:b/>
                <w:bCs/>
                <w:sz w:val="20"/>
                <w:szCs w:val="20"/>
              </w:rPr>
            </w:pPr>
            <w:proofErr w:type="spellStart"/>
            <w:r w:rsidRPr="000B1A80">
              <w:rPr>
                <w:rFonts w:ascii="Arial" w:eastAsia="Arial" w:hAnsi="Arial" w:cs="Arial"/>
                <w:b/>
                <w:bCs/>
                <w:sz w:val="20"/>
                <w:szCs w:val="20"/>
              </w:rPr>
              <w:t>P.č</w:t>
            </w:r>
            <w:proofErr w:type="spellEnd"/>
            <w:r w:rsidRPr="000B1A80">
              <w:rPr>
                <w:rFonts w:ascii="Arial" w:eastAsia="Arial" w:hAnsi="Arial" w:cs="Arial"/>
                <w:b/>
                <w:bCs/>
                <w:sz w:val="20"/>
                <w:szCs w:val="20"/>
              </w:rPr>
              <w:t>.</w:t>
            </w:r>
          </w:p>
        </w:tc>
        <w:tc>
          <w:tcPr>
            <w:tcW w:w="838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03DCC7C8" w14:textId="77777777" w:rsidR="00726203" w:rsidRPr="000B1A80" w:rsidRDefault="00726203">
            <w:pPr>
              <w:jc w:val="center"/>
              <w:rPr>
                <w:rFonts w:ascii="Arial" w:eastAsia="Arial" w:hAnsi="Arial" w:cs="Arial"/>
                <w:b/>
                <w:bCs/>
                <w:sz w:val="20"/>
                <w:szCs w:val="20"/>
              </w:rPr>
            </w:pPr>
            <w:r w:rsidRPr="000B1A80">
              <w:rPr>
                <w:rFonts w:ascii="Arial" w:eastAsia="Arial" w:hAnsi="Arial" w:cs="Arial"/>
                <w:b/>
                <w:bCs/>
                <w:sz w:val="20"/>
                <w:szCs w:val="20"/>
              </w:rPr>
              <w:t>Požiadavka na ponuku</w:t>
            </w:r>
          </w:p>
        </w:tc>
      </w:tr>
      <w:tr w:rsidR="00A7744B" w:rsidRPr="000B1A80" w14:paraId="2A3969C6" w14:textId="77777777" w:rsidTr="004B2C9A">
        <w:trPr>
          <w:tblCellSpacing w:w="0" w:type="dxa"/>
        </w:trPr>
        <w:tc>
          <w:tcPr>
            <w:tcW w:w="49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4E2CF2BB" w14:textId="77777777" w:rsidR="00726203" w:rsidRPr="000B1A80" w:rsidRDefault="00726203">
            <w:pPr>
              <w:rPr>
                <w:rFonts w:ascii="Arial" w:eastAsia="Arial" w:hAnsi="Arial" w:cs="Arial"/>
                <w:sz w:val="20"/>
                <w:szCs w:val="20"/>
              </w:rPr>
            </w:pPr>
            <w:r w:rsidRPr="000B1A80">
              <w:rPr>
                <w:rFonts w:ascii="Arial" w:eastAsia="Arial" w:hAnsi="Arial" w:cs="Arial"/>
                <w:sz w:val="20"/>
                <w:szCs w:val="20"/>
              </w:rPr>
              <w:t xml:space="preserve">1. </w:t>
            </w:r>
          </w:p>
        </w:tc>
        <w:tc>
          <w:tcPr>
            <w:tcW w:w="838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2D68D829" w14:textId="7B11B256" w:rsidR="00726203" w:rsidRPr="000B1A80" w:rsidRDefault="004B2C9A" w:rsidP="004B2C9A">
            <w:pPr>
              <w:jc w:val="both"/>
              <w:rPr>
                <w:rFonts w:ascii="Arial" w:eastAsia="Arial" w:hAnsi="Arial" w:cs="Arial"/>
                <w:sz w:val="20"/>
                <w:szCs w:val="20"/>
              </w:rPr>
            </w:pPr>
            <w:r w:rsidRPr="000B1A80">
              <w:rPr>
                <w:rFonts w:ascii="Arial" w:eastAsia="Arial" w:hAnsi="Arial" w:cs="Arial"/>
                <w:sz w:val="20"/>
                <w:szCs w:val="20"/>
              </w:rPr>
              <w:t>V prípade, ak sú dokumenty v ponuke podpísané osobou inou ako je štatutárny orgán alebo člen štatutárneho orgánu, verejný obstarávateľ požaduje predložiť splnomocnenie pre zástupcu uchádzača, ktorý je oprávnený konať v mene uchádzača v záväzkových vzťahoch.</w:t>
            </w:r>
          </w:p>
        </w:tc>
      </w:tr>
      <w:tr w:rsidR="00A7744B" w:rsidRPr="000B1A80" w14:paraId="00713A33" w14:textId="77777777" w:rsidTr="004B2C9A">
        <w:trPr>
          <w:tblCellSpacing w:w="0" w:type="dxa"/>
        </w:trPr>
        <w:tc>
          <w:tcPr>
            <w:tcW w:w="49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779B9257" w14:textId="77777777" w:rsidR="00726203" w:rsidRPr="000B1A80" w:rsidRDefault="00726203">
            <w:pPr>
              <w:rPr>
                <w:rFonts w:ascii="Arial" w:eastAsia="Arial" w:hAnsi="Arial" w:cs="Arial"/>
                <w:sz w:val="20"/>
                <w:szCs w:val="20"/>
              </w:rPr>
            </w:pPr>
            <w:r w:rsidRPr="000B1A80">
              <w:rPr>
                <w:rFonts w:ascii="Arial" w:eastAsia="Arial" w:hAnsi="Arial" w:cs="Arial"/>
                <w:sz w:val="20"/>
                <w:szCs w:val="20"/>
              </w:rPr>
              <w:t xml:space="preserve">2. </w:t>
            </w:r>
          </w:p>
        </w:tc>
        <w:tc>
          <w:tcPr>
            <w:tcW w:w="838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264A0366" w14:textId="79D98E1C" w:rsidR="00BE1365" w:rsidRPr="000B1A80" w:rsidRDefault="004B2C9A" w:rsidP="004B2C9A">
            <w:pPr>
              <w:jc w:val="both"/>
              <w:rPr>
                <w:rFonts w:ascii="Arial" w:eastAsia="Arial" w:hAnsi="Arial" w:cs="Arial"/>
                <w:sz w:val="20"/>
                <w:szCs w:val="20"/>
              </w:rPr>
            </w:pPr>
            <w:r w:rsidRPr="000B1A80">
              <w:rPr>
                <w:rFonts w:ascii="Arial" w:eastAsia="Arial" w:hAnsi="Arial" w:cs="Arial"/>
                <w:sz w:val="20"/>
                <w:szCs w:val="20"/>
              </w:rPr>
              <w:t xml:space="preserve">Identifikačné údaje uchádzača (v prípade skupiny dodávateľov identifikačnými údajmi za každého člena skupiny) s uvedením minimálne názov a adresa/sídlo uchádzača, IČO, osoba oprávnená konať v mene uchádzača, mena kontaktnej osoby, jej telefónneho čísla a emailovej adresy a s údajmi, z ktorých jednoznačne vyplýva, že ide o ponuku na predmet zákazky podľa týchto súťažných podkladov </w:t>
            </w:r>
          </w:p>
        </w:tc>
      </w:tr>
      <w:tr w:rsidR="004B2C9A" w:rsidRPr="000B1A80" w14:paraId="6C7B4749" w14:textId="77777777" w:rsidTr="004B2C9A">
        <w:trPr>
          <w:tblCellSpacing w:w="0" w:type="dxa"/>
        </w:trPr>
        <w:tc>
          <w:tcPr>
            <w:tcW w:w="49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4E6C4F47" w14:textId="42A5ED9D" w:rsidR="004B2C9A" w:rsidRPr="000B1A80" w:rsidRDefault="004B2C9A" w:rsidP="004B2C9A">
            <w:pPr>
              <w:rPr>
                <w:rFonts w:ascii="Arial" w:eastAsia="Arial" w:hAnsi="Arial" w:cs="Arial"/>
                <w:sz w:val="20"/>
                <w:szCs w:val="20"/>
              </w:rPr>
            </w:pPr>
            <w:r w:rsidRPr="000B1A80">
              <w:rPr>
                <w:rFonts w:ascii="Arial" w:eastAsia="Arial" w:hAnsi="Arial" w:cs="Arial"/>
                <w:sz w:val="20"/>
                <w:szCs w:val="20"/>
              </w:rPr>
              <w:lastRenderedPageBreak/>
              <w:t xml:space="preserve">3. </w:t>
            </w:r>
          </w:p>
        </w:tc>
        <w:tc>
          <w:tcPr>
            <w:tcW w:w="838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2C2A43E4" w14:textId="4FBD4052" w:rsidR="004B2C9A" w:rsidRPr="000B1A80" w:rsidRDefault="004B2C9A" w:rsidP="004B2C9A">
            <w:pPr>
              <w:jc w:val="both"/>
              <w:rPr>
                <w:rFonts w:ascii="Arial" w:eastAsia="Arial" w:hAnsi="Arial" w:cs="Arial"/>
                <w:sz w:val="20"/>
                <w:szCs w:val="20"/>
              </w:rPr>
            </w:pPr>
            <w:r w:rsidRPr="000B1A80">
              <w:rPr>
                <w:rFonts w:ascii="Arial" w:eastAsia="Arial" w:hAnsi="Arial" w:cs="Arial"/>
                <w:sz w:val="20"/>
                <w:szCs w:val="20"/>
              </w:rPr>
              <w:t xml:space="preserve">Potvrdenia, doklady a dokumenty, prostredníctvom ktorých uchádzač preukazuje splnenie podmienok účasti vo verejnom obstarávaní, požadované vo Výzve na predkladanie ponúk a v časti A.2 týchto súťažných podkladov alebo Jednotný európsky dokument . </w:t>
            </w:r>
          </w:p>
        </w:tc>
      </w:tr>
      <w:tr w:rsidR="004B2C9A" w:rsidRPr="000B1A80" w14:paraId="65152687" w14:textId="77777777" w:rsidTr="004B2C9A">
        <w:trPr>
          <w:tblCellSpacing w:w="0" w:type="dxa"/>
        </w:trPr>
        <w:tc>
          <w:tcPr>
            <w:tcW w:w="49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506AA3F8" w14:textId="06EAC0C6" w:rsidR="004B2C9A" w:rsidRPr="000B1A80" w:rsidRDefault="004B2C9A" w:rsidP="004B2C9A">
            <w:pPr>
              <w:rPr>
                <w:rFonts w:ascii="Arial" w:eastAsia="Arial" w:hAnsi="Arial" w:cs="Arial"/>
                <w:sz w:val="20"/>
                <w:szCs w:val="20"/>
              </w:rPr>
            </w:pPr>
            <w:r w:rsidRPr="000B1A80">
              <w:rPr>
                <w:rFonts w:ascii="Arial" w:eastAsia="Arial" w:hAnsi="Arial" w:cs="Arial"/>
                <w:sz w:val="20"/>
                <w:szCs w:val="20"/>
              </w:rPr>
              <w:t xml:space="preserve">4. </w:t>
            </w:r>
          </w:p>
        </w:tc>
        <w:tc>
          <w:tcPr>
            <w:tcW w:w="838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26214307" w14:textId="7FE90C40" w:rsidR="004B2C9A" w:rsidRPr="000B1A80" w:rsidRDefault="004B2C9A" w:rsidP="004B2C9A">
            <w:pPr>
              <w:jc w:val="both"/>
              <w:rPr>
                <w:rFonts w:ascii="Arial" w:eastAsia="Arial" w:hAnsi="Arial" w:cs="Arial"/>
                <w:sz w:val="20"/>
                <w:szCs w:val="20"/>
              </w:rPr>
            </w:pPr>
            <w:r w:rsidRPr="000B1A80">
              <w:rPr>
                <w:rFonts w:ascii="Arial" w:eastAsia="Arial" w:hAnsi="Arial" w:cs="Arial"/>
                <w:sz w:val="20"/>
                <w:szCs w:val="20"/>
              </w:rPr>
              <w:t>Čestné vyhlásenie skupiny dodávateľov a Plnomocenstvo pre osobu konajúcu za skupinu dodávateľov v prípade, ak ponuku bude predkladať skupina dodávateľov. (Vzor sa nachádza v časti Vzory dokumentov týchto SP)</w:t>
            </w:r>
          </w:p>
        </w:tc>
      </w:tr>
      <w:tr w:rsidR="004B2C9A" w:rsidRPr="000B1A80" w14:paraId="3E03AC6A" w14:textId="77777777" w:rsidTr="004B2C9A">
        <w:trPr>
          <w:tblCellSpacing w:w="0" w:type="dxa"/>
        </w:trPr>
        <w:tc>
          <w:tcPr>
            <w:tcW w:w="49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3D5C7BFD" w14:textId="73FFD81D" w:rsidR="004B2C9A" w:rsidRPr="000B1A80" w:rsidRDefault="004B2C9A" w:rsidP="004B2C9A">
            <w:pPr>
              <w:rPr>
                <w:rFonts w:ascii="Arial" w:eastAsia="Arial" w:hAnsi="Arial" w:cs="Arial"/>
                <w:sz w:val="20"/>
                <w:szCs w:val="20"/>
              </w:rPr>
            </w:pPr>
            <w:r>
              <w:rPr>
                <w:rFonts w:ascii="Arial" w:eastAsia="Arial" w:hAnsi="Arial" w:cs="Arial"/>
                <w:sz w:val="20"/>
                <w:szCs w:val="20"/>
              </w:rPr>
              <w:t>5.</w:t>
            </w:r>
          </w:p>
        </w:tc>
        <w:tc>
          <w:tcPr>
            <w:tcW w:w="838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36E1E14E" w14:textId="77777777" w:rsidR="004B2C9A" w:rsidRPr="000B1A80" w:rsidRDefault="004B2C9A" w:rsidP="004B2C9A">
            <w:pPr>
              <w:jc w:val="both"/>
              <w:rPr>
                <w:rFonts w:ascii="Arial" w:eastAsia="Arial" w:hAnsi="Arial" w:cs="Arial"/>
                <w:sz w:val="20"/>
                <w:szCs w:val="20"/>
              </w:rPr>
            </w:pPr>
            <w:r w:rsidRPr="000B1A80">
              <w:rPr>
                <w:rFonts w:ascii="Arial" w:eastAsia="Arial" w:hAnsi="Arial" w:cs="Arial"/>
                <w:sz w:val="20"/>
                <w:szCs w:val="20"/>
              </w:rPr>
              <w:t>Čestné vyhlásenie o povinnosti zápisu do registra partnerov verejného sektora uchádzača a jeho subdodávateľov (Vzor sa nachádza v časti Vzory dokumentov týchto SP)</w:t>
            </w:r>
          </w:p>
          <w:p w14:paraId="200D6C62" w14:textId="1A566839" w:rsidR="004B2C9A" w:rsidRPr="000B1A80" w:rsidRDefault="004B2C9A" w:rsidP="004B2C9A">
            <w:pPr>
              <w:jc w:val="both"/>
              <w:rPr>
                <w:rFonts w:ascii="Arial" w:eastAsia="Arial" w:hAnsi="Arial" w:cs="Arial"/>
                <w:sz w:val="20"/>
                <w:szCs w:val="20"/>
              </w:rPr>
            </w:pPr>
            <w:r w:rsidRPr="000B1A80">
              <w:rPr>
                <w:rFonts w:ascii="Arial" w:eastAsia="Arial" w:hAnsi="Arial" w:cs="Arial"/>
                <w:sz w:val="20"/>
                <w:szCs w:val="20"/>
              </w:rPr>
              <w:t>V prípade vytvorenia skupiny dodávateľov, sú predmetné čestné vyhlásenie predložiť všetci členovia skupiny/skupín</w:t>
            </w:r>
          </w:p>
        </w:tc>
      </w:tr>
      <w:tr w:rsidR="004B2C9A" w:rsidRPr="000B1A80" w14:paraId="24F6B7B5" w14:textId="77777777" w:rsidTr="004B2C9A">
        <w:trPr>
          <w:tblCellSpacing w:w="0" w:type="dxa"/>
        </w:trPr>
        <w:tc>
          <w:tcPr>
            <w:tcW w:w="49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59FD4229" w14:textId="0CA2BB9E" w:rsidR="004B2C9A" w:rsidRPr="000B1A80" w:rsidRDefault="004B2C9A" w:rsidP="004B2C9A">
            <w:pPr>
              <w:rPr>
                <w:rFonts w:ascii="Arial" w:eastAsia="Arial" w:hAnsi="Arial" w:cs="Arial"/>
                <w:sz w:val="20"/>
                <w:szCs w:val="20"/>
              </w:rPr>
            </w:pPr>
            <w:r>
              <w:rPr>
                <w:rFonts w:ascii="Arial" w:eastAsia="Arial" w:hAnsi="Arial" w:cs="Arial"/>
                <w:sz w:val="20"/>
                <w:szCs w:val="20"/>
              </w:rPr>
              <w:t>6</w:t>
            </w:r>
            <w:r w:rsidRPr="000B1A80">
              <w:rPr>
                <w:rFonts w:ascii="Arial" w:eastAsia="Arial" w:hAnsi="Arial" w:cs="Arial"/>
                <w:sz w:val="20"/>
                <w:szCs w:val="20"/>
              </w:rPr>
              <w:t xml:space="preserve">. </w:t>
            </w:r>
          </w:p>
        </w:tc>
        <w:tc>
          <w:tcPr>
            <w:tcW w:w="838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63E00A44" w14:textId="38031160" w:rsidR="004B2C9A" w:rsidRPr="000B1A80" w:rsidRDefault="004B2C9A" w:rsidP="004B2C9A">
            <w:pPr>
              <w:jc w:val="both"/>
              <w:rPr>
                <w:rFonts w:ascii="Arial" w:eastAsia="Arial" w:hAnsi="Arial" w:cs="Arial"/>
                <w:sz w:val="20"/>
                <w:szCs w:val="20"/>
              </w:rPr>
            </w:pPr>
            <w:r w:rsidRPr="000B1A80">
              <w:rPr>
                <w:rFonts w:ascii="Arial" w:eastAsia="Arial" w:hAnsi="Arial" w:cs="Arial"/>
                <w:sz w:val="20"/>
                <w:szCs w:val="20"/>
              </w:rPr>
              <w:t>Zoznam subdodávateľov s uvedením navrhovaných subdodávateľov (obchodný názov, sídlo, IČO), predmety subdodávok (časť predmetu zákazky, ktorú má uchádzač v úmysle zadať subdodávateľom) a s uvedením podielu zákazky (vyjadrený v percentuálnych aj absolútnych hodnotách). Zoznam subdodávateľov predloží aj uchádzač, ktorý nemá v úmysle využiť subdodávateľov s tým, že to uvedie v predmetnom doklade. Navrhovaní subdodávatelia musia spĺňať podmienky účasti týkajúce sa osobného postavenia a je potrebné aby u nich neexistovali dôvody na vylúčenie podľa § 40 ods. 6 písm. a) až h) a ods. 7 ZVO; oprávnenie dodávať tovar, uskutočňovať stavebné práce alebo poskytovať službu sa preukazuje vo vzťahu k tej časti predmetu zákazky, ktorý má subdodávateľ plniť. (Vzor sa nachádza v časti Vzory dokumentov týchto SP)</w:t>
            </w:r>
          </w:p>
        </w:tc>
      </w:tr>
      <w:tr w:rsidR="004B2C9A" w:rsidRPr="000B1A80" w14:paraId="6BC6E086" w14:textId="77777777" w:rsidTr="004B2C9A">
        <w:trPr>
          <w:tblCellSpacing w:w="0" w:type="dxa"/>
        </w:trPr>
        <w:tc>
          <w:tcPr>
            <w:tcW w:w="49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27F26EE6" w14:textId="71CF7DAD" w:rsidR="004B2C9A" w:rsidRPr="000B1A80" w:rsidRDefault="004B2C9A" w:rsidP="004B2C9A">
            <w:pPr>
              <w:rPr>
                <w:rFonts w:ascii="Arial" w:eastAsia="Arial" w:hAnsi="Arial" w:cs="Arial"/>
                <w:sz w:val="20"/>
                <w:szCs w:val="20"/>
              </w:rPr>
            </w:pPr>
            <w:r>
              <w:rPr>
                <w:rFonts w:ascii="Arial" w:eastAsia="Arial" w:hAnsi="Arial" w:cs="Arial"/>
                <w:sz w:val="20"/>
                <w:szCs w:val="20"/>
              </w:rPr>
              <w:t>7</w:t>
            </w:r>
            <w:r w:rsidRPr="000B1A80">
              <w:rPr>
                <w:rFonts w:ascii="Arial" w:eastAsia="Arial" w:hAnsi="Arial" w:cs="Arial"/>
                <w:sz w:val="20"/>
                <w:szCs w:val="20"/>
              </w:rPr>
              <w:t xml:space="preserve">. </w:t>
            </w:r>
          </w:p>
        </w:tc>
        <w:tc>
          <w:tcPr>
            <w:tcW w:w="838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1A9546B9" w14:textId="551F68E5" w:rsidR="004B2C9A" w:rsidRPr="000B1A80" w:rsidRDefault="004B2C9A" w:rsidP="004B2C9A">
            <w:pPr>
              <w:jc w:val="both"/>
              <w:rPr>
                <w:rFonts w:ascii="Arial" w:eastAsia="Arial" w:hAnsi="Arial" w:cs="Arial"/>
                <w:sz w:val="20"/>
                <w:szCs w:val="20"/>
              </w:rPr>
            </w:pPr>
            <w:r w:rsidRPr="000B4C76">
              <w:rPr>
                <w:rFonts w:ascii="Arial" w:eastAsia="Arial" w:hAnsi="Arial" w:cs="Arial"/>
                <w:sz w:val="20"/>
                <w:szCs w:val="20"/>
              </w:rPr>
              <w:t>Návrh na plnenie kritérií na vyhodnotenie ponúk (Vzor sa nachádza v časti Vzory dokumentov týchto SP)</w:t>
            </w:r>
            <w:r>
              <w:rPr>
                <w:rFonts w:ascii="Arial" w:eastAsia="Arial" w:hAnsi="Arial" w:cs="Arial"/>
                <w:sz w:val="20"/>
                <w:szCs w:val="20"/>
              </w:rPr>
              <w:t>.</w:t>
            </w:r>
          </w:p>
        </w:tc>
      </w:tr>
      <w:tr w:rsidR="004B2C9A" w:rsidRPr="000B1A80" w14:paraId="3F65A8D6" w14:textId="77777777" w:rsidTr="004B2C9A">
        <w:trPr>
          <w:tblCellSpacing w:w="0" w:type="dxa"/>
        </w:trPr>
        <w:tc>
          <w:tcPr>
            <w:tcW w:w="49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47A07329" w14:textId="09B34F2A" w:rsidR="004B2C9A" w:rsidRPr="000B1A80" w:rsidRDefault="004B2C9A" w:rsidP="004B2C9A">
            <w:pPr>
              <w:rPr>
                <w:rFonts w:ascii="Arial" w:eastAsia="Arial" w:hAnsi="Arial" w:cs="Arial"/>
                <w:sz w:val="20"/>
                <w:szCs w:val="20"/>
              </w:rPr>
            </w:pPr>
            <w:r>
              <w:rPr>
                <w:rFonts w:ascii="Arial" w:eastAsia="Arial" w:hAnsi="Arial" w:cs="Arial"/>
                <w:sz w:val="20"/>
                <w:szCs w:val="20"/>
              </w:rPr>
              <w:t>8</w:t>
            </w:r>
            <w:r w:rsidRPr="000B1A80">
              <w:rPr>
                <w:rFonts w:ascii="Arial" w:eastAsia="Arial" w:hAnsi="Arial" w:cs="Arial"/>
                <w:sz w:val="20"/>
                <w:szCs w:val="20"/>
              </w:rPr>
              <w:t xml:space="preserve">. </w:t>
            </w:r>
          </w:p>
        </w:tc>
        <w:tc>
          <w:tcPr>
            <w:tcW w:w="838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716EB6BF" w14:textId="7207AD93" w:rsidR="004B2C9A" w:rsidRPr="000B1A80" w:rsidRDefault="004B2C9A" w:rsidP="004B2C9A">
            <w:pPr>
              <w:jc w:val="both"/>
              <w:rPr>
                <w:rFonts w:ascii="Arial" w:eastAsia="Arial" w:hAnsi="Arial" w:cs="Arial"/>
                <w:sz w:val="20"/>
                <w:szCs w:val="20"/>
              </w:rPr>
            </w:pPr>
            <w:r w:rsidRPr="000B1A80">
              <w:rPr>
                <w:rFonts w:ascii="Arial" w:eastAsia="Arial" w:hAnsi="Arial" w:cs="Arial"/>
                <w:sz w:val="20"/>
                <w:szCs w:val="20"/>
              </w:rPr>
              <w:t>Návrh zmluvy s uvedením navrhovanej zmluvnej ceny v jednom vyhotovení. Návrh zmluvy musí byť riadne vyplnený o informácie týkajúce sa uchádzača, doplnený o identifikačné údaje uchádzača, doplnený o cenu, podpísaný uchádzačom, jeho štatutárnym orgánom alebo členom štatutárneho orgánu alebo iným zástupcom uchádzača, ktorý je oprávnený konať v mene uchádzača v záväzkových vzťahoch. Návrh zmluvy je samostatnou časťou týchto SP.</w:t>
            </w:r>
          </w:p>
        </w:tc>
      </w:tr>
      <w:tr w:rsidR="004B2C9A" w:rsidRPr="000B1A80" w14:paraId="31B6F32A" w14:textId="77777777" w:rsidTr="004B2C9A">
        <w:trPr>
          <w:tblCellSpacing w:w="0" w:type="dxa"/>
        </w:trPr>
        <w:tc>
          <w:tcPr>
            <w:tcW w:w="49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3A0ADF80" w14:textId="353DCFAF" w:rsidR="004B2C9A" w:rsidRPr="000B1A80" w:rsidRDefault="004B2C9A" w:rsidP="004B2C9A">
            <w:pPr>
              <w:rPr>
                <w:rFonts w:ascii="Arial" w:eastAsia="Arial" w:hAnsi="Arial" w:cs="Arial"/>
                <w:sz w:val="20"/>
                <w:szCs w:val="20"/>
              </w:rPr>
            </w:pPr>
            <w:r>
              <w:rPr>
                <w:rFonts w:ascii="Arial" w:eastAsia="Arial" w:hAnsi="Arial" w:cs="Arial"/>
                <w:sz w:val="20"/>
                <w:szCs w:val="20"/>
              </w:rPr>
              <w:t>9</w:t>
            </w:r>
            <w:r w:rsidRPr="000B1A80">
              <w:rPr>
                <w:rFonts w:ascii="Arial" w:eastAsia="Arial" w:hAnsi="Arial" w:cs="Arial"/>
                <w:sz w:val="20"/>
                <w:szCs w:val="20"/>
              </w:rPr>
              <w:t xml:space="preserve">. </w:t>
            </w:r>
          </w:p>
        </w:tc>
        <w:tc>
          <w:tcPr>
            <w:tcW w:w="838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682EBC98" w14:textId="77777777" w:rsidR="004B2C9A" w:rsidRDefault="004B2C9A" w:rsidP="004B2C9A">
            <w:pPr>
              <w:pStyle w:val="Bezriadkovania"/>
              <w:jc w:val="both"/>
              <w:rPr>
                <w:rFonts w:ascii="Arial" w:hAnsi="Arial" w:cs="Arial"/>
                <w:sz w:val="20"/>
                <w:szCs w:val="20"/>
                <w:u w:color="000000"/>
              </w:rPr>
            </w:pPr>
            <w:r w:rsidRPr="00597931">
              <w:rPr>
                <w:rFonts w:ascii="Arial" w:hAnsi="Arial" w:cs="Arial"/>
                <w:sz w:val="20"/>
                <w:szCs w:val="20"/>
                <w:u w:color="000000"/>
              </w:rPr>
              <w:t>Uchádzač je vo svojej ponuke povinný vyhlásiť, že  v nadväznosti na čl. 5k nariadenia Rady (EÚ) č. 833/2014 z 31. júla 2014 o</w:t>
            </w:r>
            <w:r w:rsidRPr="00597931">
              <w:rPr>
                <w:rFonts w:ascii="Arial" w:hAnsi="Arial" w:cs="Arial"/>
                <w:sz w:val="20"/>
                <w:szCs w:val="20"/>
              </w:rPr>
              <w:t xml:space="preserve"> </w:t>
            </w:r>
            <w:r w:rsidRPr="00597931">
              <w:rPr>
                <w:rFonts w:ascii="Arial" w:hAnsi="Arial" w:cs="Arial"/>
                <w:sz w:val="20"/>
                <w:szCs w:val="20"/>
                <w:u w:color="000000"/>
              </w:rPr>
              <w:t>reštriktívnych opatreniach s ohľadom na konanie Ruska, ktorým destabilizuje situáciu na Ukrajine v znení</w:t>
            </w:r>
            <w:r w:rsidRPr="00597931">
              <w:rPr>
                <w:rFonts w:ascii="Arial" w:hAnsi="Arial" w:cs="Arial"/>
                <w:sz w:val="20"/>
                <w:szCs w:val="20"/>
              </w:rPr>
              <w:t xml:space="preserve"> </w:t>
            </w:r>
            <w:r w:rsidRPr="00597931">
              <w:rPr>
                <w:rFonts w:ascii="Arial" w:hAnsi="Arial" w:cs="Arial"/>
                <w:sz w:val="20"/>
                <w:szCs w:val="20"/>
                <w:u w:color="000000"/>
              </w:rPr>
              <w:t>nariadenia Rady (EÚ) č.2022/576 z 8. apríla 2022, ktorým sa zakazuje zadávanie verejných zákaziek</w:t>
            </w:r>
            <w:r w:rsidRPr="00597931">
              <w:rPr>
                <w:rFonts w:ascii="Arial" w:hAnsi="Arial" w:cs="Arial"/>
                <w:sz w:val="20"/>
                <w:szCs w:val="20"/>
              </w:rPr>
              <w:t xml:space="preserve"> </w:t>
            </w:r>
            <w:r w:rsidRPr="00597931">
              <w:rPr>
                <w:rFonts w:ascii="Arial" w:hAnsi="Arial" w:cs="Arial"/>
                <w:sz w:val="20"/>
                <w:szCs w:val="20"/>
                <w:u w:color="000000"/>
              </w:rPr>
              <w:t>nasledujúcim osobám, subjektom alebo orgánom alebo pokračovanie v ich plnení s nasledujúcimi osobami,</w:t>
            </w:r>
            <w:r w:rsidRPr="00597931">
              <w:rPr>
                <w:rFonts w:ascii="Arial" w:hAnsi="Arial" w:cs="Arial"/>
                <w:sz w:val="20"/>
                <w:szCs w:val="20"/>
              </w:rPr>
              <w:t xml:space="preserve"> </w:t>
            </w:r>
            <w:r w:rsidRPr="00597931">
              <w:rPr>
                <w:rFonts w:ascii="Arial" w:hAnsi="Arial" w:cs="Arial"/>
                <w:sz w:val="20"/>
                <w:szCs w:val="20"/>
                <w:u w:color="000000"/>
              </w:rPr>
              <w:t>subjektmi a</w:t>
            </w:r>
            <w:r>
              <w:rPr>
                <w:rFonts w:ascii="Arial" w:hAnsi="Arial" w:cs="Arial"/>
                <w:sz w:val="20"/>
                <w:szCs w:val="20"/>
                <w:u w:color="000000"/>
              </w:rPr>
              <w:t> </w:t>
            </w:r>
            <w:r w:rsidRPr="00597931">
              <w:rPr>
                <w:rFonts w:ascii="Arial" w:hAnsi="Arial" w:cs="Arial"/>
                <w:sz w:val="20"/>
                <w:szCs w:val="20"/>
                <w:u w:color="000000"/>
              </w:rPr>
              <w:t>orgánmi</w:t>
            </w:r>
          </w:p>
          <w:p w14:paraId="6405EEEE" w14:textId="77777777" w:rsidR="004B2C9A" w:rsidRPr="008F222F" w:rsidRDefault="004B2C9A" w:rsidP="004B2C9A">
            <w:pPr>
              <w:pStyle w:val="Bezriadkovania"/>
              <w:jc w:val="both"/>
              <w:rPr>
                <w:rFonts w:ascii="Arial" w:hAnsi="Arial" w:cs="Arial"/>
                <w:bCs/>
                <w:sz w:val="20"/>
                <w:szCs w:val="20"/>
                <w:u w:color="000000"/>
              </w:rPr>
            </w:pPr>
            <w:r>
              <w:rPr>
                <w:rFonts w:ascii="Arial" w:hAnsi="Arial" w:cs="Arial"/>
                <w:bCs/>
                <w:sz w:val="20"/>
                <w:szCs w:val="20"/>
                <w:u w:color="000000"/>
              </w:rPr>
              <w:t xml:space="preserve">a to formou predloženia </w:t>
            </w:r>
            <w:r w:rsidRPr="008F222F">
              <w:rPr>
                <w:rFonts w:ascii="Arial" w:hAnsi="Arial" w:cs="Arial"/>
                <w:bCs/>
                <w:sz w:val="20"/>
                <w:szCs w:val="20"/>
              </w:rPr>
              <w:t>Čestné</w:t>
            </w:r>
            <w:r>
              <w:rPr>
                <w:rFonts w:ascii="Arial" w:hAnsi="Arial" w:cs="Arial"/>
                <w:bCs/>
                <w:sz w:val="20"/>
                <w:szCs w:val="20"/>
              </w:rPr>
              <w:t>ho</w:t>
            </w:r>
            <w:r w:rsidRPr="008F222F">
              <w:rPr>
                <w:rFonts w:ascii="Arial" w:hAnsi="Arial" w:cs="Arial"/>
                <w:bCs/>
                <w:sz w:val="20"/>
                <w:szCs w:val="20"/>
              </w:rPr>
              <w:t xml:space="preserve"> vyhláseni</w:t>
            </w:r>
            <w:r>
              <w:rPr>
                <w:rFonts w:ascii="Arial" w:hAnsi="Arial" w:cs="Arial"/>
                <w:bCs/>
                <w:sz w:val="20"/>
                <w:szCs w:val="20"/>
              </w:rPr>
              <w:t>a</w:t>
            </w:r>
            <w:r w:rsidRPr="008F222F">
              <w:rPr>
                <w:rFonts w:ascii="Arial" w:hAnsi="Arial" w:cs="Arial"/>
                <w:bCs/>
                <w:sz w:val="20"/>
                <w:szCs w:val="20"/>
              </w:rPr>
              <w:t xml:space="preserve"> </w:t>
            </w:r>
            <w:r>
              <w:rPr>
                <w:rFonts w:ascii="Arial" w:hAnsi="Arial" w:cs="Arial"/>
                <w:bCs/>
                <w:sz w:val="20"/>
                <w:szCs w:val="20"/>
              </w:rPr>
              <w:t>u</w:t>
            </w:r>
            <w:r w:rsidRPr="008F222F">
              <w:rPr>
                <w:rFonts w:ascii="Arial" w:hAnsi="Arial" w:cs="Arial"/>
                <w:bCs/>
                <w:sz w:val="20"/>
                <w:szCs w:val="20"/>
              </w:rPr>
              <w:t>chádzača/dodávateľa o overení sankcionovaných osôb</w:t>
            </w:r>
            <w:r>
              <w:rPr>
                <w:rFonts w:ascii="Arial" w:hAnsi="Arial" w:cs="Arial"/>
                <w:bCs/>
                <w:sz w:val="20"/>
                <w:szCs w:val="20"/>
              </w:rPr>
              <w:t>.</w:t>
            </w:r>
          </w:p>
          <w:p w14:paraId="52AC06E3" w14:textId="77777777" w:rsidR="004B2C9A" w:rsidRPr="00597931" w:rsidRDefault="004B2C9A" w:rsidP="004B2C9A">
            <w:pPr>
              <w:pStyle w:val="Bezriadkovania"/>
              <w:jc w:val="both"/>
              <w:rPr>
                <w:rFonts w:ascii="Arial" w:hAnsi="Arial" w:cs="Arial"/>
                <w:sz w:val="20"/>
                <w:szCs w:val="20"/>
              </w:rPr>
            </w:pPr>
            <w:r w:rsidRPr="00597931">
              <w:rPr>
                <w:rFonts w:ascii="Arial" w:hAnsi="Arial" w:cs="Arial"/>
                <w:sz w:val="20"/>
                <w:szCs w:val="20"/>
              </w:rPr>
              <w:t xml:space="preserve">V prípade skupiny dodávateľov verejný obstarávateľ požaduje </w:t>
            </w:r>
            <w:r>
              <w:rPr>
                <w:rFonts w:ascii="Arial" w:hAnsi="Arial" w:cs="Arial"/>
                <w:sz w:val="20"/>
                <w:szCs w:val="20"/>
              </w:rPr>
              <w:t xml:space="preserve">podpísané </w:t>
            </w:r>
            <w:r w:rsidRPr="00597931">
              <w:rPr>
                <w:rFonts w:ascii="Arial" w:hAnsi="Arial" w:cs="Arial"/>
                <w:sz w:val="20"/>
                <w:szCs w:val="20"/>
              </w:rPr>
              <w:t xml:space="preserve">prehlásenie za každého člena skupiny. </w:t>
            </w:r>
          </w:p>
          <w:p w14:paraId="4E2D0F76" w14:textId="2C9117EB" w:rsidR="004B2C9A" w:rsidRPr="000B1A80" w:rsidRDefault="004B2C9A" w:rsidP="004B2C9A">
            <w:pPr>
              <w:jc w:val="both"/>
              <w:rPr>
                <w:rFonts w:ascii="Arial" w:eastAsia="Arial" w:hAnsi="Arial" w:cs="Arial"/>
                <w:sz w:val="20"/>
                <w:szCs w:val="20"/>
              </w:rPr>
            </w:pPr>
            <w:r w:rsidRPr="00597931">
              <w:rPr>
                <w:rFonts w:ascii="Arial" w:eastAsia="Arial" w:hAnsi="Arial" w:cs="Arial"/>
                <w:sz w:val="20"/>
                <w:szCs w:val="20"/>
              </w:rPr>
              <w:t>(Vzor sa nachádza v časti Vzory dokumentov týchto SP)</w:t>
            </w:r>
          </w:p>
        </w:tc>
      </w:tr>
      <w:tr w:rsidR="004B2C9A" w:rsidRPr="000B1A80" w14:paraId="3D98D705" w14:textId="77777777" w:rsidTr="004B2C9A">
        <w:trPr>
          <w:tblCellSpacing w:w="0" w:type="dxa"/>
        </w:trPr>
        <w:tc>
          <w:tcPr>
            <w:tcW w:w="49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529B6F2B" w14:textId="0669900B" w:rsidR="004B2C9A" w:rsidRPr="000B1A80" w:rsidRDefault="004B2C9A" w:rsidP="004B2C9A">
            <w:pPr>
              <w:rPr>
                <w:rFonts w:ascii="Arial" w:eastAsia="Arial" w:hAnsi="Arial" w:cs="Arial"/>
                <w:sz w:val="20"/>
                <w:szCs w:val="20"/>
              </w:rPr>
            </w:pPr>
            <w:r>
              <w:rPr>
                <w:rFonts w:ascii="Arial" w:eastAsia="Arial" w:hAnsi="Arial" w:cs="Arial"/>
                <w:sz w:val="20"/>
                <w:szCs w:val="20"/>
              </w:rPr>
              <w:t>10</w:t>
            </w:r>
            <w:r w:rsidRPr="000B1A80">
              <w:rPr>
                <w:rFonts w:ascii="Arial" w:eastAsia="Arial" w:hAnsi="Arial" w:cs="Arial"/>
                <w:sz w:val="20"/>
                <w:szCs w:val="20"/>
              </w:rPr>
              <w:t xml:space="preserve">. </w:t>
            </w:r>
          </w:p>
        </w:tc>
        <w:tc>
          <w:tcPr>
            <w:tcW w:w="838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3004A774" w14:textId="684ABCCE" w:rsidR="004B2C9A" w:rsidRPr="000B1A80" w:rsidRDefault="004B2C9A" w:rsidP="004B2C9A">
            <w:pPr>
              <w:jc w:val="both"/>
              <w:rPr>
                <w:rFonts w:ascii="Arial" w:eastAsia="Arial" w:hAnsi="Arial" w:cs="Arial"/>
                <w:sz w:val="20"/>
                <w:szCs w:val="20"/>
              </w:rPr>
            </w:pPr>
            <w:r w:rsidRPr="000B1A80">
              <w:rPr>
                <w:rFonts w:ascii="Arial" w:eastAsia="Arial" w:hAnsi="Arial" w:cs="Arial"/>
                <w:sz w:val="20"/>
                <w:szCs w:val="20"/>
              </w:rPr>
              <w:t>Čestné vyhlásenie uchádzača o tom, že nie je v konflikte záujmov. (Vzor sa nachádza v časti Vzory dokumentov týchto SP) V prípade, že ponuku predkladá skupina dodávateľov, vyhlásenie týkajúce sa konfliktu záujmov je povinný podpísať a predložiť každý člen skupiny dodávateľov.</w:t>
            </w:r>
          </w:p>
        </w:tc>
      </w:tr>
      <w:tr w:rsidR="004B2C9A" w:rsidRPr="000B1A80" w14:paraId="7C91EF55" w14:textId="77777777" w:rsidTr="004B2C9A">
        <w:trPr>
          <w:tblCellSpacing w:w="0" w:type="dxa"/>
        </w:trPr>
        <w:tc>
          <w:tcPr>
            <w:tcW w:w="49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32EED7F1" w14:textId="7A838431" w:rsidR="004B2C9A" w:rsidRPr="000B1A80" w:rsidRDefault="004B2C9A" w:rsidP="004B2C9A">
            <w:pPr>
              <w:rPr>
                <w:rFonts w:ascii="Arial" w:eastAsia="Arial" w:hAnsi="Arial" w:cs="Arial"/>
                <w:sz w:val="20"/>
                <w:szCs w:val="20"/>
              </w:rPr>
            </w:pPr>
            <w:r w:rsidRPr="000B1A80">
              <w:rPr>
                <w:rFonts w:ascii="Arial" w:eastAsia="Arial" w:hAnsi="Arial" w:cs="Arial"/>
                <w:sz w:val="20"/>
                <w:szCs w:val="20"/>
              </w:rPr>
              <w:t>1</w:t>
            </w:r>
            <w:r>
              <w:rPr>
                <w:rFonts w:ascii="Arial" w:eastAsia="Arial" w:hAnsi="Arial" w:cs="Arial"/>
                <w:sz w:val="20"/>
                <w:szCs w:val="20"/>
              </w:rPr>
              <w:t>1</w:t>
            </w:r>
            <w:r w:rsidRPr="000B1A80">
              <w:rPr>
                <w:rFonts w:ascii="Arial" w:eastAsia="Arial" w:hAnsi="Arial" w:cs="Arial"/>
                <w:sz w:val="20"/>
                <w:szCs w:val="20"/>
              </w:rPr>
              <w:t>.</w:t>
            </w:r>
          </w:p>
        </w:tc>
        <w:tc>
          <w:tcPr>
            <w:tcW w:w="838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0FDF176A" w14:textId="29A5EE8B" w:rsidR="004B2C9A" w:rsidRPr="000B1A80" w:rsidRDefault="004B2C9A" w:rsidP="004B2C9A">
            <w:pPr>
              <w:jc w:val="both"/>
              <w:rPr>
                <w:rFonts w:ascii="Arial" w:eastAsia="Arial" w:hAnsi="Arial" w:cs="Arial"/>
                <w:sz w:val="20"/>
                <w:szCs w:val="20"/>
              </w:rPr>
            </w:pPr>
            <w:r w:rsidRPr="000B1A80">
              <w:rPr>
                <w:rFonts w:ascii="Arial" w:eastAsia="Arial" w:hAnsi="Arial" w:cs="Arial"/>
                <w:sz w:val="20"/>
                <w:szCs w:val="20"/>
              </w:rPr>
              <w:t>Vyhlásenie uchádzača týkajúce sa ochrany osobných údajov (Vzor sa nachádza v časti Vzory dokumentov týchto SP). V prípade, že ponuku predkladá skupina dodávateľov, vyhlásenie týkajúce sa ochrany osobných údajov je povinný podpísať a predložiť každý člen skupiny dodávateľov.</w:t>
            </w:r>
          </w:p>
        </w:tc>
      </w:tr>
      <w:tr w:rsidR="004B2C9A" w:rsidRPr="000B1A80" w14:paraId="65001B50" w14:textId="77777777" w:rsidTr="004B2C9A">
        <w:trPr>
          <w:tblCellSpacing w:w="0" w:type="dxa"/>
        </w:trPr>
        <w:tc>
          <w:tcPr>
            <w:tcW w:w="49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2B7DB867" w14:textId="3C4E9313" w:rsidR="004B2C9A" w:rsidRPr="000B1A80" w:rsidRDefault="004B2C9A" w:rsidP="004B2C9A">
            <w:pPr>
              <w:rPr>
                <w:rFonts w:ascii="Arial" w:eastAsia="Arial" w:hAnsi="Arial" w:cs="Arial"/>
                <w:sz w:val="20"/>
                <w:szCs w:val="20"/>
              </w:rPr>
            </w:pPr>
            <w:r w:rsidRPr="000B1A80">
              <w:rPr>
                <w:rFonts w:ascii="Arial" w:eastAsia="Arial" w:hAnsi="Arial" w:cs="Arial"/>
                <w:sz w:val="20"/>
                <w:szCs w:val="20"/>
              </w:rPr>
              <w:t>1</w:t>
            </w:r>
            <w:r>
              <w:rPr>
                <w:rFonts w:ascii="Arial" w:eastAsia="Arial" w:hAnsi="Arial" w:cs="Arial"/>
                <w:sz w:val="20"/>
                <w:szCs w:val="20"/>
              </w:rPr>
              <w:t>2</w:t>
            </w:r>
            <w:r w:rsidRPr="000B1A80">
              <w:rPr>
                <w:rFonts w:ascii="Arial" w:eastAsia="Arial" w:hAnsi="Arial" w:cs="Arial"/>
                <w:sz w:val="20"/>
                <w:szCs w:val="20"/>
              </w:rPr>
              <w:t xml:space="preserve">. </w:t>
            </w:r>
          </w:p>
        </w:tc>
        <w:tc>
          <w:tcPr>
            <w:tcW w:w="838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11181C3D" w14:textId="40336833" w:rsidR="004B2C9A" w:rsidRPr="000B1A80" w:rsidRDefault="004B2C9A" w:rsidP="004B2C9A">
            <w:pPr>
              <w:jc w:val="both"/>
              <w:rPr>
                <w:rFonts w:ascii="Arial" w:eastAsia="Arial" w:hAnsi="Arial" w:cs="Arial"/>
                <w:sz w:val="20"/>
                <w:szCs w:val="20"/>
              </w:rPr>
            </w:pPr>
            <w:r w:rsidRPr="000B1A80">
              <w:rPr>
                <w:rFonts w:ascii="Arial" w:eastAsia="Arial" w:hAnsi="Arial" w:cs="Arial"/>
                <w:sz w:val="20"/>
                <w:szCs w:val="20"/>
              </w:rPr>
              <w:t>Písomné oznámenie, kto vypracoval ponuku uchádzača. V prípade, ak uchádzač nevypracoval ponuku sám, uvedie v ponuke osobu, ktorej služby alebo podklady pri jej vypracovaní využil. Údaje podľa prvej vety uchádzač uvedie v rozsahu meno a priezvisko, obchodné meno alebo názov, adresa pobytu, sídlo alebo miesto podnikania a identifikačné číslo, ak bolo pridelené</w:t>
            </w:r>
          </w:p>
        </w:tc>
      </w:tr>
      <w:tr w:rsidR="004B2C9A" w:rsidRPr="000B1A80" w14:paraId="0790A5DD" w14:textId="77777777" w:rsidTr="004B2C9A">
        <w:trPr>
          <w:tblCellSpacing w:w="0" w:type="dxa"/>
        </w:trPr>
        <w:tc>
          <w:tcPr>
            <w:tcW w:w="49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5024AD05" w14:textId="4F4A6B22" w:rsidR="004B2C9A" w:rsidRPr="000B1A80" w:rsidRDefault="004B2C9A" w:rsidP="004B2C9A">
            <w:pPr>
              <w:rPr>
                <w:rFonts w:ascii="Arial" w:eastAsia="Arial" w:hAnsi="Arial" w:cs="Arial"/>
                <w:sz w:val="20"/>
                <w:szCs w:val="20"/>
              </w:rPr>
            </w:pPr>
            <w:r w:rsidRPr="000B1A80">
              <w:rPr>
                <w:rFonts w:ascii="Arial" w:eastAsia="Arial" w:hAnsi="Arial" w:cs="Arial"/>
                <w:sz w:val="20"/>
                <w:szCs w:val="20"/>
              </w:rPr>
              <w:lastRenderedPageBreak/>
              <w:t>1</w:t>
            </w:r>
            <w:r>
              <w:rPr>
                <w:rFonts w:ascii="Arial" w:eastAsia="Arial" w:hAnsi="Arial" w:cs="Arial"/>
                <w:sz w:val="20"/>
                <w:szCs w:val="20"/>
              </w:rPr>
              <w:t>3</w:t>
            </w:r>
            <w:r w:rsidRPr="000B1A80">
              <w:rPr>
                <w:rFonts w:ascii="Arial" w:eastAsia="Arial" w:hAnsi="Arial" w:cs="Arial"/>
                <w:sz w:val="20"/>
                <w:szCs w:val="20"/>
              </w:rPr>
              <w:t xml:space="preserve">. </w:t>
            </w:r>
          </w:p>
        </w:tc>
        <w:tc>
          <w:tcPr>
            <w:tcW w:w="838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2A0E744E" w14:textId="620CBBB7" w:rsidR="004B2C9A" w:rsidRPr="000B1A80" w:rsidRDefault="004B2C9A" w:rsidP="00983585">
            <w:pPr>
              <w:rPr>
                <w:rFonts w:ascii="Arial" w:eastAsia="Arial" w:hAnsi="Arial" w:cs="Arial"/>
                <w:sz w:val="20"/>
                <w:szCs w:val="20"/>
              </w:rPr>
            </w:pPr>
            <w:r w:rsidRPr="000B1A80">
              <w:rPr>
                <w:rFonts w:ascii="Arial" w:eastAsia="Arial" w:hAnsi="Arial" w:cs="Arial"/>
                <w:sz w:val="20"/>
                <w:szCs w:val="20"/>
              </w:rPr>
              <w:t>Písomné vyhlásenie uchádzača</w:t>
            </w:r>
            <w:r w:rsidR="00983585">
              <w:rPr>
                <w:rFonts w:ascii="Arial" w:eastAsia="Arial" w:hAnsi="Arial" w:cs="Arial"/>
                <w:sz w:val="20"/>
                <w:szCs w:val="20"/>
              </w:rPr>
              <w:t xml:space="preserve">, </w:t>
            </w:r>
            <w:r w:rsidRPr="000B1A80">
              <w:rPr>
                <w:rFonts w:ascii="Arial" w:eastAsia="Arial" w:hAnsi="Arial" w:cs="Arial"/>
                <w:sz w:val="20"/>
                <w:szCs w:val="20"/>
              </w:rPr>
              <w:t>že: a/ bez výhrad súhlasí s podmienkami verejného obstarávania, určenými v súťažných podkladoch a v iných dokumentoch, poskytnutých verejným obstarávateľom v lehote na predkladanie ponúk, b/ všetky údaje a doklady uvedené v ponuke sú pravdivé a úplné, c/ bez výhrad súhlasí so zmluvou na predmet zákazky tak, ako je uvedená v časti B.3 Obchodné podmienky dodania predmetu zákazky a že sa oboznámil s predmetnými zmluvnými podmienkami. d/ ak sa uchádzač stane úspešným a jeho ponuka bola zaslaná elektronicky cez systém ERANET, ak o to verejný obstarávateľ požiada, v stanovenej lehote, nie kratšej ako päť pracovných dní, predloží verejnému obstarávateľovi originály dokumentov, ktorými splnil podmienky účasti a požiadavky na predmet zákazky. Uchádzač vo vyhlásení zároveň prehlási, že dokumenty predložené elektronicky sú zhodné s originálnymi dokumentmi.</w:t>
            </w:r>
          </w:p>
        </w:tc>
      </w:tr>
      <w:tr w:rsidR="004B2C9A" w:rsidRPr="000B1A80" w14:paraId="71DA497E" w14:textId="77777777" w:rsidTr="004B2C9A">
        <w:trPr>
          <w:tblCellSpacing w:w="0" w:type="dxa"/>
        </w:trPr>
        <w:tc>
          <w:tcPr>
            <w:tcW w:w="49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37E93A7A" w14:textId="1BE72C76" w:rsidR="004B2C9A" w:rsidRPr="000B1A80" w:rsidRDefault="004B2C9A" w:rsidP="004B2C9A">
            <w:pPr>
              <w:rPr>
                <w:rFonts w:ascii="Arial" w:eastAsia="Arial" w:hAnsi="Arial" w:cs="Arial"/>
                <w:sz w:val="20"/>
                <w:szCs w:val="20"/>
              </w:rPr>
            </w:pPr>
            <w:r w:rsidRPr="000B1A80">
              <w:rPr>
                <w:rFonts w:ascii="Arial" w:eastAsia="Arial" w:hAnsi="Arial" w:cs="Arial"/>
                <w:sz w:val="20"/>
                <w:szCs w:val="20"/>
              </w:rPr>
              <w:t>1</w:t>
            </w:r>
            <w:r w:rsidR="0011794F">
              <w:rPr>
                <w:rFonts w:ascii="Arial" w:eastAsia="Arial" w:hAnsi="Arial" w:cs="Arial"/>
                <w:sz w:val="20"/>
                <w:szCs w:val="20"/>
              </w:rPr>
              <w:t>4</w:t>
            </w:r>
            <w:r w:rsidRPr="000B1A80">
              <w:rPr>
                <w:rFonts w:ascii="Arial" w:eastAsia="Arial" w:hAnsi="Arial" w:cs="Arial"/>
                <w:sz w:val="20"/>
                <w:szCs w:val="20"/>
              </w:rPr>
              <w:t xml:space="preserve">. </w:t>
            </w:r>
          </w:p>
        </w:tc>
        <w:tc>
          <w:tcPr>
            <w:tcW w:w="838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14:paraId="09753E0E" w14:textId="1D39B425" w:rsidR="004B2C9A" w:rsidRPr="000B1A80" w:rsidRDefault="004B2C9A" w:rsidP="00983585">
            <w:pPr>
              <w:rPr>
                <w:rFonts w:ascii="Arial" w:eastAsia="Arial" w:hAnsi="Arial" w:cs="Arial"/>
                <w:sz w:val="20"/>
                <w:szCs w:val="20"/>
              </w:rPr>
            </w:pPr>
            <w:r w:rsidRPr="000B1A80">
              <w:rPr>
                <w:rFonts w:ascii="Arial" w:eastAsia="Arial" w:hAnsi="Arial" w:cs="Arial"/>
                <w:sz w:val="20"/>
                <w:szCs w:val="20"/>
              </w:rPr>
              <w:t>Kompletná ponuka  uchádzača v „anonymizovanej podobe“, resp.  určenie opatrení na jednoznačné určenie a identifikovanie nesprístupnenia častí dokumentov a informácií, v zmysle bodu 13.</w:t>
            </w:r>
            <w:r>
              <w:rPr>
                <w:rFonts w:ascii="Arial" w:eastAsia="Arial" w:hAnsi="Arial" w:cs="Arial"/>
                <w:sz w:val="20"/>
                <w:szCs w:val="20"/>
              </w:rPr>
              <w:t>6</w:t>
            </w:r>
            <w:r w:rsidRPr="000B1A80">
              <w:rPr>
                <w:rFonts w:ascii="Arial" w:eastAsia="Arial" w:hAnsi="Arial" w:cs="Arial"/>
                <w:sz w:val="20"/>
                <w:szCs w:val="20"/>
              </w:rPr>
              <w:t>.2 týchto súťažných podkladov.</w:t>
            </w:r>
          </w:p>
        </w:tc>
      </w:tr>
    </w:tbl>
    <w:p w14:paraId="7D779577" w14:textId="77777777" w:rsidR="00AA5D80" w:rsidRDefault="00AA5D80" w:rsidP="00314396">
      <w:pPr>
        <w:ind w:left="600"/>
        <w:jc w:val="both"/>
        <w:rPr>
          <w:rFonts w:ascii="Arial" w:eastAsia="Arial" w:hAnsi="Arial" w:cs="Arial"/>
          <w:sz w:val="20"/>
          <w:szCs w:val="20"/>
        </w:rPr>
      </w:pPr>
      <w:bookmarkStart w:id="9" w:name="_Hlk94454850"/>
    </w:p>
    <w:p w14:paraId="6E98DFB0" w14:textId="6864C8C8" w:rsidR="00314396" w:rsidRPr="000B1A80" w:rsidRDefault="00314396" w:rsidP="00314396">
      <w:pPr>
        <w:ind w:left="600"/>
        <w:jc w:val="both"/>
        <w:rPr>
          <w:rFonts w:ascii="Arial" w:eastAsia="Arial" w:hAnsi="Arial" w:cs="Arial"/>
          <w:sz w:val="20"/>
          <w:szCs w:val="20"/>
        </w:rPr>
      </w:pPr>
      <w:r w:rsidRPr="000B1A80">
        <w:rPr>
          <w:rFonts w:ascii="Arial" w:eastAsia="Arial" w:hAnsi="Arial" w:cs="Arial"/>
          <w:sz w:val="20"/>
          <w:szCs w:val="20"/>
        </w:rPr>
        <w:t>17.2. Uchádzač berie na vedomie, že elektronická podoba ponuky vypracovaná podľa bodu 13.6.2 týchto súťažných podkladov bude verejným obstarávateľom bezodkladne po uzavretí zmluvy s úspešným uchádzačom alebo zrušení postupu zadávania zákazky (ak to prichádza do úvahy), zverejnená na profile verejného obstarávateľa  podľa § 64 ods. 1 písm. b) zákona o verejnom obstarávaní a to aj v prípade, že súčasťou jeho ponuky nebude „Kompletná ponuka uchádzača v anonymizovanej podobe“.</w:t>
      </w:r>
    </w:p>
    <w:bookmarkEnd w:id="9"/>
    <w:p w14:paraId="35E26A38" w14:textId="77777777" w:rsidR="003C17D1" w:rsidRPr="000B1A80" w:rsidRDefault="003C17D1">
      <w:pPr>
        <w:ind w:left="600"/>
        <w:jc w:val="both"/>
        <w:rPr>
          <w:rFonts w:ascii="Arial" w:eastAsia="Arial" w:hAnsi="Arial" w:cs="Arial"/>
          <w:sz w:val="20"/>
          <w:szCs w:val="20"/>
        </w:rPr>
      </w:pPr>
    </w:p>
    <w:p w14:paraId="3650EA6E" w14:textId="763D71E5" w:rsidR="00726203" w:rsidRPr="000B1A80" w:rsidRDefault="00726203">
      <w:pPr>
        <w:ind w:left="600"/>
        <w:jc w:val="both"/>
        <w:rPr>
          <w:rFonts w:ascii="Arial" w:eastAsia="Calibri" w:hAnsi="Arial" w:cs="Arial"/>
          <w:sz w:val="22"/>
          <w:szCs w:val="22"/>
        </w:rPr>
      </w:pPr>
      <w:r w:rsidRPr="000B1A80">
        <w:rPr>
          <w:rFonts w:ascii="Arial" w:eastAsia="Arial" w:hAnsi="Arial" w:cs="Arial"/>
          <w:sz w:val="20"/>
          <w:szCs w:val="20"/>
        </w:rPr>
        <w:t xml:space="preserve">17.3. V prípade, ak ponuka nebude obsahovať všetky náležitosti podľa bodu 17.1,  bude považovaná za nedostatočnú a </w:t>
      </w:r>
      <w:r w:rsidR="00733908" w:rsidRPr="000B1A80">
        <w:rPr>
          <w:rFonts w:ascii="Arial" w:eastAsia="Arial" w:hAnsi="Arial" w:cs="Arial"/>
          <w:sz w:val="20"/>
          <w:szCs w:val="20"/>
        </w:rPr>
        <w:t>Verejný obstarávateľ</w:t>
      </w:r>
      <w:r w:rsidRPr="000B1A80">
        <w:rPr>
          <w:rFonts w:ascii="Arial" w:eastAsia="Arial" w:hAnsi="Arial" w:cs="Arial"/>
          <w:sz w:val="20"/>
          <w:szCs w:val="20"/>
        </w:rPr>
        <w:t xml:space="preserve"> bude postupovať pri jej posudzovaní v zmysle zákona o verejnom obstarávaní.</w:t>
      </w:r>
    </w:p>
    <w:p w14:paraId="51807294" w14:textId="77777777" w:rsidR="00EE1E62" w:rsidRPr="000B1A80" w:rsidRDefault="00EE1E62">
      <w:pPr>
        <w:ind w:left="709"/>
        <w:rPr>
          <w:rFonts w:ascii="Arial" w:eastAsia="Arial" w:hAnsi="Arial" w:cs="Arial"/>
          <w:sz w:val="20"/>
          <w:szCs w:val="20"/>
        </w:rPr>
      </w:pPr>
    </w:p>
    <w:p w14:paraId="0A428F41" w14:textId="77777777" w:rsidR="00726203" w:rsidRPr="000B1A80" w:rsidRDefault="00726203">
      <w:pPr>
        <w:ind w:left="709"/>
        <w:jc w:val="center"/>
        <w:rPr>
          <w:rFonts w:ascii="Arial" w:eastAsia="Calibri" w:hAnsi="Arial" w:cs="Arial"/>
          <w:sz w:val="22"/>
          <w:szCs w:val="22"/>
        </w:rPr>
      </w:pPr>
      <w:r w:rsidRPr="000B1A80">
        <w:rPr>
          <w:rFonts w:ascii="Arial" w:eastAsia="Arial" w:hAnsi="Arial" w:cs="Arial"/>
          <w:b/>
          <w:bCs/>
          <w:sz w:val="20"/>
          <w:szCs w:val="20"/>
        </w:rPr>
        <w:t>Časť V.</w:t>
      </w:r>
    </w:p>
    <w:p w14:paraId="367E5B66" w14:textId="77777777" w:rsidR="00726203" w:rsidRPr="000B1A80" w:rsidRDefault="00726203">
      <w:pPr>
        <w:ind w:left="709"/>
        <w:jc w:val="center"/>
        <w:rPr>
          <w:rFonts w:ascii="Arial" w:eastAsia="Calibri" w:hAnsi="Arial" w:cs="Arial"/>
          <w:sz w:val="22"/>
          <w:szCs w:val="22"/>
        </w:rPr>
      </w:pPr>
      <w:r w:rsidRPr="000B1A80">
        <w:rPr>
          <w:rFonts w:ascii="Arial" w:eastAsia="Arial" w:hAnsi="Arial" w:cs="Arial"/>
          <w:b/>
          <w:bCs/>
          <w:sz w:val="20"/>
          <w:szCs w:val="20"/>
        </w:rPr>
        <w:t> Predkladanie ponuky </w:t>
      </w:r>
    </w:p>
    <w:p w14:paraId="28852708" w14:textId="77777777" w:rsidR="00726203" w:rsidRPr="000B1A80" w:rsidRDefault="00726203">
      <w:pPr>
        <w:ind w:left="709"/>
        <w:rPr>
          <w:rFonts w:ascii="Arial" w:eastAsia="Calibri" w:hAnsi="Arial" w:cs="Arial"/>
          <w:sz w:val="22"/>
          <w:szCs w:val="22"/>
        </w:rPr>
      </w:pPr>
      <w:r w:rsidRPr="000B1A80">
        <w:rPr>
          <w:rFonts w:ascii="Arial" w:eastAsia="Arial" w:hAnsi="Arial" w:cs="Arial"/>
          <w:b/>
          <w:bCs/>
          <w:sz w:val="20"/>
          <w:szCs w:val="20"/>
        </w:rPr>
        <w:t> </w:t>
      </w:r>
    </w:p>
    <w:p w14:paraId="1737229E" w14:textId="77777777" w:rsidR="00726203" w:rsidRPr="000B1A80" w:rsidRDefault="00726203">
      <w:pPr>
        <w:rPr>
          <w:rFonts w:ascii="Arial" w:eastAsia="Calibri" w:hAnsi="Arial" w:cs="Arial"/>
          <w:sz w:val="22"/>
          <w:szCs w:val="22"/>
        </w:rPr>
      </w:pPr>
      <w:r w:rsidRPr="000B1A80">
        <w:rPr>
          <w:rFonts w:ascii="Arial" w:eastAsia="Arial" w:hAnsi="Arial" w:cs="Arial"/>
          <w:b/>
          <w:bCs/>
          <w:sz w:val="20"/>
          <w:szCs w:val="20"/>
        </w:rPr>
        <w:t>18. Náklady na ponuku</w:t>
      </w:r>
    </w:p>
    <w:p w14:paraId="3937D087" w14:textId="0BEF91EA" w:rsidR="00726203" w:rsidRPr="000B1A80" w:rsidRDefault="00726203">
      <w:pPr>
        <w:ind w:left="600"/>
        <w:jc w:val="both"/>
        <w:rPr>
          <w:rFonts w:ascii="Arial" w:eastAsia="Calibri" w:hAnsi="Arial" w:cs="Arial"/>
          <w:sz w:val="22"/>
          <w:szCs w:val="22"/>
        </w:rPr>
      </w:pPr>
      <w:r w:rsidRPr="000B1A80">
        <w:rPr>
          <w:rFonts w:ascii="Arial" w:eastAsia="Arial" w:hAnsi="Arial" w:cs="Arial"/>
          <w:sz w:val="20"/>
          <w:szCs w:val="20"/>
        </w:rPr>
        <w:t>Všetky náklady a výdavky spojené s prípravou a predložením ponuky znáša uchádzač bez finančného nároku voči verejnému obstarávateľovi, bez ohľadu na výsledok verejného obstarávania.</w:t>
      </w:r>
    </w:p>
    <w:p w14:paraId="7C3FA23F" w14:textId="048017D7" w:rsidR="00DD3425" w:rsidRPr="000B1A80" w:rsidRDefault="00726203">
      <w:pPr>
        <w:rPr>
          <w:rFonts w:ascii="Arial" w:eastAsia="Calibri" w:hAnsi="Arial" w:cs="Arial"/>
          <w:sz w:val="22"/>
        </w:rPr>
      </w:pPr>
      <w:r w:rsidRPr="000B1A80">
        <w:rPr>
          <w:rFonts w:ascii="Arial" w:eastAsia="Calibri" w:hAnsi="Arial" w:cs="Arial"/>
          <w:sz w:val="22"/>
        </w:rPr>
        <w:t> </w:t>
      </w:r>
    </w:p>
    <w:p w14:paraId="322B3127" w14:textId="77777777" w:rsidR="00726203" w:rsidRPr="000B1A80" w:rsidRDefault="00726203">
      <w:pPr>
        <w:rPr>
          <w:rFonts w:ascii="Arial" w:eastAsia="Calibri" w:hAnsi="Arial" w:cs="Arial"/>
          <w:sz w:val="22"/>
          <w:szCs w:val="22"/>
        </w:rPr>
      </w:pPr>
      <w:r w:rsidRPr="000B1A80">
        <w:rPr>
          <w:rFonts w:ascii="Arial" w:eastAsia="Arial" w:hAnsi="Arial" w:cs="Arial"/>
          <w:b/>
          <w:bCs/>
          <w:sz w:val="20"/>
          <w:szCs w:val="20"/>
        </w:rPr>
        <w:t>19. Uchádzač oprávnený predložiť ponuku</w:t>
      </w:r>
    </w:p>
    <w:p w14:paraId="3E096C93" w14:textId="77777777" w:rsidR="00726203" w:rsidRPr="000B1A80" w:rsidRDefault="00726203">
      <w:pPr>
        <w:ind w:left="600"/>
        <w:jc w:val="both"/>
        <w:rPr>
          <w:rFonts w:ascii="Arial" w:eastAsia="Calibri" w:hAnsi="Arial" w:cs="Arial"/>
          <w:sz w:val="22"/>
          <w:szCs w:val="22"/>
        </w:rPr>
      </w:pPr>
      <w:r w:rsidRPr="000B1A80">
        <w:rPr>
          <w:rFonts w:ascii="Arial" w:eastAsia="Arial" w:hAnsi="Arial" w:cs="Arial"/>
          <w:sz w:val="20"/>
          <w:szCs w:val="20"/>
        </w:rPr>
        <w:t>19.1. Uchádzačom môže byť aj skupina fyzických osôb/právnických osôb vystupujúcich voči verejnému obstarávateľovi spoločne. Skupina dodávateľov nemusí vytvoriť právne vzťahy, musí však stanoviť vedúceho člena (ďalej aj „lídra“) skupiny dodávateľov. Všetci členovia takejto skupiny dodávateľov utvorenej na dodanie predmetu zákazky musia udeliť plnú moc lídrovi skupiny, ktorý bude konať v mene ostatných členov skupiny v rámci tejto súťaže  ako napr. prijímať pokyny v tomto verejnom obstarávaní ako aj  konať v mene skupiny pre prípad prijatia ich ponuky, podpisu zmluvy a komunikácie/zodpovednosti v procese plnenia zmluvy. V prípade prijatia ponuky skupiny dodávateľov sa vyžaduje, aby skupina dodávateľov z dôvodu riadneho plnenia zmluvy uzatvorila a predložila verejnému obstarávateľovi zmluvu v súlade s platnými právnymi predpismi, ktorá bude zaväzovať zmluvné strany, aby ručili spoločne za záväzky voči verejnému obstarávateľovi vzniknuté pri realizácii predmetu zákazky.</w:t>
      </w:r>
    </w:p>
    <w:p w14:paraId="0A972137" w14:textId="77777777" w:rsidR="00726203" w:rsidRPr="000B1A80" w:rsidRDefault="00726203">
      <w:pPr>
        <w:ind w:left="600"/>
        <w:jc w:val="both"/>
        <w:rPr>
          <w:rFonts w:ascii="Arial" w:eastAsia="Calibri" w:hAnsi="Arial" w:cs="Arial"/>
          <w:sz w:val="22"/>
          <w:szCs w:val="22"/>
        </w:rPr>
      </w:pPr>
      <w:r w:rsidRPr="000B1A80">
        <w:rPr>
          <w:rFonts w:ascii="Arial" w:eastAsia="Arial" w:hAnsi="Arial" w:cs="Arial"/>
          <w:sz w:val="20"/>
          <w:szCs w:val="20"/>
        </w:rPr>
        <w:t>19.2. Každý uchádzač môže predložiť iba jednu ponuku. Uchádzač, ktorý predložil ponuku nemôže byť v tom istom postupe zadávania zákazky členom skupiny dodávateľov, ktorá predkladá ponuku. Verejný obstarávateľ vylúči uchádzača, ktorý je súčasne členom skupiny dodávateľov.</w:t>
      </w:r>
    </w:p>
    <w:p w14:paraId="62E1FE57" w14:textId="47B887C9" w:rsidR="00726203" w:rsidRDefault="00726203">
      <w:pPr>
        <w:rPr>
          <w:rFonts w:ascii="Arial" w:eastAsia="Calibri" w:hAnsi="Arial" w:cs="Arial"/>
          <w:sz w:val="22"/>
        </w:rPr>
      </w:pPr>
      <w:r w:rsidRPr="000B1A80">
        <w:rPr>
          <w:rFonts w:ascii="Arial" w:eastAsia="Calibri" w:hAnsi="Arial" w:cs="Arial"/>
          <w:sz w:val="22"/>
        </w:rPr>
        <w:t> </w:t>
      </w:r>
    </w:p>
    <w:p w14:paraId="1BE89B55" w14:textId="77777777" w:rsidR="00963BC6" w:rsidRDefault="00963BC6" w:rsidP="00963BC6">
      <w:pPr>
        <w:rPr>
          <w:rFonts w:ascii="Calibri" w:eastAsia="Calibri" w:hAnsi="Calibri" w:cs="Calibri"/>
          <w:sz w:val="22"/>
          <w:szCs w:val="22"/>
        </w:rPr>
      </w:pPr>
      <w:r>
        <w:rPr>
          <w:rFonts w:ascii="Arial" w:eastAsia="Arial" w:hAnsi="Arial" w:cs="Arial"/>
          <w:b/>
          <w:bCs/>
          <w:sz w:val="20"/>
          <w:szCs w:val="20"/>
        </w:rPr>
        <w:t>20. Predloženie ponuky</w:t>
      </w:r>
    </w:p>
    <w:p w14:paraId="459BC2BA" w14:textId="77777777" w:rsidR="00963BC6" w:rsidRDefault="00963BC6" w:rsidP="00963BC6">
      <w:pPr>
        <w:ind w:left="600"/>
        <w:jc w:val="both"/>
        <w:rPr>
          <w:rFonts w:ascii="Calibri" w:eastAsia="Calibri" w:hAnsi="Calibri" w:cs="Calibri"/>
          <w:sz w:val="22"/>
          <w:szCs w:val="22"/>
        </w:rPr>
      </w:pPr>
      <w:r>
        <w:rPr>
          <w:rFonts w:ascii="Arial" w:eastAsia="Arial" w:hAnsi="Arial" w:cs="Arial"/>
          <w:sz w:val="20"/>
          <w:szCs w:val="20"/>
        </w:rPr>
        <w:t xml:space="preserve">20.1. Uchádzač predloží ponuku elektronicky prostredníctvom systému ERANET na webovej stránke </w:t>
      </w:r>
      <w:hyperlink r:id="rId10" w:history="1">
        <w:r>
          <w:rPr>
            <w:rFonts w:ascii="Arial" w:eastAsia="Arial" w:hAnsi="Arial" w:cs="Arial"/>
            <w:color w:val="000000"/>
            <w:sz w:val="20"/>
            <w:szCs w:val="20"/>
          </w:rPr>
          <w:t>uvedenej</w:t>
        </w:r>
      </w:hyperlink>
      <w:r>
        <w:rPr>
          <w:rFonts w:ascii="Arial" w:eastAsia="Arial" w:hAnsi="Arial" w:cs="Arial"/>
          <w:sz w:val="20"/>
          <w:szCs w:val="20"/>
        </w:rPr>
        <w:t xml:space="preserve"> v bode 22.2 tejto časti súťažných podkladov v lehote na predkladanie ponúk podľa bodu 22.1. tejto časti súťažných podkladov.</w:t>
      </w:r>
    </w:p>
    <w:p w14:paraId="038A31EA" w14:textId="77777777" w:rsidR="00963BC6" w:rsidRDefault="00963BC6" w:rsidP="00963BC6">
      <w:pPr>
        <w:ind w:left="600"/>
        <w:jc w:val="both"/>
        <w:rPr>
          <w:rFonts w:ascii="Calibri" w:eastAsia="Calibri" w:hAnsi="Calibri" w:cs="Calibri"/>
          <w:sz w:val="22"/>
          <w:szCs w:val="22"/>
        </w:rPr>
      </w:pPr>
      <w:r>
        <w:rPr>
          <w:rFonts w:ascii="Arial" w:eastAsia="Arial" w:hAnsi="Arial" w:cs="Arial"/>
          <w:sz w:val="20"/>
          <w:szCs w:val="20"/>
        </w:rPr>
        <w:lastRenderedPageBreak/>
        <w:t>20.2.  Uchádzač je oprávnený predložiť ponuku až po bezplatnom registrovaní a prihlásení do systému ERANET na webovej adrese uvedenej v bode 22.2.</w:t>
      </w:r>
    </w:p>
    <w:p w14:paraId="67A99767" w14:textId="77777777" w:rsidR="00963BC6" w:rsidRDefault="00963BC6" w:rsidP="00963BC6">
      <w:pPr>
        <w:ind w:left="600"/>
        <w:jc w:val="both"/>
        <w:rPr>
          <w:rFonts w:ascii="Calibri" w:eastAsia="Calibri" w:hAnsi="Calibri" w:cs="Calibri"/>
          <w:sz w:val="22"/>
          <w:szCs w:val="22"/>
        </w:rPr>
      </w:pPr>
      <w:r>
        <w:rPr>
          <w:rFonts w:ascii="Arial" w:eastAsia="Arial" w:hAnsi="Arial" w:cs="Arial"/>
          <w:sz w:val="20"/>
          <w:szCs w:val="20"/>
        </w:rPr>
        <w:t>20.3. Manuál pre uchádzača k zadávaniu elektronickej ponuky sa nachádza na prihlasovacej stránke do systému ERANET.</w:t>
      </w:r>
    </w:p>
    <w:p w14:paraId="70222980" w14:textId="77777777" w:rsidR="00963BC6" w:rsidRDefault="00963BC6" w:rsidP="00963BC6">
      <w:pPr>
        <w:ind w:left="600"/>
        <w:jc w:val="both"/>
        <w:rPr>
          <w:rFonts w:ascii="Calibri" w:eastAsia="Calibri" w:hAnsi="Calibri" w:cs="Calibri"/>
          <w:sz w:val="22"/>
          <w:szCs w:val="22"/>
        </w:rPr>
      </w:pPr>
      <w:r>
        <w:rPr>
          <w:rFonts w:ascii="Arial" w:eastAsia="Arial" w:hAnsi="Arial" w:cs="Arial"/>
          <w:sz w:val="20"/>
          <w:szCs w:val="20"/>
        </w:rPr>
        <w:t>20.4.  Elektronickú ponuku nie je možné predložiť po uplynutí lehoty na predkladanie ponúk uvedenej v bode 22.1.</w:t>
      </w:r>
    </w:p>
    <w:p w14:paraId="4F8A0BB3" w14:textId="77777777" w:rsidR="00726203" w:rsidRPr="000B1A80" w:rsidRDefault="00726203">
      <w:pPr>
        <w:ind w:left="709"/>
        <w:rPr>
          <w:rFonts w:ascii="Arial" w:eastAsia="Calibri" w:hAnsi="Arial" w:cs="Arial"/>
          <w:sz w:val="22"/>
          <w:szCs w:val="22"/>
        </w:rPr>
      </w:pPr>
      <w:r w:rsidRPr="000B1A80">
        <w:rPr>
          <w:rFonts w:ascii="Arial" w:eastAsia="Arial" w:hAnsi="Arial" w:cs="Arial"/>
          <w:sz w:val="20"/>
          <w:szCs w:val="20"/>
        </w:rPr>
        <w:t> </w:t>
      </w:r>
    </w:p>
    <w:p w14:paraId="7DEFC124" w14:textId="77777777" w:rsidR="00726203" w:rsidRPr="000B1A80" w:rsidRDefault="00726203">
      <w:pPr>
        <w:rPr>
          <w:rFonts w:ascii="Arial" w:eastAsia="Calibri" w:hAnsi="Arial" w:cs="Arial"/>
          <w:sz w:val="22"/>
          <w:szCs w:val="22"/>
        </w:rPr>
      </w:pPr>
      <w:r w:rsidRPr="000B1A80">
        <w:rPr>
          <w:rFonts w:ascii="Arial" w:eastAsia="Arial" w:hAnsi="Arial" w:cs="Arial"/>
          <w:b/>
          <w:bCs/>
          <w:sz w:val="20"/>
          <w:szCs w:val="20"/>
        </w:rPr>
        <w:t>21. Označenie elektronickej ponuky</w:t>
      </w:r>
    </w:p>
    <w:p w14:paraId="71D19097" w14:textId="77777777" w:rsidR="00726203" w:rsidRPr="000B1A80" w:rsidRDefault="00726203">
      <w:pPr>
        <w:ind w:left="600"/>
        <w:jc w:val="both"/>
        <w:rPr>
          <w:rFonts w:ascii="Arial" w:eastAsia="Calibri" w:hAnsi="Arial" w:cs="Arial"/>
          <w:sz w:val="22"/>
          <w:szCs w:val="22"/>
        </w:rPr>
      </w:pPr>
      <w:r w:rsidRPr="000B1A80">
        <w:rPr>
          <w:rFonts w:ascii="Arial" w:eastAsia="Arial" w:hAnsi="Arial" w:cs="Arial"/>
          <w:sz w:val="20"/>
          <w:szCs w:val="20"/>
        </w:rPr>
        <w:t xml:space="preserve">21.1.  Elektronická ponuka sa neoznačuje. Systém ERANET priradí ponuke názov verejného obstarávania v ktorom je elektronická ponuka predkladaná. </w:t>
      </w:r>
      <w:r w:rsidRPr="000B1A80">
        <w:rPr>
          <w:rFonts w:ascii="Arial" w:eastAsia="Arial" w:hAnsi="Arial" w:cs="Arial"/>
          <w:b/>
          <w:bCs/>
          <w:sz w:val="20"/>
          <w:szCs w:val="20"/>
        </w:rPr>
        <w:t> </w:t>
      </w:r>
    </w:p>
    <w:p w14:paraId="0FA4DD48" w14:textId="244F3F47" w:rsidR="00726203" w:rsidRDefault="00726203">
      <w:pPr>
        <w:ind w:left="709"/>
        <w:rPr>
          <w:rFonts w:ascii="Arial" w:eastAsia="Arial" w:hAnsi="Arial" w:cs="Arial"/>
          <w:sz w:val="20"/>
          <w:szCs w:val="20"/>
        </w:rPr>
      </w:pPr>
      <w:r w:rsidRPr="000B1A80">
        <w:rPr>
          <w:rFonts w:ascii="Arial" w:eastAsia="Arial" w:hAnsi="Arial" w:cs="Arial"/>
          <w:sz w:val="20"/>
          <w:szCs w:val="20"/>
        </w:rPr>
        <w:t> </w:t>
      </w:r>
    </w:p>
    <w:p w14:paraId="42C9C057" w14:textId="77777777" w:rsidR="00726203" w:rsidRPr="000B1A80" w:rsidRDefault="00726203">
      <w:pPr>
        <w:rPr>
          <w:rFonts w:ascii="Arial" w:eastAsia="Calibri" w:hAnsi="Arial" w:cs="Arial"/>
          <w:sz w:val="22"/>
          <w:szCs w:val="22"/>
        </w:rPr>
      </w:pPr>
      <w:r w:rsidRPr="000B1A80">
        <w:rPr>
          <w:rFonts w:ascii="Arial" w:eastAsia="Arial" w:hAnsi="Arial" w:cs="Arial"/>
          <w:b/>
          <w:bCs/>
          <w:sz w:val="20"/>
          <w:szCs w:val="20"/>
        </w:rPr>
        <w:t>22. Miesto a lehota na predkladanie ponuky</w:t>
      </w:r>
    </w:p>
    <w:p w14:paraId="50E49163" w14:textId="01D4A239" w:rsidR="00726203" w:rsidRPr="000B1A80" w:rsidRDefault="00726203">
      <w:pPr>
        <w:ind w:left="600"/>
        <w:jc w:val="both"/>
        <w:rPr>
          <w:rFonts w:ascii="Arial" w:eastAsia="Calibri" w:hAnsi="Arial" w:cs="Arial"/>
          <w:b/>
          <w:sz w:val="22"/>
          <w:szCs w:val="22"/>
        </w:rPr>
      </w:pPr>
      <w:r w:rsidRPr="000B1A80">
        <w:rPr>
          <w:rFonts w:ascii="Arial" w:eastAsia="Arial" w:hAnsi="Arial" w:cs="Arial"/>
          <w:sz w:val="20"/>
          <w:szCs w:val="20"/>
        </w:rPr>
        <w:t xml:space="preserve">22.1.  </w:t>
      </w:r>
      <w:r w:rsidR="00C57E6E" w:rsidRPr="00C57E6E">
        <w:rPr>
          <w:rFonts w:ascii="Arial" w:eastAsia="Arial" w:hAnsi="Arial" w:cs="Arial"/>
          <w:sz w:val="20"/>
          <w:szCs w:val="20"/>
        </w:rPr>
        <w:t xml:space="preserve">Lehota na predkladanie ponúk: </w:t>
      </w:r>
      <w:r w:rsidR="00C57E6E" w:rsidRPr="00C57E6E">
        <w:rPr>
          <w:rFonts w:ascii="Arial" w:eastAsia="Arial" w:hAnsi="Arial" w:cs="Arial"/>
          <w:b/>
          <w:bCs/>
          <w:sz w:val="20"/>
          <w:szCs w:val="20"/>
        </w:rPr>
        <w:t>v  zmysle Oznámenia o vyhlásení verejného obstarávania, ktorým bol vyhlásený tento postup zadávania zákazky</w:t>
      </w:r>
      <w:r w:rsidR="00C57E6E">
        <w:rPr>
          <w:rFonts w:ascii="Arial" w:eastAsia="Arial" w:hAnsi="Arial" w:cs="Arial"/>
          <w:b/>
          <w:bCs/>
          <w:sz w:val="20"/>
          <w:szCs w:val="20"/>
        </w:rPr>
        <w:t>.</w:t>
      </w:r>
    </w:p>
    <w:p w14:paraId="6BAA5D40" w14:textId="77777777" w:rsidR="00726203" w:rsidRPr="000B1A80" w:rsidRDefault="00726203">
      <w:pPr>
        <w:ind w:left="600"/>
        <w:jc w:val="both"/>
        <w:rPr>
          <w:rFonts w:ascii="Arial" w:eastAsia="Calibri" w:hAnsi="Arial" w:cs="Arial"/>
          <w:sz w:val="22"/>
          <w:szCs w:val="22"/>
        </w:rPr>
      </w:pPr>
      <w:r w:rsidRPr="000B1A80">
        <w:rPr>
          <w:rFonts w:ascii="Arial" w:eastAsia="Arial" w:hAnsi="Arial" w:cs="Arial"/>
          <w:sz w:val="20"/>
          <w:szCs w:val="20"/>
        </w:rPr>
        <w:t xml:space="preserve">22.2.  Ponuky uchádzačov je potrebné odoslať v lehote na predkladanie ponúk na adrese </w:t>
      </w:r>
      <w:hyperlink r:id="rId11" w:history="1">
        <w:r w:rsidRPr="000B1A80">
          <w:rPr>
            <w:rFonts w:ascii="Arial" w:eastAsia="Arial" w:hAnsi="Arial" w:cs="Arial"/>
            <w:sz w:val="20"/>
            <w:szCs w:val="20"/>
            <w:u w:val="single"/>
          </w:rPr>
          <w:t>https://obstaravanie.eranet.sk</w:t>
        </w:r>
      </w:hyperlink>
      <w:r w:rsidRPr="000B1A80">
        <w:rPr>
          <w:rFonts w:ascii="Arial" w:eastAsia="Arial" w:hAnsi="Arial" w:cs="Arial"/>
          <w:sz w:val="20"/>
          <w:szCs w:val="20"/>
          <w:u w:val="single"/>
        </w:rPr>
        <w:t>.</w:t>
      </w:r>
    </w:p>
    <w:p w14:paraId="10A16739" w14:textId="77777777" w:rsidR="00764BF8" w:rsidRDefault="00726203" w:rsidP="00E43EE6">
      <w:pPr>
        <w:ind w:left="600"/>
        <w:jc w:val="both"/>
        <w:rPr>
          <w:rFonts w:ascii="Arial" w:eastAsia="Calibri" w:hAnsi="Arial" w:cs="Arial"/>
          <w:sz w:val="22"/>
        </w:rPr>
      </w:pPr>
      <w:r w:rsidRPr="000B1A80">
        <w:rPr>
          <w:rFonts w:ascii="Arial" w:eastAsia="Calibri" w:hAnsi="Arial" w:cs="Arial"/>
          <w:sz w:val="22"/>
        </w:rPr>
        <w:t> </w:t>
      </w:r>
    </w:p>
    <w:p w14:paraId="2A4D1326" w14:textId="1C47FC29" w:rsidR="00673B9F" w:rsidRPr="000B1A80" w:rsidRDefault="00726203" w:rsidP="00E43EE6">
      <w:pPr>
        <w:ind w:left="600"/>
        <w:jc w:val="both"/>
        <w:rPr>
          <w:rFonts w:ascii="Arial" w:eastAsia="Arial" w:hAnsi="Arial" w:cs="Arial"/>
          <w:sz w:val="20"/>
          <w:szCs w:val="20"/>
        </w:rPr>
      </w:pPr>
      <w:r w:rsidRPr="000B1A80">
        <w:rPr>
          <w:rFonts w:ascii="Arial" w:eastAsia="Arial" w:hAnsi="Arial" w:cs="Arial"/>
          <w:sz w:val="20"/>
          <w:szCs w:val="20"/>
        </w:rPr>
        <w:t> </w:t>
      </w:r>
    </w:p>
    <w:p w14:paraId="4295DCD8" w14:textId="77777777" w:rsidR="00726203" w:rsidRPr="000B1A80" w:rsidRDefault="00726203">
      <w:pPr>
        <w:rPr>
          <w:rFonts w:ascii="Arial" w:eastAsia="Calibri" w:hAnsi="Arial" w:cs="Arial"/>
          <w:sz w:val="22"/>
          <w:szCs w:val="22"/>
        </w:rPr>
      </w:pPr>
      <w:r w:rsidRPr="000B1A80">
        <w:rPr>
          <w:rFonts w:ascii="Arial" w:eastAsia="Arial" w:hAnsi="Arial" w:cs="Arial"/>
          <w:b/>
          <w:bCs/>
          <w:sz w:val="20"/>
          <w:szCs w:val="20"/>
        </w:rPr>
        <w:t>23. Doplnenie, zmena a odvolanie ponuky</w:t>
      </w:r>
    </w:p>
    <w:p w14:paraId="0A46182C" w14:textId="77777777" w:rsidR="00726203" w:rsidRPr="000B1A80" w:rsidRDefault="00726203">
      <w:pPr>
        <w:ind w:left="600"/>
        <w:jc w:val="both"/>
        <w:rPr>
          <w:rFonts w:ascii="Arial" w:eastAsia="Calibri" w:hAnsi="Arial" w:cs="Arial"/>
          <w:sz w:val="22"/>
          <w:szCs w:val="22"/>
        </w:rPr>
      </w:pPr>
      <w:r w:rsidRPr="000B1A80">
        <w:rPr>
          <w:rFonts w:ascii="Arial" w:eastAsia="Arial" w:hAnsi="Arial" w:cs="Arial"/>
          <w:sz w:val="20"/>
          <w:szCs w:val="20"/>
        </w:rPr>
        <w:t xml:space="preserve">23.1. Uchádzač môže predloženú ponuku dodatočne doplniť, zmeniť alebo vziať späť do uplynutia lehoty na predkladanie ponúk. </w:t>
      </w:r>
    </w:p>
    <w:p w14:paraId="3E1A1153" w14:textId="77777777" w:rsidR="00726203" w:rsidRPr="000B1A80" w:rsidRDefault="00726203">
      <w:pPr>
        <w:ind w:left="600"/>
        <w:jc w:val="both"/>
        <w:rPr>
          <w:rFonts w:ascii="Arial" w:eastAsia="Calibri" w:hAnsi="Arial" w:cs="Arial"/>
          <w:sz w:val="22"/>
          <w:szCs w:val="22"/>
        </w:rPr>
      </w:pPr>
      <w:r w:rsidRPr="000B1A80">
        <w:rPr>
          <w:rFonts w:ascii="Arial" w:eastAsia="Arial" w:hAnsi="Arial" w:cs="Arial"/>
          <w:sz w:val="20"/>
          <w:szCs w:val="20"/>
        </w:rPr>
        <w:t>23.2. Doplnenie, zmenu alebo späť vzatie ponuky je možné vykonať stiahnutím pôvodnej ponuky v systéme ERANET.  </w:t>
      </w:r>
    </w:p>
    <w:p w14:paraId="09175F9E" w14:textId="6B1CDA41" w:rsidR="00726203" w:rsidRPr="000B1A80" w:rsidRDefault="00726203">
      <w:pPr>
        <w:ind w:left="709"/>
        <w:rPr>
          <w:rFonts w:ascii="Arial" w:eastAsia="Arial" w:hAnsi="Arial" w:cs="Arial"/>
          <w:sz w:val="20"/>
          <w:szCs w:val="20"/>
        </w:rPr>
      </w:pPr>
      <w:r w:rsidRPr="000B1A80">
        <w:rPr>
          <w:rFonts w:ascii="Arial" w:eastAsia="Arial" w:hAnsi="Arial" w:cs="Arial"/>
          <w:sz w:val="20"/>
          <w:szCs w:val="20"/>
        </w:rPr>
        <w:t> </w:t>
      </w:r>
    </w:p>
    <w:p w14:paraId="6CECE26B" w14:textId="0DB3DCCB" w:rsidR="00AA6C03" w:rsidRPr="000B1A80" w:rsidRDefault="00AA6C03">
      <w:pPr>
        <w:ind w:left="709"/>
        <w:rPr>
          <w:rFonts w:ascii="Arial" w:eastAsia="Calibri" w:hAnsi="Arial" w:cs="Arial"/>
          <w:sz w:val="22"/>
          <w:szCs w:val="22"/>
        </w:rPr>
      </w:pPr>
    </w:p>
    <w:p w14:paraId="60BBE84B" w14:textId="77777777" w:rsidR="00726203" w:rsidRPr="000B1A80" w:rsidRDefault="00726203">
      <w:pPr>
        <w:ind w:left="709"/>
        <w:jc w:val="center"/>
        <w:rPr>
          <w:rFonts w:ascii="Arial" w:eastAsia="Calibri" w:hAnsi="Arial" w:cs="Arial"/>
          <w:sz w:val="22"/>
          <w:szCs w:val="22"/>
        </w:rPr>
      </w:pPr>
      <w:r w:rsidRPr="000B1A80">
        <w:rPr>
          <w:rFonts w:ascii="Arial" w:eastAsia="Arial" w:hAnsi="Arial" w:cs="Arial"/>
          <w:b/>
          <w:bCs/>
          <w:sz w:val="20"/>
          <w:szCs w:val="20"/>
        </w:rPr>
        <w:t>Časť VI.</w:t>
      </w:r>
    </w:p>
    <w:p w14:paraId="23CB726B" w14:textId="77777777" w:rsidR="00726203" w:rsidRPr="000B1A80" w:rsidRDefault="00726203">
      <w:pPr>
        <w:ind w:left="709"/>
        <w:jc w:val="center"/>
        <w:rPr>
          <w:rFonts w:ascii="Arial" w:eastAsia="Calibri" w:hAnsi="Arial" w:cs="Arial"/>
          <w:sz w:val="22"/>
          <w:szCs w:val="22"/>
        </w:rPr>
      </w:pPr>
      <w:r w:rsidRPr="000B1A80">
        <w:rPr>
          <w:rFonts w:ascii="Arial" w:eastAsia="Arial" w:hAnsi="Arial" w:cs="Arial"/>
          <w:b/>
          <w:bCs/>
          <w:sz w:val="20"/>
          <w:szCs w:val="20"/>
        </w:rPr>
        <w:t> Vyhodnotenie ponuky </w:t>
      </w:r>
    </w:p>
    <w:p w14:paraId="4EF13F4C" w14:textId="77777777" w:rsidR="00726203" w:rsidRPr="000B1A80" w:rsidRDefault="00726203">
      <w:pPr>
        <w:ind w:left="709"/>
        <w:rPr>
          <w:rFonts w:ascii="Arial" w:eastAsia="Calibri" w:hAnsi="Arial" w:cs="Arial"/>
          <w:sz w:val="22"/>
          <w:szCs w:val="22"/>
        </w:rPr>
      </w:pPr>
      <w:r w:rsidRPr="000B1A80">
        <w:rPr>
          <w:rFonts w:ascii="Arial" w:eastAsia="Arial" w:hAnsi="Arial" w:cs="Arial"/>
          <w:b/>
          <w:bCs/>
          <w:sz w:val="20"/>
          <w:szCs w:val="20"/>
        </w:rPr>
        <w:t> </w:t>
      </w:r>
    </w:p>
    <w:p w14:paraId="24362A91" w14:textId="77777777" w:rsidR="003C17D1" w:rsidRPr="000B1A80" w:rsidRDefault="00726203" w:rsidP="00D46EF7">
      <w:pPr>
        <w:tabs>
          <w:tab w:val="left" w:pos="7368"/>
        </w:tabs>
        <w:rPr>
          <w:rFonts w:ascii="Arial" w:eastAsia="Arial" w:hAnsi="Arial" w:cs="Arial"/>
          <w:b/>
          <w:bCs/>
          <w:sz w:val="20"/>
          <w:szCs w:val="20"/>
        </w:rPr>
      </w:pPr>
      <w:r w:rsidRPr="000B1A80">
        <w:rPr>
          <w:rFonts w:ascii="Arial" w:eastAsia="Arial" w:hAnsi="Arial" w:cs="Arial"/>
          <w:b/>
          <w:bCs/>
          <w:sz w:val="20"/>
          <w:szCs w:val="20"/>
        </w:rPr>
        <w:t>24. Otváranie ponúk</w:t>
      </w:r>
    </w:p>
    <w:p w14:paraId="546BDA19" w14:textId="77777777" w:rsidR="003C17D1" w:rsidRPr="000B1A80" w:rsidRDefault="003C17D1" w:rsidP="00D46EF7">
      <w:pPr>
        <w:tabs>
          <w:tab w:val="left" w:pos="7368"/>
        </w:tabs>
        <w:rPr>
          <w:rFonts w:ascii="Arial" w:eastAsia="Arial" w:hAnsi="Arial" w:cs="Arial"/>
          <w:b/>
          <w:bCs/>
          <w:sz w:val="20"/>
          <w:szCs w:val="20"/>
        </w:rPr>
      </w:pPr>
    </w:p>
    <w:p w14:paraId="07DE0D43" w14:textId="77777777" w:rsidR="003C17D1" w:rsidRPr="000B1A80" w:rsidRDefault="003C17D1" w:rsidP="003C17D1">
      <w:pPr>
        <w:ind w:left="600"/>
        <w:jc w:val="both"/>
        <w:rPr>
          <w:rFonts w:ascii="Arial" w:eastAsia="Calibri" w:hAnsi="Arial" w:cs="Arial"/>
          <w:sz w:val="22"/>
          <w:szCs w:val="22"/>
        </w:rPr>
      </w:pPr>
      <w:r w:rsidRPr="000B1A80">
        <w:rPr>
          <w:rFonts w:ascii="Arial" w:eastAsia="Arial" w:hAnsi="Arial" w:cs="Arial"/>
          <w:sz w:val="20"/>
          <w:szCs w:val="20"/>
        </w:rPr>
        <w:t>24.1.  Otváranie ponúk sa uskutoční v jednej fáze. </w:t>
      </w:r>
    </w:p>
    <w:p w14:paraId="6CAF7AA2" w14:textId="1A1E19F6" w:rsidR="003C17D1" w:rsidRPr="00C57E6E" w:rsidRDefault="003C17D1" w:rsidP="003C17D1">
      <w:pPr>
        <w:ind w:left="600"/>
        <w:jc w:val="both"/>
        <w:rPr>
          <w:rFonts w:ascii="Arial" w:eastAsia="Arial" w:hAnsi="Arial" w:cs="Arial"/>
          <w:b/>
          <w:bCs/>
          <w:sz w:val="20"/>
          <w:szCs w:val="20"/>
        </w:rPr>
      </w:pPr>
      <w:r w:rsidRPr="000B1A80">
        <w:rPr>
          <w:rFonts w:ascii="Arial" w:eastAsia="Arial" w:hAnsi="Arial" w:cs="Arial"/>
          <w:sz w:val="20"/>
          <w:szCs w:val="20"/>
        </w:rPr>
        <w:t xml:space="preserve">24.2.  </w:t>
      </w:r>
      <w:r w:rsidR="00C57E6E" w:rsidRPr="00C57E6E">
        <w:rPr>
          <w:rFonts w:ascii="Arial" w:eastAsia="Arial" w:hAnsi="Arial" w:cs="Arial"/>
          <w:sz w:val="20"/>
          <w:szCs w:val="20"/>
        </w:rPr>
        <w:t>Otváranie ponúk sa uskutoční v</w:t>
      </w:r>
      <w:r w:rsidR="00C57E6E">
        <w:rPr>
          <w:rFonts w:ascii="Arial" w:eastAsia="Arial" w:hAnsi="Arial" w:cs="Arial"/>
          <w:sz w:val="20"/>
          <w:szCs w:val="20"/>
        </w:rPr>
        <w:t> </w:t>
      </w:r>
      <w:r w:rsidR="00C57E6E" w:rsidRPr="00C57E6E">
        <w:rPr>
          <w:rFonts w:ascii="Arial" w:eastAsia="Arial" w:hAnsi="Arial" w:cs="Arial"/>
          <w:sz w:val="20"/>
          <w:szCs w:val="20"/>
        </w:rPr>
        <w:t>termíne</w:t>
      </w:r>
      <w:r w:rsidR="00C57E6E">
        <w:rPr>
          <w:rFonts w:ascii="Arial" w:eastAsia="Arial" w:hAnsi="Arial" w:cs="Arial"/>
          <w:sz w:val="20"/>
          <w:szCs w:val="20"/>
        </w:rPr>
        <w:t xml:space="preserve"> </w:t>
      </w:r>
      <w:r w:rsidR="00C57E6E" w:rsidRPr="00C57E6E">
        <w:rPr>
          <w:rFonts w:ascii="Arial" w:eastAsia="Arial" w:hAnsi="Arial" w:cs="Arial"/>
          <w:sz w:val="20"/>
          <w:szCs w:val="20"/>
        </w:rPr>
        <w:t xml:space="preserve">uvedenom </w:t>
      </w:r>
      <w:r w:rsidR="00C57E6E" w:rsidRPr="00C57E6E">
        <w:rPr>
          <w:rFonts w:ascii="Arial" w:eastAsia="Arial" w:hAnsi="Arial" w:cs="Arial"/>
          <w:b/>
          <w:bCs/>
          <w:sz w:val="20"/>
          <w:szCs w:val="20"/>
        </w:rPr>
        <w:t>Oznámen</w:t>
      </w:r>
      <w:r w:rsidR="00C57E6E">
        <w:rPr>
          <w:rFonts w:ascii="Arial" w:eastAsia="Arial" w:hAnsi="Arial" w:cs="Arial"/>
          <w:b/>
          <w:bCs/>
          <w:sz w:val="20"/>
          <w:szCs w:val="20"/>
        </w:rPr>
        <w:t>í</w:t>
      </w:r>
      <w:r w:rsidR="00C57E6E" w:rsidRPr="00C57E6E">
        <w:rPr>
          <w:rFonts w:ascii="Arial" w:eastAsia="Arial" w:hAnsi="Arial" w:cs="Arial"/>
          <w:b/>
          <w:bCs/>
          <w:sz w:val="20"/>
          <w:szCs w:val="20"/>
        </w:rPr>
        <w:t xml:space="preserve"> o vyhlásení verejného obstarávania, ktorým bol vyhlásený tento postup zadávania zákazky</w:t>
      </w:r>
      <w:r w:rsidR="00C57E6E">
        <w:rPr>
          <w:rFonts w:ascii="Arial" w:eastAsia="Arial" w:hAnsi="Arial" w:cs="Arial"/>
          <w:b/>
          <w:bCs/>
          <w:sz w:val="20"/>
          <w:szCs w:val="20"/>
        </w:rPr>
        <w:t>.</w:t>
      </w:r>
    </w:p>
    <w:p w14:paraId="5864DC39" w14:textId="77777777" w:rsidR="00963BC6" w:rsidRPr="00416B05" w:rsidRDefault="00963BC6" w:rsidP="00963BC6">
      <w:pPr>
        <w:ind w:left="600"/>
        <w:jc w:val="both"/>
        <w:rPr>
          <w:rFonts w:ascii="Arial" w:hAnsi="Arial" w:cs="Arial"/>
          <w:sz w:val="20"/>
          <w:szCs w:val="20"/>
        </w:rPr>
      </w:pPr>
      <w:r w:rsidRPr="00416B05">
        <w:rPr>
          <w:rFonts w:ascii="Arial" w:hAnsi="Arial" w:cs="Arial"/>
          <w:sz w:val="20"/>
          <w:szCs w:val="20"/>
        </w:rPr>
        <w:t xml:space="preserve">24.3. Otváranie ponúk je verejné a bude prebiehať výlučne elektronickou formou, prostredníctvom funkcionality systému ERANET. Uchádzači, ktorí podali ponuku v lehote na predkladanie ponúk budú mať v systéme ERANET v rámci predmetnej zákazky sekciu „Otváranie ponúk“, do ktorej vedia vstúpiť 15 min. pred otvorením ponúk. Manuál k otváraniu ponúk sa nachádza na prihlasovacej stránke systému. </w:t>
      </w:r>
    </w:p>
    <w:p w14:paraId="3061520C" w14:textId="77777777" w:rsidR="00963BC6" w:rsidRDefault="00963BC6" w:rsidP="00963BC6">
      <w:pPr>
        <w:ind w:left="600"/>
        <w:jc w:val="both"/>
        <w:rPr>
          <w:rFonts w:ascii="Arial" w:eastAsia="Arial" w:hAnsi="Arial" w:cs="Arial"/>
          <w:sz w:val="20"/>
          <w:szCs w:val="20"/>
        </w:rPr>
      </w:pPr>
      <w:r w:rsidRPr="00416B05">
        <w:rPr>
          <w:rFonts w:ascii="Arial" w:eastAsia="Arial" w:hAnsi="Arial" w:cs="Arial"/>
          <w:sz w:val="20"/>
          <w:szCs w:val="20"/>
        </w:rPr>
        <w:t xml:space="preserve">24.4. Verejný obstarávateľ najneskôr do piatich pracovných dní odo dňa otvárania ponúk pošle všetkým uchádzačom, ktorí predložili ponuky v lehote na predkladanie ponúk, zápisnicu z otvárania ponúk v zmysle ZVO.  </w:t>
      </w:r>
    </w:p>
    <w:p w14:paraId="51A53B6E" w14:textId="4AE5CA92" w:rsidR="00130900" w:rsidRPr="000B1A80" w:rsidRDefault="00130900">
      <w:pPr>
        <w:ind w:left="709"/>
        <w:rPr>
          <w:rFonts w:ascii="Arial" w:eastAsia="Arial" w:hAnsi="Arial" w:cs="Arial"/>
          <w:sz w:val="20"/>
          <w:szCs w:val="20"/>
        </w:rPr>
      </w:pPr>
    </w:p>
    <w:p w14:paraId="0CCA2A90" w14:textId="77777777" w:rsidR="00963BC6" w:rsidRDefault="00963BC6" w:rsidP="00963BC6">
      <w:pPr>
        <w:rPr>
          <w:rFonts w:ascii="Calibri" w:eastAsia="Calibri" w:hAnsi="Calibri" w:cs="Calibri"/>
          <w:sz w:val="22"/>
          <w:szCs w:val="22"/>
        </w:rPr>
      </w:pPr>
      <w:r>
        <w:rPr>
          <w:rFonts w:ascii="Arial" w:eastAsia="Arial" w:hAnsi="Arial" w:cs="Arial"/>
          <w:b/>
          <w:bCs/>
          <w:sz w:val="20"/>
          <w:szCs w:val="20"/>
        </w:rPr>
        <w:t>25. Preskúmanie a hodnotenie ponúk</w:t>
      </w:r>
    </w:p>
    <w:p w14:paraId="42CF9F85" w14:textId="77777777" w:rsidR="00963BC6" w:rsidRDefault="00963BC6" w:rsidP="00963BC6">
      <w:pPr>
        <w:ind w:left="600"/>
        <w:jc w:val="both"/>
        <w:rPr>
          <w:rFonts w:ascii="Calibri" w:eastAsia="Calibri" w:hAnsi="Calibri" w:cs="Calibri"/>
          <w:sz w:val="22"/>
          <w:szCs w:val="22"/>
        </w:rPr>
      </w:pPr>
      <w:r>
        <w:rPr>
          <w:rFonts w:ascii="Arial" w:eastAsia="Arial" w:hAnsi="Arial" w:cs="Arial"/>
          <w:sz w:val="20"/>
          <w:szCs w:val="20"/>
        </w:rPr>
        <w:t>25.1.  Do procesu vyhodnocovania ponúk budú zaradené tie ponuky, ktoré:</w:t>
      </w:r>
    </w:p>
    <w:p w14:paraId="3227768D" w14:textId="77777777" w:rsidR="00963BC6" w:rsidRDefault="00963BC6" w:rsidP="00963BC6">
      <w:pPr>
        <w:ind w:left="1200"/>
        <w:jc w:val="both"/>
        <w:rPr>
          <w:rFonts w:ascii="Calibri" w:eastAsia="Calibri" w:hAnsi="Calibri" w:cs="Calibri"/>
          <w:sz w:val="22"/>
          <w:szCs w:val="22"/>
        </w:rPr>
      </w:pPr>
      <w:r>
        <w:rPr>
          <w:rFonts w:ascii="Arial" w:eastAsia="Arial" w:hAnsi="Arial" w:cs="Arial"/>
          <w:sz w:val="20"/>
          <w:szCs w:val="20"/>
        </w:rPr>
        <w:t>25.1.1 obsahujú náležitosti ponuky uvedené v bode 17. tejto časti súťažných podkladov,</w:t>
      </w:r>
    </w:p>
    <w:p w14:paraId="2EFBD2C5" w14:textId="77777777" w:rsidR="00963BC6" w:rsidRDefault="00963BC6" w:rsidP="00963BC6">
      <w:pPr>
        <w:ind w:left="1200"/>
        <w:jc w:val="both"/>
        <w:rPr>
          <w:rFonts w:ascii="Calibri" w:eastAsia="Calibri" w:hAnsi="Calibri" w:cs="Calibri"/>
          <w:sz w:val="22"/>
          <w:szCs w:val="22"/>
        </w:rPr>
      </w:pPr>
      <w:r>
        <w:rPr>
          <w:rFonts w:ascii="Arial" w:eastAsia="Arial" w:hAnsi="Arial" w:cs="Arial"/>
          <w:sz w:val="20"/>
          <w:szCs w:val="20"/>
        </w:rPr>
        <w:t>25.1.2 zodpovedajú požiadavkám verejného obstarávateľa na predmet zákazky uvedeným  v týchto súťažných podkladoch.</w:t>
      </w:r>
    </w:p>
    <w:p w14:paraId="0DD1975A" w14:textId="77777777" w:rsidR="00963BC6" w:rsidRDefault="00963BC6" w:rsidP="00963BC6">
      <w:pPr>
        <w:ind w:left="600"/>
        <w:jc w:val="both"/>
        <w:rPr>
          <w:rFonts w:ascii="Calibri" w:eastAsia="Calibri" w:hAnsi="Calibri" w:cs="Calibri"/>
          <w:sz w:val="22"/>
          <w:szCs w:val="22"/>
        </w:rPr>
      </w:pPr>
      <w:r>
        <w:rPr>
          <w:rFonts w:ascii="Arial" w:eastAsia="Arial" w:hAnsi="Arial" w:cs="Arial"/>
          <w:sz w:val="20"/>
          <w:szCs w:val="20"/>
        </w:rPr>
        <w:t>25.2. Platnou ponukou je ponuka, ktorá neobsahuje žiadne obmedzenia alebo výhrady, ktoré sú v rozpore s požiadavkami verejného obstarávateľa na predmet zákazky uvedenými v týchto súťažných podkladoch a neobsahuje také skutočnosti, ktoré sú v rozpore so všeobecne záväznými právnymi predpismi.</w:t>
      </w:r>
    </w:p>
    <w:p w14:paraId="3CA80B9F" w14:textId="77777777" w:rsidR="00963BC6" w:rsidRDefault="00963BC6" w:rsidP="00963BC6">
      <w:pPr>
        <w:ind w:left="600"/>
        <w:jc w:val="both"/>
        <w:rPr>
          <w:rFonts w:ascii="Calibri" w:eastAsia="Calibri" w:hAnsi="Calibri" w:cs="Calibri"/>
          <w:sz w:val="22"/>
          <w:szCs w:val="22"/>
        </w:rPr>
      </w:pPr>
      <w:r>
        <w:rPr>
          <w:rFonts w:ascii="Arial" w:eastAsia="Arial" w:hAnsi="Arial" w:cs="Arial"/>
          <w:sz w:val="20"/>
          <w:szCs w:val="20"/>
        </w:rPr>
        <w:t>25.3. Ponuka uchádzača, ktorá nebude spĺňať požiadavky verejného obstarávateľa podľa bodov 25.1. a 25.2. tejto časti súťažných podkladov bude z verejného obstarávania vylúčená. Uchádzačovi bude písomne oznámené vylúčenie jeho ponuky s uvedením dôvodu vylúčenia. </w:t>
      </w:r>
    </w:p>
    <w:p w14:paraId="15D2A7E2" w14:textId="77777777" w:rsidR="00963BC6" w:rsidRDefault="00963BC6" w:rsidP="00963BC6">
      <w:pPr>
        <w:ind w:left="709"/>
        <w:rPr>
          <w:rFonts w:ascii="Calibri" w:eastAsia="Calibri" w:hAnsi="Calibri" w:cs="Calibri"/>
          <w:sz w:val="22"/>
          <w:szCs w:val="22"/>
        </w:rPr>
      </w:pPr>
      <w:r>
        <w:rPr>
          <w:rFonts w:ascii="Arial" w:eastAsia="Arial" w:hAnsi="Arial" w:cs="Arial"/>
          <w:sz w:val="20"/>
          <w:szCs w:val="20"/>
        </w:rPr>
        <w:t> </w:t>
      </w:r>
    </w:p>
    <w:p w14:paraId="4D7F49C4" w14:textId="77777777" w:rsidR="00963BC6" w:rsidRDefault="00963BC6" w:rsidP="00963BC6">
      <w:pPr>
        <w:rPr>
          <w:rFonts w:ascii="Calibri" w:eastAsia="Calibri" w:hAnsi="Calibri" w:cs="Calibri"/>
          <w:sz w:val="22"/>
          <w:szCs w:val="22"/>
        </w:rPr>
      </w:pPr>
      <w:r>
        <w:rPr>
          <w:rFonts w:ascii="Arial" w:eastAsia="Arial" w:hAnsi="Arial" w:cs="Arial"/>
          <w:b/>
          <w:bCs/>
          <w:sz w:val="20"/>
          <w:szCs w:val="20"/>
        </w:rPr>
        <w:lastRenderedPageBreak/>
        <w:t>26. Oprava chýb</w:t>
      </w:r>
    </w:p>
    <w:p w14:paraId="273DB4AE" w14:textId="77777777" w:rsidR="00963BC6" w:rsidRDefault="00963BC6" w:rsidP="00963BC6">
      <w:pPr>
        <w:rPr>
          <w:rFonts w:ascii="Calibri" w:eastAsia="Calibri" w:hAnsi="Calibri" w:cs="Calibri"/>
          <w:sz w:val="22"/>
          <w:szCs w:val="22"/>
        </w:rPr>
      </w:pPr>
      <w:r>
        <w:rPr>
          <w:rFonts w:ascii="Arial" w:eastAsia="Arial" w:hAnsi="Arial" w:cs="Arial"/>
          <w:sz w:val="20"/>
          <w:szCs w:val="20"/>
        </w:rPr>
        <w:t>26.1. Zrejmé matematické chyby zistené pri skúmaní ponúk sú:                  </w:t>
      </w:r>
    </w:p>
    <w:p w14:paraId="05492DD6" w14:textId="77777777" w:rsidR="00963BC6" w:rsidRDefault="00963BC6" w:rsidP="00963BC6">
      <w:pPr>
        <w:ind w:left="600"/>
        <w:jc w:val="both"/>
        <w:rPr>
          <w:rFonts w:ascii="Calibri" w:eastAsia="Calibri" w:hAnsi="Calibri" w:cs="Calibri"/>
          <w:sz w:val="22"/>
          <w:szCs w:val="22"/>
        </w:rPr>
      </w:pPr>
      <w:r>
        <w:rPr>
          <w:rFonts w:ascii="Arial" w:eastAsia="Arial" w:hAnsi="Arial" w:cs="Arial"/>
          <w:sz w:val="20"/>
          <w:szCs w:val="20"/>
        </w:rPr>
        <w:t>26.1.1 Rozdiel medzi sumou uvedenou číslom a sumou uvedenou slovom,</w:t>
      </w:r>
    </w:p>
    <w:p w14:paraId="63702E2D" w14:textId="77777777" w:rsidR="00963BC6" w:rsidRDefault="00963BC6" w:rsidP="00963BC6">
      <w:pPr>
        <w:ind w:left="600"/>
        <w:jc w:val="both"/>
        <w:rPr>
          <w:rFonts w:ascii="Calibri" w:eastAsia="Calibri" w:hAnsi="Calibri" w:cs="Calibri"/>
          <w:sz w:val="22"/>
          <w:szCs w:val="22"/>
        </w:rPr>
      </w:pPr>
      <w:r>
        <w:rPr>
          <w:rFonts w:ascii="Arial" w:eastAsia="Arial" w:hAnsi="Arial" w:cs="Arial"/>
          <w:sz w:val="20"/>
          <w:szCs w:val="20"/>
        </w:rPr>
        <w:t>26.1.2 Rozdiel medzi jednotkovou cenou a celkovou cenou, ak uvedená chyba vznikla dôsledkom nesprávneho násobenia jednotkovej ceny množstvom, platiť bude jednotková cena,</w:t>
      </w:r>
    </w:p>
    <w:p w14:paraId="61A86078" w14:textId="77777777" w:rsidR="00963BC6" w:rsidRDefault="00963BC6" w:rsidP="00963BC6">
      <w:pPr>
        <w:ind w:left="600"/>
        <w:jc w:val="both"/>
        <w:rPr>
          <w:rFonts w:ascii="Calibri" w:eastAsia="Calibri" w:hAnsi="Calibri" w:cs="Calibri"/>
          <w:sz w:val="22"/>
          <w:szCs w:val="22"/>
        </w:rPr>
      </w:pPr>
      <w:r>
        <w:rPr>
          <w:rFonts w:ascii="Arial" w:eastAsia="Arial" w:hAnsi="Arial" w:cs="Arial"/>
          <w:sz w:val="20"/>
          <w:szCs w:val="20"/>
        </w:rPr>
        <w:t>26.1.3 Nesprávne spočítaná suma vo vzájomnom súčte alebo v medzisúčte jednotlivých položiek; platiť bude správny súčet, resp. medzisúčet jednotlivých položiek a pod,</w:t>
      </w:r>
    </w:p>
    <w:p w14:paraId="1389B98F" w14:textId="77777777" w:rsidR="00963BC6" w:rsidRDefault="00963BC6" w:rsidP="00963BC6">
      <w:pPr>
        <w:ind w:left="600"/>
        <w:jc w:val="both"/>
        <w:rPr>
          <w:rFonts w:ascii="Calibri" w:eastAsia="Calibri" w:hAnsi="Calibri" w:cs="Calibri"/>
          <w:sz w:val="22"/>
          <w:szCs w:val="22"/>
        </w:rPr>
      </w:pPr>
      <w:r>
        <w:rPr>
          <w:rFonts w:ascii="Arial" w:eastAsia="Arial" w:hAnsi="Arial" w:cs="Arial"/>
          <w:sz w:val="20"/>
          <w:szCs w:val="20"/>
        </w:rPr>
        <w:t>26.1.4 Iné zrejmé chyby v písaní a počítaní.</w:t>
      </w:r>
    </w:p>
    <w:p w14:paraId="25A04DE3" w14:textId="77777777" w:rsidR="00963BC6" w:rsidRPr="00416B05" w:rsidRDefault="00963BC6" w:rsidP="00963BC6">
      <w:pPr>
        <w:pStyle w:val="Bezriadkovania"/>
        <w:jc w:val="both"/>
        <w:rPr>
          <w:rFonts w:ascii="Arial" w:hAnsi="Arial" w:cs="Arial"/>
          <w:sz w:val="20"/>
          <w:szCs w:val="20"/>
        </w:rPr>
      </w:pPr>
      <w:r>
        <w:rPr>
          <w:rFonts w:ascii="Arial" w:hAnsi="Arial" w:cs="Arial"/>
          <w:sz w:val="20"/>
          <w:szCs w:val="20"/>
        </w:rPr>
        <w:t xml:space="preserve">26.2.  </w:t>
      </w:r>
      <w:r w:rsidRPr="00416B05">
        <w:rPr>
          <w:rFonts w:ascii="Arial" w:hAnsi="Arial" w:cs="Arial"/>
          <w:sz w:val="20"/>
          <w:szCs w:val="20"/>
        </w:rPr>
        <w:t xml:space="preserve">Verejný obstarávateľ pri zistení nezrovnalostí uvedených v bode 26.1 v zmysle Výkladového </w:t>
      </w:r>
      <w:r w:rsidRPr="00416B05">
        <w:rPr>
          <w:rFonts w:ascii="Arial" w:hAnsi="Arial" w:cs="Arial"/>
          <w:sz w:val="20"/>
          <w:szCs w:val="20"/>
        </w:rPr>
        <w:tab/>
      </w:r>
    </w:p>
    <w:p w14:paraId="11D8B404" w14:textId="77777777" w:rsidR="00963BC6" w:rsidRPr="00416B05" w:rsidRDefault="00963BC6" w:rsidP="00963BC6">
      <w:pPr>
        <w:pStyle w:val="Bezriadkovania"/>
        <w:jc w:val="both"/>
        <w:rPr>
          <w:rFonts w:ascii="Arial" w:hAnsi="Arial" w:cs="Arial"/>
          <w:sz w:val="20"/>
          <w:szCs w:val="20"/>
        </w:rPr>
      </w:pPr>
      <w:r w:rsidRPr="00416B05">
        <w:rPr>
          <w:rFonts w:ascii="Arial" w:hAnsi="Arial" w:cs="Arial"/>
          <w:sz w:val="20"/>
          <w:szCs w:val="20"/>
        </w:rPr>
        <w:t xml:space="preserve">           stanoviska č. 1/2021 zo dňa  05.02.2021 (ktorým sa zmenilo Výkladové stanovisko č. 5/2016).    </w:t>
      </w:r>
    </w:p>
    <w:p w14:paraId="417EB9EC" w14:textId="77777777" w:rsidR="00963BC6" w:rsidRPr="00416B05" w:rsidRDefault="00963BC6" w:rsidP="00963BC6">
      <w:pPr>
        <w:pStyle w:val="Bezriadkovania"/>
        <w:jc w:val="both"/>
        <w:rPr>
          <w:rFonts w:ascii="Arial" w:hAnsi="Arial" w:cs="Arial"/>
          <w:sz w:val="20"/>
          <w:szCs w:val="20"/>
        </w:rPr>
      </w:pPr>
      <w:r w:rsidRPr="00416B05">
        <w:rPr>
          <w:rFonts w:ascii="Arial" w:hAnsi="Arial" w:cs="Arial"/>
          <w:sz w:val="20"/>
          <w:szCs w:val="20"/>
        </w:rPr>
        <w:t xml:space="preserve">           Výkladové stanovisko je verejne dostupné na webovej stránke Úradu pre verejné obstarávanie </w:t>
      </w:r>
    </w:p>
    <w:p w14:paraId="35AF5C9D" w14:textId="77777777" w:rsidR="00963BC6" w:rsidRPr="00416B05" w:rsidRDefault="00963BC6" w:rsidP="00963BC6">
      <w:pPr>
        <w:pStyle w:val="Bezriadkovania"/>
        <w:jc w:val="both"/>
        <w:rPr>
          <w:rFonts w:ascii="Arial" w:hAnsi="Arial" w:cs="Arial"/>
          <w:sz w:val="20"/>
          <w:szCs w:val="20"/>
        </w:rPr>
      </w:pPr>
      <w:r w:rsidRPr="00416B05">
        <w:rPr>
          <w:rFonts w:ascii="Arial" w:hAnsi="Arial" w:cs="Arial"/>
          <w:sz w:val="20"/>
          <w:szCs w:val="20"/>
        </w:rPr>
        <w:t xml:space="preserve">           v časti „Legislatíva/Metodika/Dohľad“.</w:t>
      </w:r>
    </w:p>
    <w:p w14:paraId="2380D09F" w14:textId="77777777" w:rsidR="00963BC6" w:rsidRPr="00416B05" w:rsidRDefault="00963BC6" w:rsidP="00963BC6">
      <w:pPr>
        <w:pStyle w:val="Bezriadkovania"/>
        <w:rPr>
          <w:rFonts w:ascii="Arial" w:hAnsi="Arial" w:cs="Arial"/>
          <w:sz w:val="20"/>
          <w:szCs w:val="20"/>
        </w:rPr>
      </w:pPr>
      <w:r w:rsidRPr="00416B05">
        <w:rPr>
          <w:rFonts w:ascii="Arial" w:hAnsi="Arial" w:cs="Arial"/>
          <w:sz w:val="20"/>
          <w:szCs w:val="20"/>
        </w:rPr>
        <w:t xml:space="preserve">26.3.  Do procesu hodnotenia ponúk nebude zaradená a bude vylúčená ponuka uchádzača:  </w:t>
      </w:r>
      <w:r w:rsidRPr="00416B05">
        <w:rPr>
          <w:rFonts w:ascii="Arial" w:eastAsia="Arial" w:hAnsi="Arial" w:cs="Arial"/>
          <w:sz w:val="20"/>
          <w:szCs w:val="20"/>
        </w:rPr>
        <w:t xml:space="preserve">                  </w:t>
      </w:r>
    </w:p>
    <w:p w14:paraId="1FD03895" w14:textId="77777777" w:rsidR="00963BC6" w:rsidRPr="00416B05" w:rsidRDefault="00963BC6" w:rsidP="00963BC6">
      <w:pPr>
        <w:pStyle w:val="Bezriadkovania"/>
        <w:jc w:val="both"/>
        <w:rPr>
          <w:rFonts w:ascii="Arial" w:hAnsi="Arial" w:cs="Arial"/>
          <w:sz w:val="20"/>
          <w:szCs w:val="20"/>
        </w:rPr>
      </w:pPr>
      <w:r w:rsidRPr="00416B05">
        <w:rPr>
          <w:rFonts w:ascii="Arial" w:hAnsi="Arial" w:cs="Arial"/>
          <w:sz w:val="20"/>
          <w:szCs w:val="20"/>
        </w:rPr>
        <w:tab/>
        <w:t xml:space="preserve">26.3.1 Ak uchádzač neakceptuje „opravenú“ sumu  ako výsledok postupu verejného </w:t>
      </w:r>
      <w:r w:rsidRPr="00416B05">
        <w:rPr>
          <w:rFonts w:ascii="Arial" w:hAnsi="Arial" w:cs="Arial"/>
          <w:sz w:val="20"/>
          <w:szCs w:val="20"/>
        </w:rPr>
        <w:tab/>
        <w:t>obstarávateľa v zmysle Výkladového stanoviska ÚVO č. 1/2021.</w:t>
      </w:r>
    </w:p>
    <w:p w14:paraId="12177749" w14:textId="77777777" w:rsidR="00963BC6" w:rsidRPr="00416B05" w:rsidRDefault="00963BC6" w:rsidP="00963BC6">
      <w:pPr>
        <w:pStyle w:val="Bezriadkovania"/>
        <w:jc w:val="both"/>
        <w:rPr>
          <w:rFonts w:ascii="Arial" w:hAnsi="Arial" w:cs="Arial"/>
          <w:sz w:val="20"/>
          <w:szCs w:val="20"/>
        </w:rPr>
      </w:pPr>
      <w:r w:rsidRPr="00416B05">
        <w:rPr>
          <w:rFonts w:ascii="Arial" w:hAnsi="Arial" w:cs="Arial"/>
          <w:sz w:val="20"/>
          <w:szCs w:val="20"/>
        </w:rPr>
        <w:tab/>
        <w:t xml:space="preserve">26.3.2 Ak uchádzač nedoručí písomné vysvetlenie v lehote dvoch pracovných dní odo dňa </w:t>
      </w:r>
      <w:r w:rsidRPr="00416B05">
        <w:rPr>
          <w:rFonts w:ascii="Arial" w:hAnsi="Arial" w:cs="Arial"/>
          <w:sz w:val="20"/>
          <w:szCs w:val="20"/>
        </w:rPr>
        <w:tab/>
        <w:t>odoslania žiadosti o vysvetlenie, pokiaľ Verejný obstarávateľ neurčila dlhšiu lehotu.</w:t>
      </w:r>
    </w:p>
    <w:p w14:paraId="2947E61D" w14:textId="77777777" w:rsidR="00963BC6" w:rsidRPr="00416B05" w:rsidRDefault="00963BC6" w:rsidP="00963BC6">
      <w:pPr>
        <w:pStyle w:val="Bezriadkovania"/>
        <w:jc w:val="both"/>
        <w:rPr>
          <w:rFonts w:ascii="Arial" w:hAnsi="Arial" w:cs="Arial"/>
          <w:sz w:val="20"/>
          <w:szCs w:val="20"/>
        </w:rPr>
      </w:pPr>
      <w:r w:rsidRPr="00416B05">
        <w:rPr>
          <w:rFonts w:ascii="Arial" w:hAnsi="Arial" w:cs="Arial"/>
          <w:sz w:val="20"/>
          <w:szCs w:val="20"/>
        </w:rPr>
        <w:t>26.4. Uchádzač bude písomne upovedomený o vylúčení jeho ponuky podľa ustanovení bodu 26.3. týchto súťažných podkladov s uvedením dôvodu vylúčenia a lehoty, v ktorej môže byť podaná námietka. </w:t>
      </w:r>
    </w:p>
    <w:p w14:paraId="15A39486" w14:textId="0FDCBBDA" w:rsidR="004860B7" w:rsidRDefault="00963BC6" w:rsidP="00963BC6">
      <w:pPr>
        <w:ind w:left="709"/>
        <w:rPr>
          <w:rFonts w:ascii="Calibri" w:eastAsia="Calibri" w:hAnsi="Calibri" w:cs="Calibri"/>
          <w:sz w:val="22"/>
          <w:szCs w:val="22"/>
        </w:rPr>
      </w:pPr>
      <w:r>
        <w:rPr>
          <w:rFonts w:ascii="Arial" w:eastAsia="Arial" w:hAnsi="Arial" w:cs="Arial"/>
          <w:sz w:val="20"/>
          <w:szCs w:val="20"/>
        </w:rPr>
        <w:t> </w:t>
      </w:r>
    </w:p>
    <w:p w14:paraId="164731B4" w14:textId="77777777" w:rsidR="00963BC6" w:rsidRDefault="00963BC6" w:rsidP="00963BC6">
      <w:pPr>
        <w:rPr>
          <w:rFonts w:ascii="Calibri" w:eastAsia="Calibri" w:hAnsi="Calibri" w:cs="Calibri"/>
          <w:sz w:val="22"/>
          <w:szCs w:val="22"/>
        </w:rPr>
      </w:pPr>
      <w:r>
        <w:rPr>
          <w:rFonts w:ascii="Arial" w:eastAsia="Arial" w:hAnsi="Arial" w:cs="Arial"/>
          <w:b/>
          <w:bCs/>
          <w:sz w:val="20"/>
          <w:szCs w:val="20"/>
        </w:rPr>
        <w:t>27. Vyhodnocovanie ponúk</w:t>
      </w:r>
    </w:p>
    <w:p w14:paraId="444A91D8" w14:textId="77777777" w:rsidR="00963BC6" w:rsidRPr="00704B0C" w:rsidRDefault="00963BC6" w:rsidP="00963BC6">
      <w:pPr>
        <w:ind w:left="600"/>
        <w:jc w:val="both"/>
        <w:rPr>
          <w:rFonts w:ascii="Calibri" w:eastAsia="Calibri" w:hAnsi="Calibri" w:cs="Calibri"/>
          <w:sz w:val="22"/>
          <w:szCs w:val="22"/>
        </w:rPr>
      </w:pPr>
      <w:r w:rsidRPr="00111968">
        <w:rPr>
          <w:rFonts w:ascii="Arial" w:eastAsia="Arial" w:hAnsi="Arial" w:cs="Arial"/>
          <w:sz w:val="20"/>
          <w:szCs w:val="20"/>
        </w:rPr>
        <w:t xml:space="preserve">27.1.  Verejný obstarávateľ vyhodnotí ponuky v súlade s § 66 ods. 7 písm. b) zákona, </w:t>
      </w:r>
      <w:proofErr w:type="spellStart"/>
      <w:r w:rsidRPr="00111968">
        <w:rPr>
          <w:rFonts w:ascii="Arial" w:eastAsia="Arial" w:hAnsi="Arial" w:cs="Arial"/>
          <w:sz w:val="20"/>
          <w:szCs w:val="20"/>
        </w:rPr>
        <w:t>t.j</w:t>
      </w:r>
      <w:proofErr w:type="spellEnd"/>
      <w:r w:rsidRPr="00111968">
        <w:rPr>
          <w:rFonts w:ascii="Arial" w:eastAsia="Arial" w:hAnsi="Arial" w:cs="Arial"/>
          <w:sz w:val="20"/>
          <w:szCs w:val="20"/>
        </w:rPr>
        <w:t>. vyhodnotenie ponúk z hľadiska splnenia požiadaviek na predmet zákazky a vyhodnotenie splnenia podmienok účasti sa uskutoční po vyhodnotení ponúk na základe kritérií na vyhodnotenie ponúk.</w:t>
      </w:r>
      <w:r w:rsidRPr="00704B0C">
        <w:rPr>
          <w:rFonts w:ascii="Arial" w:eastAsia="Arial" w:hAnsi="Arial" w:cs="Arial"/>
          <w:sz w:val="20"/>
          <w:szCs w:val="20"/>
        </w:rPr>
        <w:t xml:space="preserve"> </w:t>
      </w:r>
    </w:p>
    <w:p w14:paraId="7BC9E1EF" w14:textId="77777777" w:rsidR="00963BC6" w:rsidRPr="00416B05" w:rsidRDefault="00963BC6" w:rsidP="00963BC6">
      <w:pPr>
        <w:ind w:left="600"/>
        <w:jc w:val="both"/>
        <w:rPr>
          <w:rFonts w:ascii="Arial" w:eastAsia="Arial" w:hAnsi="Arial" w:cs="Arial"/>
          <w:sz w:val="20"/>
          <w:szCs w:val="20"/>
        </w:rPr>
      </w:pPr>
      <w:r w:rsidRPr="00416B05">
        <w:rPr>
          <w:rFonts w:ascii="Arial" w:eastAsia="Arial" w:hAnsi="Arial" w:cs="Arial"/>
          <w:sz w:val="20"/>
          <w:szCs w:val="20"/>
        </w:rPr>
        <w:t xml:space="preserve">27.2. Platnou ponukou je ponuka, ktorá vyhovuje požiadavkám verejného obstarávateľa na predmet zákazky obsiahnutý v  týchto súťažných podkladoch, obsahuje všetky požadované náležitosti ponuky a zároveň neobsahuje žiadne obmedzenia alebo výhrady, ktoré sú v rozpore s týmito dokumentmi. </w:t>
      </w:r>
    </w:p>
    <w:p w14:paraId="0AED7F32" w14:textId="040DAD4C" w:rsidR="00963BC6" w:rsidRPr="00416B05" w:rsidRDefault="00963BC6" w:rsidP="00963BC6">
      <w:pPr>
        <w:ind w:left="600"/>
        <w:jc w:val="both"/>
        <w:rPr>
          <w:rFonts w:ascii="Arial" w:eastAsia="Calibri" w:hAnsi="Arial" w:cs="Arial"/>
          <w:sz w:val="20"/>
          <w:szCs w:val="20"/>
        </w:rPr>
      </w:pPr>
      <w:r w:rsidRPr="00416B05">
        <w:rPr>
          <w:rFonts w:ascii="Arial" w:eastAsia="Arial" w:hAnsi="Arial" w:cs="Arial"/>
          <w:sz w:val="20"/>
          <w:szCs w:val="20"/>
        </w:rPr>
        <w:t>27.3.  Verejný obstarávateľ vylúči z</w:t>
      </w:r>
      <w:r w:rsidR="004860B7">
        <w:rPr>
          <w:rFonts w:ascii="Arial" w:eastAsia="Arial" w:hAnsi="Arial" w:cs="Arial"/>
          <w:sz w:val="20"/>
          <w:szCs w:val="20"/>
        </w:rPr>
        <w:t>o</w:t>
      </w:r>
      <w:r w:rsidRPr="00416B05">
        <w:rPr>
          <w:rFonts w:ascii="Arial" w:eastAsia="Arial" w:hAnsi="Arial" w:cs="Arial"/>
          <w:sz w:val="20"/>
          <w:szCs w:val="20"/>
        </w:rPr>
        <w:t xml:space="preserve"> súťaže ponuku, ak nebudú splnené všetky požiadavky na predmet zákazky uvedené v  týchto súťažných podkladoch. Verejný obstarávateľ vylúči z</w:t>
      </w:r>
      <w:r w:rsidR="004860B7">
        <w:rPr>
          <w:rFonts w:ascii="Arial" w:eastAsia="Arial" w:hAnsi="Arial" w:cs="Arial"/>
          <w:sz w:val="20"/>
          <w:szCs w:val="20"/>
        </w:rPr>
        <w:t>o</w:t>
      </w:r>
      <w:r w:rsidRPr="00416B05">
        <w:rPr>
          <w:rFonts w:ascii="Arial" w:eastAsia="Arial" w:hAnsi="Arial" w:cs="Arial"/>
          <w:sz w:val="20"/>
          <w:szCs w:val="20"/>
        </w:rPr>
        <w:t xml:space="preserve"> súťaže ponuku ak technické parametre – rozmery, výkonnostné a funkčné charakteristiky uvádzané v ponuke budú nižšie resp. horšie ako ich verejný obstarávateľ požaduje v týchto súťažných podkladoch, ak navrhnuté riešenie v ponuke nebude zabezpečovať požadované funkcie alebo ak nebude obsahovať požadované technické prvky alebo ak v ponuke nebude preukazne dokumentáciou doložené zabezpečenie splnenia požiadaviek verejného obstarávateľa.</w:t>
      </w:r>
    </w:p>
    <w:p w14:paraId="54354DE5" w14:textId="77777777" w:rsidR="00963BC6" w:rsidRPr="00416B05" w:rsidRDefault="00963BC6" w:rsidP="00963BC6">
      <w:pPr>
        <w:ind w:left="600"/>
        <w:jc w:val="both"/>
        <w:rPr>
          <w:rFonts w:ascii="Arial" w:eastAsia="Calibri" w:hAnsi="Arial" w:cs="Arial"/>
          <w:sz w:val="20"/>
          <w:szCs w:val="20"/>
        </w:rPr>
      </w:pPr>
      <w:r w:rsidRPr="00416B05">
        <w:rPr>
          <w:rFonts w:ascii="Arial" w:eastAsia="Arial" w:hAnsi="Arial" w:cs="Arial"/>
          <w:sz w:val="20"/>
          <w:szCs w:val="20"/>
        </w:rPr>
        <w:t>27.4. Verejný obstarávateľ môže písomne požiadať uchádzačov o vysvetlenie ponúk. Vysvetlením ponuky nemôže dôjsť k jej zmene. Za zmenu ponuky sa nepovažuje odstránenie zrejmých chýb v písaní a počítaní.</w:t>
      </w:r>
    </w:p>
    <w:p w14:paraId="1BFA34E4" w14:textId="77777777" w:rsidR="00963BC6" w:rsidRPr="00416B05" w:rsidRDefault="00963BC6" w:rsidP="00963BC6">
      <w:pPr>
        <w:ind w:left="600"/>
        <w:jc w:val="both"/>
        <w:rPr>
          <w:rFonts w:ascii="Arial" w:eastAsia="Calibri" w:hAnsi="Arial" w:cs="Arial"/>
          <w:sz w:val="20"/>
          <w:szCs w:val="20"/>
        </w:rPr>
      </w:pPr>
      <w:r w:rsidRPr="00416B05">
        <w:rPr>
          <w:rFonts w:ascii="Arial" w:eastAsia="Arial" w:hAnsi="Arial" w:cs="Arial"/>
          <w:sz w:val="20"/>
          <w:szCs w:val="20"/>
        </w:rPr>
        <w:t>27.5. Ak uchádzač na žiadosť Verejného obstarávateľa nedoručí vysvetlenie v lehote dvoch pracovných dní odo dňa odoslania žiadosti, ak Verejný obstarávateľ neurčí dlhšiu lehotu, predložené vysvetlenie nebude v súlade s požiadavkou Verejného obstarávateľa, bude ponuka uchádzača z verejného obstarávania vylúčená.</w:t>
      </w:r>
    </w:p>
    <w:p w14:paraId="68CBDB7A" w14:textId="77777777" w:rsidR="00963BC6" w:rsidRPr="00416B05" w:rsidRDefault="00963BC6" w:rsidP="00963BC6">
      <w:pPr>
        <w:ind w:left="600"/>
        <w:jc w:val="both"/>
        <w:rPr>
          <w:rFonts w:ascii="Arial" w:eastAsia="Arial" w:hAnsi="Arial" w:cs="Arial"/>
          <w:sz w:val="20"/>
          <w:szCs w:val="20"/>
        </w:rPr>
      </w:pPr>
      <w:r w:rsidRPr="00416B05">
        <w:rPr>
          <w:rFonts w:ascii="Arial" w:eastAsia="Arial" w:hAnsi="Arial" w:cs="Arial"/>
          <w:sz w:val="20"/>
          <w:szCs w:val="20"/>
        </w:rPr>
        <w:t>27.6. Uchádzač bude upovedomený o vylúčení jeho ponuky s uvedením dôvodu vylúčenia a lehoty, v ktorej môže byť podaná námietka.</w:t>
      </w:r>
    </w:p>
    <w:p w14:paraId="6FAFD08D" w14:textId="77777777" w:rsidR="00963BC6" w:rsidRDefault="00963BC6" w:rsidP="00963BC6">
      <w:pPr>
        <w:ind w:left="600"/>
        <w:jc w:val="both"/>
        <w:rPr>
          <w:rFonts w:ascii="Arial" w:eastAsia="Calibri" w:hAnsi="Arial" w:cs="Arial"/>
          <w:sz w:val="20"/>
          <w:szCs w:val="20"/>
        </w:rPr>
      </w:pPr>
    </w:p>
    <w:p w14:paraId="583259AB" w14:textId="469AEFA5" w:rsidR="00963BC6" w:rsidRDefault="00963BC6" w:rsidP="009E5061">
      <w:pPr>
        <w:ind w:left="709"/>
        <w:jc w:val="center"/>
        <w:rPr>
          <w:rFonts w:ascii="Calibri" w:eastAsia="Calibri" w:hAnsi="Calibri" w:cs="Calibri"/>
          <w:sz w:val="22"/>
          <w:szCs w:val="22"/>
        </w:rPr>
      </w:pPr>
      <w:r>
        <w:rPr>
          <w:rFonts w:ascii="Arial" w:eastAsia="Arial" w:hAnsi="Arial" w:cs="Arial"/>
          <w:b/>
          <w:bCs/>
          <w:sz w:val="20"/>
          <w:szCs w:val="20"/>
        </w:rPr>
        <w:t>Časť VII.</w:t>
      </w:r>
    </w:p>
    <w:p w14:paraId="1EA6E5F7" w14:textId="77777777" w:rsidR="00963BC6" w:rsidRDefault="00963BC6" w:rsidP="00963BC6">
      <w:pPr>
        <w:ind w:left="709"/>
        <w:jc w:val="center"/>
        <w:rPr>
          <w:rFonts w:ascii="Calibri" w:eastAsia="Calibri" w:hAnsi="Calibri" w:cs="Calibri"/>
          <w:sz w:val="22"/>
          <w:szCs w:val="22"/>
        </w:rPr>
      </w:pPr>
      <w:r>
        <w:rPr>
          <w:rFonts w:ascii="Arial" w:eastAsia="Arial" w:hAnsi="Arial" w:cs="Arial"/>
          <w:b/>
          <w:bCs/>
          <w:sz w:val="20"/>
          <w:szCs w:val="20"/>
        </w:rPr>
        <w:t>Dôvernosť a etika vo verejnom obstarávaní </w:t>
      </w:r>
    </w:p>
    <w:p w14:paraId="03D0FD57" w14:textId="77777777" w:rsidR="00963BC6" w:rsidRDefault="00963BC6" w:rsidP="00963BC6">
      <w:pPr>
        <w:ind w:left="709"/>
        <w:rPr>
          <w:rFonts w:ascii="Calibri" w:eastAsia="Calibri" w:hAnsi="Calibri" w:cs="Calibri"/>
          <w:sz w:val="22"/>
          <w:szCs w:val="22"/>
        </w:rPr>
      </w:pPr>
      <w:r>
        <w:rPr>
          <w:rFonts w:ascii="Arial" w:eastAsia="Arial" w:hAnsi="Arial" w:cs="Arial"/>
          <w:b/>
          <w:bCs/>
          <w:sz w:val="20"/>
          <w:szCs w:val="20"/>
        </w:rPr>
        <w:t> </w:t>
      </w:r>
    </w:p>
    <w:p w14:paraId="0393A676" w14:textId="77777777" w:rsidR="00963BC6" w:rsidRDefault="00963BC6" w:rsidP="00963BC6">
      <w:pPr>
        <w:rPr>
          <w:rFonts w:ascii="Calibri" w:eastAsia="Calibri" w:hAnsi="Calibri" w:cs="Calibri"/>
          <w:sz w:val="22"/>
          <w:szCs w:val="22"/>
        </w:rPr>
      </w:pPr>
      <w:r>
        <w:rPr>
          <w:rFonts w:ascii="Arial" w:eastAsia="Arial" w:hAnsi="Arial" w:cs="Arial"/>
          <w:b/>
          <w:bCs/>
          <w:sz w:val="20"/>
          <w:szCs w:val="20"/>
        </w:rPr>
        <w:t>28. Dôvernosť procesu verejného obstarávania</w:t>
      </w:r>
    </w:p>
    <w:p w14:paraId="5265A4A7" w14:textId="77777777" w:rsidR="00963BC6" w:rsidRDefault="00963BC6" w:rsidP="00963BC6">
      <w:pPr>
        <w:ind w:left="600"/>
        <w:jc w:val="both"/>
        <w:rPr>
          <w:rFonts w:ascii="Calibri" w:eastAsia="Calibri" w:hAnsi="Calibri" w:cs="Calibri"/>
          <w:sz w:val="22"/>
          <w:szCs w:val="22"/>
        </w:rPr>
      </w:pPr>
      <w:r>
        <w:rPr>
          <w:rFonts w:ascii="Arial" w:eastAsia="Arial" w:hAnsi="Arial" w:cs="Arial"/>
          <w:sz w:val="20"/>
          <w:szCs w:val="20"/>
        </w:rPr>
        <w:t>28.1. Informácie, týkajúce sa preskúmavania, vysvetľovania, vyhodnocovania ponúk a odporúčaní na prijatie ponuky najúspešnejšieho uchádzača sú dôverné. Verejný obstarávateľ a zodpovedné osoby obstarávateľa nebudú počas prebiehajúceho procesu verejného obstarávania poskytovať alebo zverejňovať uvedené informácie o obsahu ponúk ani uchádzačom, ani žiadnym tretím osobám.</w:t>
      </w:r>
    </w:p>
    <w:p w14:paraId="206A85D1" w14:textId="77777777" w:rsidR="00963BC6" w:rsidRDefault="00963BC6" w:rsidP="00963BC6">
      <w:pPr>
        <w:ind w:left="600"/>
        <w:jc w:val="both"/>
        <w:rPr>
          <w:rFonts w:ascii="Calibri" w:eastAsia="Calibri" w:hAnsi="Calibri" w:cs="Calibri"/>
          <w:sz w:val="22"/>
          <w:szCs w:val="22"/>
        </w:rPr>
      </w:pPr>
      <w:r>
        <w:rPr>
          <w:rFonts w:ascii="Arial" w:eastAsia="Arial" w:hAnsi="Arial" w:cs="Arial"/>
          <w:sz w:val="20"/>
          <w:szCs w:val="20"/>
        </w:rPr>
        <w:lastRenderedPageBreak/>
        <w:t>28.2. Informácie, ktoré uchádzač v ponuke označí za dôverné, nebudú zverejnené alebo inak použité bez predošlého súhlasu uchádzača, pokiaľ uvedené nebude v rozpore so zákonom o verejnom obstarávaní a inými všeobecne záväznými právnymi predpismi/ osobitnými predpismi (zákon č.211/2000 Z. z. o slobodnom prístupe k informáciám a o zmene a doplnení niektorých zákonov, zákon č. 215/2004 Z. z. o ochrane utajovaných skutočností a o zmene a doplnení niektorých zákonov, atď.).</w:t>
      </w:r>
    </w:p>
    <w:p w14:paraId="319C7306" w14:textId="77777777" w:rsidR="00963BC6" w:rsidRDefault="00963BC6" w:rsidP="00963BC6">
      <w:pPr>
        <w:ind w:left="600"/>
        <w:jc w:val="both"/>
        <w:rPr>
          <w:rFonts w:ascii="Calibri" w:eastAsia="Calibri" w:hAnsi="Calibri" w:cs="Calibri"/>
          <w:sz w:val="22"/>
          <w:szCs w:val="22"/>
        </w:rPr>
      </w:pPr>
      <w:r>
        <w:rPr>
          <w:rFonts w:ascii="Arial" w:eastAsia="Arial" w:hAnsi="Arial" w:cs="Arial"/>
          <w:sz w:val="20"/>
          <w:szCs w:val="20"/>
        </w:rPr>
        <w:t>28.3. Za dôverné informácie je možné označiť výhradne obchodné tajomstvo, technické riešenia a predlohy, návody, výkresy, projektové dokumentácie, modely, spôsob výpočtu jednotkových cien a ak sa neuvádzajú jednotkové ceny ale len cena, tak aj spôsob výpočtu ceny a vzory. Ako obchodné tajomstvo uchádzač nemôže označiť údaje, ktoré sú návrhmi na plnenie kritérií.</w:t>
      </w:r>
    </w:p>
    <w:p w14:paraId="59F58DB0" w14:textId="77777777" w:rsidR="00963BC6" w:rsidRDefault="00963BC6" w:rsidP="00963BC6">
      <w:pPr>
        <w:ind w:left="709"/>
        <w:rPr>
          <w:rFonts w:ascii="Arial" w:eastAsia="Arial" w:hAnsi="Arial" w:cs="Arial"/>
          <w:sz w:val="20"/>
          <w:szCs w:val="20"/>
        </w:rPr>
      </w:pPr>
      <w:r>
        <w:rPr>
          <w:rFonts w:ascii="Arial" w:eastAsia="Arial" w:hAnsi="Arial" w:cs="Arial"/>
          <w:sz w:val="20"/>
          <w:szCs w:val="20"/>
        </w:rPr>
        <w:t> </w:t>
      </w:r>
    </w:p>
    <w:p w14:paraId="68801111" w14:textId="77777777" w:rsidR="00963BC6" w:rsidRDefault="00963BC6" w:rsidP="00963BC6">
      <w:pPr>
        <w:rPr>
          <w:rFonts w:ascii="Calibri" w:eastAsia="Calibri" w:hAnsi="Calibri" w:cs="Calibri"/>
          <w:sz w:val="22"/>
          <w:szCs w:val="22"/>
        </w:rPr>
      </w:pPr>
      <w:r>
        <w:rPr>
          <w:rFonts w:ascii="Arial" w:eastAsia="Arial" w:hAnsi="Arial" w:cs="Arial"/>
          <w:b/>
          <w:bCs/>
          <w:sz w:val="20"/>
          <w:szCs w:val="20"/>
        </w:rPr>
        <w:t>29. Revízne postupy</w:t>
      </w:r>
    </w:p>
    <w:p w14:paraId="141BA8BF" w14:textId="77777777" w:rsidR="00963BC6" w:rsidRDefault="00963BC6" w:rsidP="00963BC6">
      <w:pPr>
        <w:ind w:left="600"/>
        <w:jc w:val="both"/>
        <w:rPr>
          <w:rFonts w:ascii="Calibri" w:eastAsia="Calibri" w:hAnsi="Calibri" w:cs="Calibri"/>
          <w:sz w:val="22"/>
          <w:szCs w:val="22"/>
        </w:rPr>
      </w:pPr>
      <w:r>
        <w:rPr>
          <w:rFonts w:ascii="Arial" w:eastAsia="Arial" w:hAnsi="Arial" w:cs="Arial"/>
          <w:sz w:val="20"/>
          <w:szCs w:val="20"/>
        </w:rPr>
        <w:t>29.1. Uchádzač  alebo osoba, ktorej práva alebo právom chránené záujmy boli alebo mohli byť dotknuté postupom verejného obstarávateľa môže podľa § 164 zákona o verejnom obstarávaní podať verejnému obstarávateľovi  žiadosť o nápravu.</w:t>
      </w:r>
    </w:p>
    <w:p w14:paraId="04256CA0" w14:textId="77777777" w:rsidR="00963BC6" w:rsidRDefault="00963BC6" w:rsidP="00963BC6">
      <w:pPr>
        <w:ind w:left="600"/>
        <w:jc w:val="both"/>
        <w:rPr>
          <w:rFonts w:ascii="Calibri" w:eastAsia="Calibri" w:hAnsi="Calibri" w:cs="Calibri"/>
          <w:sz w:val="22"/>
          <w:szCs w:val="22"/>
        </w:rPr>
      </w:pPr>
      <w:r>
        <w:rPr>
          <w:rFonts w:ascii="Arial" w:eastAsia="Arial" w:hAnsi="Arial" w:cs="Arial"/>
          <w:sz w:val="20"/>
          <w:szCs w:val="20"/>
        </w:rPr>
        <w:t>29.2. Uchádzač alebo osoba, ktorej práva alebo právom chránené záujmy boli alebo mohli byť dotknuté postupom verejného obstarávateľa môže podať podľa § 170 zákona o verejnom obstarávaní námietku proti postupu verejného obstarávateľa.  </w:t>
      </w:r>
    </w:p>
    <w:p w14:paraId="2AC4E34F" w14:textId="77777777" w:rsidR="00963BC6" w:rsidRDefault="00963BC6" w:rsidP="00963BC6">
      <w:pPr>
        <w:ind w:left="709"/>
        <w:rPr>
          <w:rFonts w:ascii="Arial" w:eastAsia="Arial" w:hAnsi="Arial" w:cs="Arial"/>
          <w:sz w:val="20"/>
          <w:szCs w:val="20"/>
        </w:rPr>
      </w:pPr>
      <w:r>
        <w:rPr>
          <w:rFonts w:ascii="Arial" w:eastAsia="Arial" w:hAnsi="Arial" w:cs="Arial"/>
          <w:sz w:val="20"/>
          <w:szCs w:val="20"/>
        </w:rPr>
        <w:t> </w:t>
      </w:r>
    </w:p>
    <w:p w14:paraId="67B1E9F8" w14:textId="57D59977" w:rsidR="00963BC6" w:rsidRDefault="00963BC6" w:rsidP="00963BC6">
      <w:pPr>
        <w:ind w:left="709"/>
        <w:jc w:val="center"/>
        <w:rPr>
          <w:rFonts w:ascii="Calibri" w:eastAsia="Calibri" w:hAnsi="Calibri" w:cs="Calibri"/>
          <w:sz w:val="22"/>
          <w:szCs w:val="22"/>
        </w:rPr>
      </w:pPr>
      <w:r>
        <w:rPr>
          <w:rFonts w:ascii="Arial" w:eastAsia="Arial" w:hAnsi="Arial" w:cs="Arial"/>
          <w:b/>
          <w:bCs/>
          <w:sz w:val="20"/>
          <w:szCs w:val="20"/>
        </w:rPr>
        <w:t>Časť VIII.</w:t>
      </w:r>
    </w:p>
    <w:p w14:paraId="2F69CA94" w14:textId="77777777" w:rsidR="00963BC6" w:rsidRDefault="00963BC6" w:rsidP="00963BC6">
      <w:pPr>
        <w:ind w:left="709"/>
        <w:jc w:val="center"/>
        <w:rPr>
          <w:rFonts w:ascii="Calibri" w:eastAsia="Calibri" w:hAnsi="Calibri" w:cs="Calibri"/>
          <w:sz w:val="22"/>
          <w:szCs w:val="22"/>
        </w:rPr>
      </w:pPr>
      <w:r>
        <w:rPr>
          <w:rFonts w:ascii="Arial" w:eastAsia="Arial" w:hAnsi="Arial" w:cs="Arial"/>
          <w:b/>
          <w:bCs/>
          <w:sz w:val="20"/>
          <w:szCs w:val="20"/>
        </w:rPr>
        <w:t> Prijatie ponuky </w:t>
      </w:r>
    </w:p>
    <w:p w14:paraId="088D506F" w14:textId="77777777" w:rsidR="00963BC6" w:rsidRDefault="00963BC6" w:rsidP="00963BC6">
      <w:pPr>
        <w:ind w:left="709"/>
        <w:rPr>
          <w:rFonts w:ascii="Calibri" w:eastAsia="Calibri" w:hAnsi="Calibri" w:cs="Calibri"/>
          <w:sz w:val="22"/>
          <w:szCs w:val="22"/>
        </w:rPr>
      </w:pPr>
      <w:r>
        <w:rPr>
          <w:rFonts w:ascii="Arial" w:eastAsia="Arial" w:hAnsi="Arial" w:cs="Arial"/>
          <w:b/>
          <w:bCs/>
          <w:sz w:val="20"/>
          <w:szCs w:val="20"/>
        </w:rPr>
        <w:t> </w:t>
      </w:r>
    </w:p>
    <w:p w14:paraId="30535C6F" w14:textId="77777777" w:rsidR="00963BC6" w:rsidRPr="00416B05" w:rsidRDefault="00963BC6" w:rsidP="00963BC6">
      <w:pPr>
        <w:rPr>
          <w:rFonts w:ascii="Arial" w:eastAsia="Calibri" w:hAnsi="Arial" w:cs="Arial"/>
          <w:sz w:val="20"/>
          <w:szCs w:val="20"/>
        </w:rPr>
      </w:pPr>
      <w:r w:rsidRPr="00416B05">
        <w:rPr>
          <w:rFonts w:ascii="Arial" w:eastAsia="Arial" w:hAnsi="Arial" w:cs="Arial"/>
          <w:b/>
          <w:bCs/>
          <w:sz w:val="20"/>
          <w:szCs w:val="20"/>
        </w:rPr>
        <w:t>30. Informácia o výsledku vyhodnotenia ponúk </w:t>
      </w:r>
    </w:p>
    <w:p w14:paraId="090DEB50" w14:textId="77777777" w:rsidR="00963BC6" w:rsidRPr="00416B05" w:rsidRDefault="00963BC6" w:rsidP="00963BC6">
      <w:pPr>
        <w:ind w:left="600"/>
        <w:jc w:val="both"/>
        <w:rPr>
          <w:rFonts w:ascii="Arial" w:eastAsia="Arial" w:hAnsi="Arial" w:cs="Arial"/>
          <w:sz w:val="20"/>
          <w:szCs w:val="20"/>
        </w:rPr>
      </w:pPr>
      <w:r w:rsidRPr="00416B05">
        <w:rPr>
          <w:rFonts w:ascii="Arial" w:eastAsia="Arial" w:hAnsi="Arial" w:cs="Arial"/>
          <w:sz w:val="20"/>
          <w:szCs w:val="20"/>
        </w:rPr>
        <w:t xml:space="preserve">Každému uchádzačovi, ktorého ponuka bola vyhodnocovaná bude zaslaný výsledok vyhodnotenia ponúk vrátane poradia uchádzačov. Úspešnému/úspešným uchádzačovi/uchádzačom bude oznámené, že verejný obstarávateľ jeho/ich ponuku/ponuky prijíma. Neúspešnému uchádzačovi bude zaslané oznámenie, že neuspel a dôvody neprijatia jeho ponuky. </w:t>
      </w:r>
    </w:p>
    <w:p w14:paraId="76091F7F" w14:textId="77777777" w:rsidR="00963BC6" w:rsidRPr="00416B05" w:rsidRDefault="00963BC6" w:rsidP="00963BC6">
      <w:pPr>
        <w:ind w:left="600"/>
        <w:jc w:val="both"/>
        <w:rPr>
          <w:rFonts w:ascii="Arial" w:eastAsia="Arial" w:hAnsi="Arial" w:cs="Arial"/>
          <w:sz w:val="20"/>
          <w:szCs w:val="20"/>
        </w:rPr>
      </w:pPr>
      <w:r w:rsidRPr="00416B05">
        <w:rPr>
          <w:rFonts w:ascii="Arial" w:eastAsia="Arial" w:hAnsi="Arial" w:cs="Arial"/>
          <w:sz w:val="20"/>
          <w:szCs w:val="20"/>
        </w:rPr>
        <w:t>Informácia o výsledku vyhodnotenia ponúk zasielaná dotknutým uchádzačom obsahuje najmä:</w:t>
      </w:r>
    </w:p>
    <w:p w14:paraId="570A3742" w14:textId="77777777" w:rsidR="00963BC6" w:rsidRPr="00416B05" w:rsidRDefault="00963BC6" w:rsidP="00963BC6">
      <w:pPr>
        <w:ind w:left="600"/>
        <w:jc w:val="both"/>
        <w:rPr>
          <w:rFonts w:ascii="Arial" w:eastAsia="Arial" w:hAnsi="Arial" w:cs="Arial"/>
          <w:sz w:val="20"/>
          <w:szCs w:val="20"/>
        </w:rPr>
      </w:pPr>
      <w:r w:rsidRPr="00416B05">
        <w:rPr>
          <w:rFonts w:ascii="Arial" w:eastAsia="Arial" w:hAnsi="Arial" w:cs="Arial"/>
          <w:sz w:val="20"/>
          <w:szCs w:val="20"/>
        </w:rPr>
        <w:t>a) identifikáciu úspešného uchádzača alebo uchádzačov,</w:t>
      </w:r>
    </w:p>
    <w:p w14:paraId="3DF6BD03" w14:textId="77777777" w:rsidR="00963BC6" w:rsidRPr="00416B05" w:rsidRDefault="00963BC6" w:rsidP="00963BC6">
      <w:pPr>
        <w:ind w:left="600"/>
        <w:jc w:val="both"/>
        <w:rPr>
          <w:rFonts w:ascii="Arial" w:eastAsia="Arial" w:hAnsi="Arial" w:cs="Arial"/>
          <w:sz w:val="20"/>
          <w:szCs w:val="20"/>
        </w:rPr>
      </w:pPr>
      <w:r w:rsidRPr="00416B05">
        <w:rPr>
          <w:rFonts w:ascii="Arial" w:eastAsia="Arial" w:hAnsi="Arial" w:cs="Arial"/>
          <w:sz w:val="20"/>
          <w:szCs w:val="20"/>
        </w:rPr>
        <w:t>b) informáciu o charakteristikách a výhodách prijatia ponuky alebo ponúk,</w:t>
      </w:r>
    </w:p>
    <w:p w14:paraId="3DBDF45B" w14:textId="77777777" w:rsidR="00963BC6" w:rsidRPr="00416B05" w:rsidRDefault="00963BC6" w:rsidP="00963BC6">
      <w:pPr>
        <w:ind w:left="600"/>
        <w:jc w:val="both"/>
        <w:rPr>
          <w:rFonts w:ascii="Arial" w:eastAsia="Arial" w:hAnsi="Arial" w:cs="Arial"/>
          <w:sz w:val="20"/>
          <w:szCs w:val="20"/>
        </w:rPr>
      </w:pPr>
      <w:r w:rsidRPr="00416B05">
        <w:rPr>
          <w:rFonts w:ascii="Arial" w:eastAsia="Arial" w:hAnsi="Arial" w:cs="Arial"/>
          <w:sz w:val="20"/>
          <w:szCs w:val="20"/>
        </w:rPr>
        <w:t>c) výsledok vyhodnotenia splnenia podmienok účasti týkajúcich sa finančného a ekonomického postavenia a technickej spôsobilosti alebo odbornej spôsobilosti vrátane identifikácie osoby poskytujúcej finančné zdroje podľa § 33 ods. 2 a osoby poskytujúcej technické a odborné kapacity podľa § 34 ods. 3.,</w:t>
      </w:r>
    </w:p>
    <w:p w14:paraId="3B541FD9" w14:textId="77777777" w:rsidR="00963BC6" w:rsidRPr="00416B05" w:rsidRDefault="00963BC6" w:rsidP="00963BC6">
      <w:pPr>
        <w:ind w:left="600"/>
        <w:jc w:val="both"/>
        <w:rPr>
          <w:rFonts w:ascii="Arial" w:eastAsia="Arial" w:hAnsi="Arial" w:cs="Arial"/>
          <w:sz w:val="20"/>
          <w:szCs w:val="20"/>
        </w:rPr>
      </w:pPr>
      <w:r w:rsidRPr="00416B05">
        <w:rPr>
          <w:rFonts w:ascii="Arial" w:eastAsia="Arial" w:hAnsi="Arial" w:cs="Arial"/>
          <w:sz w:val="20"/>
          <w:szCs w:val="20"/>
        </w:rPr>
        <w:t>d) lehotu, v ktorej môže byť doručená námietka.( v prípade, ak sa nejedná o zákazku uvedenú v § 170 ods. 7). </w:t>
      </w:r>
    </w:p>
    <w:p w14:paraId="2556AB0A" w14:textId="77777777" w:rsidR="00963BC6" w:rsidRDefault="00963BC6" w:rsidP="00963BC6">
      <w:pPr>
        <w:ind w:left="709"/>
        <w:rPr>
          <w:rFonts w:ascii="Calibri" w:eastAsia="Calibri" w:hAnsi="Calibri" w:cs="Calibri"/>
          <w:sz w:val="22"/>
          <w:szCs w:val="22"/>
        </w:rPr>
      </w:pPr>
      <w:r>
        <w:rPr>
          <w:rFonts w:ascii="Arial" w:eastAsia="Arial" w:hAnsi="Arial" w:cs="Arial"/>
          <w:sz w:val="20"/>
          <w:szCs w:val="20"/>
        </w:rPr>
        <w:t> </w:t>
      </w:r>
    </w:p>
    <w:p w14:paraId="08EC64FF" w14:textId="77777777" w:rsidR="00963BC6" w:rsidRPr="00416B05" w:rsidRDefault="00963BC6" w:rsidP="00963BC6">
      <w:pPr>
        <w:rPr>
          <w:rFonts w:ascii="Arial" w:eastAsia="Calibri" w:hAnsi="Arial" w:cs="Arial"/>
          <w:sz w:val="20"/>
          <w:szCs w:val="20"/>
        </w:rPr>
      </w:pPr>
      <w:r w:rsidRPr="00416B05">
        <w:rPr>
          <w:rFonts w:ascii="Arial" w:eastAsia="Arial" w:hAnsi="Arial" w:cs="Arial"/>
          <w:b/>
          <w:bCs/>
          <w:sz w:val="20"/>
          <w:szCs w:val="20"/>
        </w:rPr>
        <w:t>31. Uzavretie zmluvy</w:t>
      </w:r>
    </w:p>
    <w:p w14:paraId="6FEB2D40" w14:textId="77777777" w:rsidR="00963BC6" w:rsidRPr="00416B05" w:rsidRDefault="00963BC6" w:rsidP="00963BC6">
      <w:pPr>
        <w:ind w:left="600"/>
        <w:jc w:val="both"/>
        <w:rPr>
          <w:rFonts w:ascii="Arial" w:eastAsia="Calibri" w:hAnsi="Arial" w:cs="Arial"/>
          <w:sz w:val="20"/>
          <w:szCs w:val="20"/>
        </w:rPr>
      </w:pPr>
      <w:r w:rsidRPr="00416B05">
        <w:rPr>
          <w:rFonts w:ascii="Arial" w:eastAsia="Arial" w:hAnsi="Arial" w:cs="Arial"/>
          <w:sz w:val="20"/>
          <w:szCs w:val="20"/>
        </w:rPr>
        <w:t>31.1. Verejný obstarávateľ po uplynutí lehôt stanovených zákonom o verejnom obstarávaní písomne vyzve úspešného uchádzača na uzavretie zmluvy.</w:t>
      </w:r>
    </w:p>
    <w:p w14:paraId="2C33ED4F" w14:textId="77777777" w:rsidR="00963BC6" w:rsidRPr="00416B05" w:rsidRDefault="00963BC6" w:rsidP="00963BC6">
      <w:pPr>
        <w:ind w:left="600"/>
        <w:jc w:val="both"/>
        <w:rPr>
          <w:rFonts w:ascii="Arial" w:eastAsia="Calibri" w:hAnsi="Arial" w:cs="Arial"/>
          <w:sz w:val="20"/>
          <w:szCs w:val="20"/>
        </w:rPr>
      </w:pPr>
      <w:r w:rsidRPr="00416B05">
        <w:rPr>
          <w:rFonts w:ascii="Arial" w:eastAsia="Arial" w:hAnsi="Arial" w:cs="Arial"/>
          <w:sz w:val="20"/>
          <w:szCs w:val="20"/>
        </w:rPr>
        <w:t>31.2 Úspešný uchádzač je povinný poskytnúť riadnu súčinnosť potrebnú na uzavretie zmluvy v súlade s § 56 ods. 8 zákona o verejnom obstarávaní.</w:t>
      </w:r>
    </w:p>
    <w:p w14:paraId="5F23A951" w14:textId="77777777" w:rsidR="00963BC6" w:rsidRPr="00416B05" w:rsidRDefault="00963BC6" w:rsidP="00963BC6">
      <w:pPr>
        <w:ind w:left="600"/>
        <w:jc w:val="both"/>
        <w:rPr>
          <w:rFonts w:ascii="Arial" w:eastAsia="Calibri" w:hAnsi="Arial" w:cs="Arial"/>
          <w:sz w:val="20"/>
          <w:szCs w:val="20"/>
        </w:rPr>
      </w:pPr>
      <w:r w:rsidRPr="00416B05">
        <w:rPr>
          <w:rFonts w:ascii="Arial" w:eastAsia="Arial" w:hAnsi="Arial" w:cs="Arial"/>
          <w:sz w:val="20"/>
          <w:szCs w:val="20"/>
        </w:rPr>
        <w:t>31.3  Zmluva s úspešným uchádzačom, ktorého ponuka bola prijatá, bude uzavretá v lehote viazanosti ponúk a to najskôr jedenásty deň odo dňa odoslania informácie o výsledku vyhodnocovania ponúk podľa § 55 zákona o verejnom obstarávaní, ak nebola podaná žiadosť o nápravu, ak žiadosť o nápravu bola doručená po uplynutí lehoty podľa § 164 ods. 5 alebo ods. 6 zákona o verejnom obstarávaní alebo ak neboli doručené námietky podľa § 170 zákona o verejnom obstarávaní.</w:t>
      </w:r>
    </w:p>
    <w:p w14:paraId="76237C69" w14:textId="77777777" w:rsidR="00963BC6" w:rsidRPr="00416B05" w:rsidRDefault="00963BC6" w:rsidP="00963BC6">
      <w:pPr>
        <w:ind w:left="600"/>
        <w:jc w:val="both"/>
        <w:rPr>
          <w:rFonts w:ascii="Arial" w:eastAsia="Arial" w:hAnsi="Arial" w:cs="Arial"/>
          <w:sz w:val="20"/>
          <w:szCs w:val="20"/>
        </w:rPr>
      </w:pPr>
      <w:r w:rsidRPr="00416B05">
        <w:rPr>
          <w:rFonts w:ascii="Arial" w:eastAsia="Arial" w:hAnsi="Arial" w:cs="Arial"/>
          <w:sz w:val="20"/>
          <w:szCs w:val="20"/>
        </w:rPr>
        <w:t>31.4 Uzavretá zmluva nesmie byť v rozpore so súťažnými podkladmi a s ponukou/ponukami predloženou/predloženými úspešným/úspešnými uchádzačom/uchádzačmi.</w:t>
      </w:r>
    </w:p>
    <w:p w14:paraId="4A68CF3D" w14:textId="77777777" w:rsidR="00963BC6" w:rsidRPr="00416B05" w:rsidRDefault="00963BC6" w:rsidP="00963BC6">
      <w:pPr>
        <w:ind w:left="600"/>
        <w:jc w:val="both"/>
        <w:rPr>
          <w:rFonts w:ascii="Arial" w:eastAsia="Calibri" w:hAnsi="Arial" w:cs="Arial"/>
          <w:sz w:val="20"/>
          <w:szCs w:val="20"/>
        </w:rPr>
      </w:pPr>
      <w:r w:rsidRPr="00416B05">
        <w:rPr>
          <w:rFonts w:ascii="Arial" w:eastAsia="Arial" w:hAnsi="Arial" w:cs="Arial"/>
          <w:sz w:val="20"/>
          <w:szCs w:val="20"/>
        </w:rPr>
        <w:t>31.5 Verejný obstarávateľ môže uzatvoriť zmluvu s úspešným uchádzačom aj po uplynutí lehoty viazanosti ponúk, v prípade súhlasu úspešného uchádzača.</w:t>
      </w:r>
    </w:p>
    <w:p w14:paraId="31E3442F" w14:textId="77777777" w:rsidR="00963BC6" w:rsidRPr="00416B05" w:rsidRDefault="00963BC6" w:rsidP="00963BC6">
      <w:pPr>
        <w:ind w:left="600"/>
        <w:jc w:val="both"/>
        <w:rPr>
          <w:rFonts w:ascii="Arial" w:eastAsia="Arial" w:hAnsi="Arial" w:cs="Arial"/>
          <w:b/>
          <w:bCs/>
          <w:sz w:val="20"/>
          <w:szCs w:val="20"/>
        </w:rPr>
      </w:pPr>
      <w:r w:rsidRPr="00416B05">
        <w:rPr>
          <w:rFonts w:ascii="Arial" w:eastAsia="Arial" w:hAnsi="Arial" w:cs="Arial"/>
          <w:sz w:val="20"/>
          <w:szCs w:val="20"/>
        </w:rPr>
        <w:t xml:space="preserve">31.6 </w:t>
      </w:r>
      <w:r w:rsidRPr="00416B05">
        <w:rPr>
          <w:rFonts w:ascii="Arial" w:eastAsia="Arial" w:hAnsi="Arial" w:cs="Arial"/>
          <w:b/>
          <w:bCs/>
          <w:sz w:val="20"/>
          <w:szCs w:val="20"/>
        </w:rPr>
        <w:t xml:space="preserve">Verejný obstarávateľ nesmie uzavrieť zmluvu s uchádzačom, ktorý má povinnosť zapisovať sa do registra partnerov verejného sektora (ďalej len ako "RPVS") a nie je zapísaný </w:t>
      </w:r>
      <w:r w:rsidRPr="00416B05">
        <w:rPr>
          <w:rFonts w:ascii="Arial" w:eastAsia="Arial" w:hAnsi="Arial" w:cs="Arial"/>
          <w:b/>
          <w:bCs/>
          <w:sz w:val="20"/>
          <w:szCs w:val="20"/>
        </w:rPr>
        <w:lastRenderedPageBreak/>
        <w:t>v RPVS alebo ktorého subdodávatelia alebo subdodávatelia podľa osobitného predpisu, ktorí majú povinnosť zapisovať sa do RPVS, nie sú zapísaní v RPVS.</w:t>
      </w:r>
    </w:p>
    <w:p w14:paraId="76BB7D90" w14:textId="77777777" w:rsidR="00963BC6" w:rsidRPr="00416B05" w:rsidRDefault="00963BC6" w:rsidP="00963BC6">
      <w:pPr>
        <w:ind w:left="600"/>
        <w:jc w:val="both"/>
        <w:rPr>
          <w:rFonts w:ascii="Arial" w:eastAsia="Arial" w:hAnsi="Arial" w:cs="Arial"/>
          <w:sz w:val="20"/>
          <w:szCs w:val="20"/>
        </w:rPr>
      </w:pPr>
      <w:r w:rsidRPr="00416B05">
        <w:rPr>
          <w:rFonts w:ascii="Arial" w:eastAsia="Arial" w:hAnsi="Arial" w:cs="Arial"/>
          <w:sz w:val="20"/>
          <w:szCs w:val="20"/>
        </w:rPr>
        <w:t>31.7 Verejný obstarávateľ nesmie uzavrieť zmluvu s uchádzačom, ktorý má povinnosť zapisovať sa do RPVS a ktorého konečným užívateľom výhod zapísaným v RPVS je</w:t>
      </w:r>
    </w:p>
    <w:p w14:paraId="11CCE9E3" w14:textId="77777777" w:rsidR="00963BC6" w:rsidRPr="00416B05" w:rsidRDefault="00963BC6">
      <w:pPr>
        <w:pStyle w:val="Bezriadkovania"/>
        <w:numPr>
          <w:ilvl w:val="0"/>
          <w:numId w:val="17"/>
        </w:numPr>
        <w:rPr>
          <w:rFonts w:ascii="Arial" w:hAnsi="Arial" w:cs="Arial"/>
          <w:sz w:val="20"/>
          <w:szCs w:val="20"/>
        </w:rPr>
      </w:pPr>
      <w:r w:rsidRPr="00416B05">
        <w:rPr>
          <w:rFonts w:ascii="Arial" w:hAnsi="Arial" w:cs="Arial"/>
          <w:sz w:val="20"/>
          <w:szCs w:val="20"/>
        </w:rPr>
        <w:t>prezident Slovenskej republiky,</w:t>
      </w:r>
      <w:r w:rsidRPr="00416B05">
        <w:rPr>
          <w:rFonts w:ascii="Arial" w:hAnsi="Arial" w:cs="Arial"/>
          <w:sz w:val="20"/>
          <w:szCs w:val="20"/>
        </w:rPr>
        <w:tab/>
      </w:r>
    </w:p>
    <w:p w14:paraId="7D356494" w14:textId="77777777" w:rsidR="00963BC6" w:rsidRPr="00416B05" w:rsidRDefault="00963BC6">
      <w:pPr>
        <w:pStyle w:val="Bezriadkovania"/>
        <w:numPr>
          <w:ilvl w:val="0"/>
          <w:numId w:val="17"/>
        </w:numPr>
        <w:rPr>
          <w:rFonts w:ascii="Arial" w:hAnsi="Arial" w:cs="Arial"/>
          <w:sz w:val="20"/>
          <w:szCs w:val="20"/>
        </w:rPr>
      </w:pPr>
      <w:r w:rsidRPr="00416B05">
        <w:rPr>
          <w:rFonts w:ascii="Arial" w:hAnsi="Arial" w:cs="Arial"/>
          <w:sz w:val="20"/>
          <w:szCs w:val="20"/>
        </w:rPr>
        <w:t>člen vlády Slovenskej republiky ( ďalej len „vláda“),</w:t>
      </w:r>
    </w:p>
    <w:p w14:paraId="04608E09" w14:textId="77777777" w:rsidR="00963BC6" w:rsidRPr="00416B05" w:rsidRDefault="00963BC6">
      <w:pPr>
        <w:pStyle w:val="Bezriadkovania"/>
        <w:numPr>
          <w:ilvl w:val="0"/>
          <w:numId w:val="17"/>
        </w:numPr>
        <w:rPr>
          <w:rFonts w:ascii="Arial" w:hAnsi="Arial" w:cs="Arial"/>
          <w:sz w:val="20"/>
          <w:szCs w:val="20"/>
        </w:rPr>
      </w:pPr>
      <w:r w:rsidRPr="00416B05">
        <w:rPr>
          <w:rFonts w:ascii="Arial" w:hAnsi="Arial" w:cs="Arial"/>
          <w:sz w:val="20"/>
          <w:szCs w:val="20"/>
        </w:rPr>
        <w:t>vedúci ústredného orgánu štátnej správy, ktorý nie je členom vlády,</w:t>
      </w:r>
    </w:p>
    <w:p w14:paraId="0735A3F3" w14:textId="77777777" w:rsidR="00963BC6" w:rsidRPr="00416B05" w:rsidRDefault="00963BC6">
      <w:pPr>
        <w:pStyle w:val="Bezriadkovania"/>
        <w:numPr>
          <w:ilvl w:val="0"/>
          <w:numId w:val="17"/>
        </w:numPr>
        <w:rPr>
          <w:rFonts w:ascii="Arial" w:hAnsi="Arial" w:cs="Arial"/>
          <w:sz w:val="20"/>
          <w:szCs w:val="20"/>
        </w:rPr>
      </w:pPr>
      <w:r w:rsidRPr="00416B05">
        <w:rPr>
          <w:rFonts w:ascii="Arial" w:hAnsi="Arial" w:cs="Arial"/>
          <w:sz w:val="20"/>
          <w:szCs w:val="20"/>
        </w:rPr>
        <w:t>vedúci orgánu štátnej správy s celoslovenskou pôsobnosťou,</w:t>
      </w:r>
    </w:p>
    <w:p w14:paraId="2FDF48FE" w14:textId="77777777" w:rsidR="00963BC6" w:rsidRPr="00416B05" w:rsidRDefault="00963BC6">
      <w:pPr>
        <w:pStyle w:val="Bezriadkovania"/>
        <w:numPr>
          <w:ilvl w:val="0"/>
          <w:numId w:val="17"/>
        </w:numPr>
        <w:rPr>
          <w:rFonts w:ascii="Arial" w:hAnsi="Arial" w:cs="Arial"/>
          <w:sz w:val="20"/>
          <w:szCs w:val="20"/>
        </w:rPr>
      </w:pPr>
      <w:r w:rsidRPr="00416B05">
        <w:rPr>
          <w:rFonts w:ascii="Arial" w:hAnsi="Arial" w:cs="Arial"/>
          <w:sz w:val="20"/>
          <w:szCs w:val="20"/>
        </w:rPr>
        <w:t>sudca Ústavného súdu Slovenskej republiky alebo sudca,</w:t>
      </w:r>
    </w:p>
    <w:p w14:paraId="23FFF617" w14:textId="77777777" w:rsidR="00963BC6" w:rsidRPr="00416B05" w:rsidRDefault="00963BC6">
      <w:pPr>
        <w:pStyle w:val="Bezriadkovania"/>
        <w:numPr>
          <w:ilvl w:val="0"/>
          <w:numId w:val="17"/>
        </w:numPr>
        <w:rPr>
          <w:rFonts w:ascii="Arial" w:hAnsi="Arial" w:cs="Arial"/>
          <w:sz w:val="20"/>
          <w:szCs w:val="20"/>
        </w:rPr>
      </w:pPr>
      <w:r w:rsidRPr="00416B05">
        <w:rPr>
          <w:rFonts w:ascii="Arial" w:hAnsi="Arial" w:cs="Arial"/>
          <w:sz w:val="20"/>
          <w:szCs w:val="20"/>
        </w:rPr>
        <w:t>generálny prokurátor Slovenskej republiky, špeciálny prokurátor alebo prokurátor,</w:t>
      </w:r>
    </w:p>
    <w:p w14:paraId="2D90A494" w14:textId="77777777" w:rsidR="00963BC6" w:rsidRPr="00416B05" w:rsidRDefault="00963BC6">
      <w:pPr>
        <w:pStyle w:val="Bezriadkovania"/>
        <w:numPr>
          <w:ilvl w:val="0"/>
          <w:numId w:val="17"/>
        </w:numPr>
        <w:rPr>
          <w:rFonts w:ascii="Arial" w:hAnsi="Arial" w:cs="Arial"/>
          <w:sz w:val="20"/>
          <w:szCs w:val="20"/>
        </w:rPr>
      </w:pPr>
      <w:r w:rsidRPr="00416B05">
        <w:rPr>
          <w:rFonts w:ascii="Arial" w:hAnsi="Arial" w:cs="Arial"/>
          <w:sz w:val="20"/>
          <w:szCs w:val="20"/>
        </w:rPr>
        <w:t>verejný ochranca práv,</w:t>
      </w:r>
    </w:p>
    <w:p w14:paraId="21067B8A" w14:textId="77777777" w:rsidR="00963BC6" w:rsidRPr="00416B05" w:rsidRDefault="00963BC6">
      <w:pPr>
        <w:pStyle w:val="Bezriadkovania"/>
        <w:numPr>
          <w:ilvl w:val="0"/>
          <w:numId w:val="17"/>
        </w:numPr>
        <w:rPr>
          <w:rFonts w:ascii="Arial" w:hAnsi="Arial" w:cs="Arial"/>
          <w:sz w:val="20"/>
          <w:szCs w:val="20"/>
        </w:rPr>
      </w:pPr>
      <w:r w:rsidRPr="00416B05">
        <w:rPr>
          <w:rFonts w:ascii="Arial" w:hAnsi="Arial" w:cs="Arial"/>
          <w:sz w:val="20"/>
          <w:szCs w:val="20"/>
        </w:rPr>
        <w:t>predseda Najvyššieho kontrolného úradu Slovenskej republiky a podpredseda Najvyššieho kontrolného úradu Slovenskej republiky,</w:t>
      </w:r>
    </w:p>
    <w:p w14:paraId="10BE1256" w14:textId="77777777" w:rsidR="00963BC6" w:rsidRPr="00416B05" w:rsidRDefault="00963BC6">
      <w:pPr>
        <w:pStyle w:val="Bezriadkovania"/>
        <w:numPr>
          <w:ilvl w:val="0"/>
          <w:numId w:val="17"/>
        </w:numPr>
        <w:rPr>
          <w:rFonts w:ascii="Arial" w:hAnsi="Arial" w:cs="Arial"/>
          <w:sz w:val="20"/>
          <w:szCs w:val="20"/>
        </w:rPr>
      </w:pPr>
      <w:r w:rsidRPr="00416B05">
        <w:rPr>
          <w:rFonts w:ascii="Arial" w:hAnsi="Arial" w:cs="Arial"/>
          <w:sz w:val="20"/>
          <w:szCs w:val="20"/>
        </w:rPr>
        <w:t>štátny tajomník,</w:t>
      </w:r>
    </w:p>
    <w:p w14:paraId="66D21F5E" w14:textId="77777777" w:rsidR="00963BC6" w:rsidRPr="00416B05" w:rsidRDefault="00963BC6">
      <w:pPr>
        <w:pStyle w:val="Bezriadkovania"/>
        <w:numPr>
          <w:ilvl w:val="0"/>
          <w:numId w:val="17"/>
        </w:numPr>
        <w:rPr>
          <w:rFonts w:ascii="Arial" w:hAnsi="Arial" w:cs="Arial"/>
          <w:sz w:val="20"/>
          <w:szCs w:val="20"/>
        </w:rPr>
      </w:pPr>
      <w:r w:rsidRPr="00416B05">
        <w:rPr>
          <w:rFonts w:ascii="Arial" w:hAnsi="Arial" w:cs="Arial"/>
          <w:sz w:val="20"/>
          <w:szCs w:val="20"/>
        </w:rPr>
        <w:t>generálny tajomník služobného úradu,</w:t>
      </w:r>
    </w:p>
    <w:p w14:paraId="260A46D8" w14:textId="77777777" w:rsidR="00963BC6" w:rsidRPr="00416B05" w:rsidRDefault="00963BC6">
      <w:pPr>
        <w:pStyle w:val="Bezriadkovania"/>
        <w:numPr>
          <w:ilvl w:val="0"/>
          <w:numId w:val="17"/>
        </w:numPr>
        <w:rPr>
          <w:rFonts w:ascii="Arial" w:hAnsi="Arial" w:cs="Arial"/>
          <w:sz w:val="20"/>
          <w:szCs w:val="20"/>
        </w:rPr>
      </w:pPr>
      <w:r w:rsidRPr="00416B05">
        <w:rPr>
          <w:rFonts w:ascii="Arial" w:hAnsi="Arial" w:cs="Arial"/>
          <w:sz w:val="20"/>
          <w:szCs w:val="20"/>
        </w:rPr>
        <w:t>prednosta okresného úradu,</w:t>
      </w:r>
    </w:p>
    <w:p w14:paraId="734CA34F" w14:textId="77777777" w:rsidR="00963BC6" w:rsidRPr="00416B05" w:rsidRDefault="00963BC6">
      <w:pPr>
        <w:pStyle w:val="Bezriadkovania"/>
        <w:numPr>
          <w:ilvl w:val="0"/>
          <w:numId w:val="17"/>
        </w:numPr>
        <w:rPr>
          <w:rFonts w:ascii="Arial" w:hAnsi="Arial" w:cs="Arial"/>
          <w:sz w:val="20"/>
          <w:szCs w:val="20"/>
        </w:rPr>
      </w:pPr>
      <w:r w:rsidRPr="00416B05">
        <w:rPr>
          <w:rFonts w:ascii="Arial" w:hAnsi="Arial" w:cs="Arial"/>
          <w:sz w:val="20"/>
          <w:szCs w:val="20"/>
        </w:rPr>
        <w:t>primátor hlavného mesta Slovenskej republiky Bratislavy, primátor krajského mesta alebo primátor okresného mesta, alebo</w:t>
      </w:r>
    </w:p>
    <w:p w14:paraId="5E21FB8B" w14:textId="77777777" w:rsidR="00963BC6" w:rsidRPr="00416B05" w:rsidRDefault="00963BC6">
      <w:pPr>
        <w:pStyle w:val="Bezriadkovania"/>
        <w:numPr>
          <w:ilvl w:val="0"/>
          <w:numId w:val="17"/>
        </w:numPr>
        <w:rPr>
          <w:rFonts w:ascii="Arial" w:hAnsi="Arial" w:cs="Arial"/>
          <w:sz w:val="20"/>
          <w:szCs w:val="20"/>
        </w:rPr>
      </w:pPr>
      <w:r w:rsidRPr="00416B05">
        <w:rPr>
          <w:rFonts w:ascii="Arial" w:hAnsi="Arial" w:cs="Arial"/>
          <w:sz w:val="20"/>
          <w:szCs w:val="20"/>
        </w:rPr>
        <w:t>predseda vyššieho územného celku.</w:t>
      </w:r>
    </w:p>
    <w:p w14:paraId="58BBE86C" w14:textId="77777777" w:rsidR="00963BC6" w:rsidRPr="00416B05" w:rsidRDefault="00963BC6" w:rsidP="00963BC6">
      <w:pPr>
        <w:ind w:left="600"/>
        <w:jc w:val="both"/>
        <w:rPr>
          <w:rFonts w:ascii="Arial" w:eastAsia="Arial" w:hAnsi="Arial" w:cs="Arial"/>
          <w:sz w:val="20"/>
          <w:szCs w:val="20"/>
        </w:rPr>
      </w:pPr>
      <w:r w:rsidRPr="00416B05">
        <w:rPr>
          <w:rFonts w:ascii="Arial" w:eastAsia="Arial" w:hAnsi="Arial" w:cs="Arial"/>
          <w:sz w:val="20"/>
          <w:szCs w:val="20"/>
        </w:rPr>
        <w:t>31.8 Verejný obstarávateľ nesmie uzavrieť zmluvu s uchádzačom, ktorého subdodávateľ a subdodávateľ podľa osobitného predpisu, ktorí majú povinnosť zapisovať sa do registra partnerov verejného sektora, majú v RPVS zapísaného konečného užívateľa výhod, ktorým je osoba podľa vyššie uvedeného bodu 1-13.</w:t>
      </w:r>
    </w:p>
    <w:p w14:paraId="459D0B37" w14:textId="77777777" w:rsidR="00963BC6" w:rsidRDefault="00963BC6" w:rsidP="00963BC6">
      <w:pPr>
        <w:rPr>
          <w:rFonts w:ascii="Calibri" w:eastAsia="Calibri" w:hAnsi="Calibri" w:cs="Calibri"/>
          <w:sz w:val="22"/>
          <w:szCs w:val="22"/>
        </w:rPr>
      </w:pPr>
      <w:r>
        <w:rPr>
          <w:rFonts w:ascii="Arial" w:eastAsia="Arial" w:hAnsi="Arial" w:cs="Arial"/>
          <w:sz w:val="20"/>
          <w:szCs w:val="20"/>
        </w:rPr>
        <w:t> </w:t>
      </w:r>
    </w:p>
    <w:p w14:paraId="34C41C4A" w14:textId="77777777" w:rsidR="00963BC6" w:rsidRPr="00416B05" w:rsidRDefault="00963BC6" w:rsidP="00963BC6">
      <w:pPr>
        <w:rPr>
          <w:rFonts w:ascii="Arial" w:eastAsia="Calibri" w:hAnsi="Arial" w:cs="Arial"/>
          <w:sz w:val="20"/>
          <w:szCs w:val="20"/>
        </w:rPr>
      </w:pPr>
      <w:r w:rsidRPr="00416B05">
        <w:rPr>
          <w:rFonts w:ascii="Arial" w:eastAsia="Arial" w:hAnsi="Arial" w:cs="Arial"/>
          <w:b/>
          <w:bCs/>
          <w:sz w:val="20"/>
          <w:szCs w:val="20"/>
        </w:rPr>
        <w:t>32. Ďalšie informácie</w:t>
      </w:r>
    </w:p>
    <w:p w14:paraId="627E1E85" w14:textId="77777777" w:rsidR="00963BC6" w:rsidRPr="00416B05" w:rsidRDefault="00963BC6" w:rsidP="00963BC6">
      <w:pPr>
        <w:ind w:left="600"/>
        <w:jc w:val="both"/>
        <w:rPr>
          <w:rFonts w:ascii="Arial" w:eastAsia="Arial" w:hAnsi="Arial" w:cs="Arial"/>
          <w:sz w:val="20"/>
          <w:szCs w:val="20"/>
        </w:rPr>
      </w:pPr>
      <w:r w:rsidRPr="00416B05">
        <w:rPr>
          <w:rFonts w:ascii="Arial" w:eastAsia="Arial" w:hAnsi="Arial" w:cs="Arial"/>
          <w:sz w:val="20"/>
          <w:szCs w:val="20"/>
        </w:rPr>
        <w:t>32.1. Verejný obstarávateľ si vyhradzuje právo možnosti zrušiť použitý postup zadávania zákazky podľa § 57 zákona o verejnom obstarávaní.</w:t>
      </w:r>
    </w:p>
    <w:p w14:paraId="1B65B3C7" w14:textId="77777777" w:rsidR="00963BC6" w:rsidRPr="00416B05" w:rsidRDefault="00963BC6" w:rsidP="00963BC6">
      <w:pPr>
        <w:ind w:left="600"/>
        <w:jc w:val="both"/>
        <w:rPr>
          <w:rFonts w:ascii="Arial" w:eastAsia="Arial" w:hAnsi="Arial" w:cs="Arial"/>
          <w:sz w:val="20"/>
          <w:szCs w:val="20"/>
        </w:rPr>
      </w:pPr>
      <w:r w:rsidRPr="00416B05">
        <w:rPr>
          <w:rFonts w:ascii="Arial" w:eastAsia="Arial" w:hAnsi="Arial" w:cs="Arial"/>
          <w:sz w:val="20"/>
          <w:szCs w:val="20"/>
        </w:rPr>
        <w:t>32.2  Verejný obstarávateľ si vyhradzuje právo primerane predĺžiť lehotu viazanosti ponúk a o tejto skutočnosti informuje všetkých uchádzačov.</w:t>
      </w:r>
    </w:p>
    <w:p w14:paraId="27AE9C81" w14:textId="77777777" w:rsidR="00963BC6" w:rsidRPr="00416B05" w:rsidRDefault="00963BC6" w:rsidP="00963BC6">
      <w:pPr>
        <w:ind w:left="600"/>
        <w:jc w:val="both"/>
        <w:rPr>
          <w:rFonts w:ascii="Arial" w:eastAsia="Arial" w:hAnsi="Arial" w:cs="Arial"/>
          <w:sz w:val="20"/>
          <w:szCs w:val="20"/>
        </w:rPr>
      </w:pPr>
      <w:r w:rsidRPr="00416B05">
        <w:rPr>
          <w:rFonts w:ascii="Arial" w:eastAsia="Arial" w:hAnsi="Arial" w:cs="Arial"/>
          <w:sz w:val="20"/>
          <w:szCs w:val="20"/>
        </w:rPr>
        <w:t>32.3. Ponuky musia byť v súlade s platnými právnymi predpismi SR.</w:t>
      </w:r>
    </w:p>
    <w:p w14:paraId="70B6D814" w14:textId="77777777" w:rsidR="00963BC6" w:rsidRPr="00416B05" w:rsidRDefault="00963BC6" w:rsidP="00963BC6">
      <w:pPr>
        <w:ind w:left="600"/>
        <w:jc w:val="both"/>
        <w:rPr>
          <w:rFonts w:ascii="Arial" w:eastAsia="Arial" w:hAnsi="Arial" w:cs="Arial"/>
          <w:sz w:val="20"/>
          <w:szCs w:val="20"/>
        </w:rPr>
      </w:pPr>
      <w:r w:rsidRPr="00416B05">
        <w:rPr>
          <w:rFonts w:ascii="Arial" w:eastAsia="Arial" w:hAnsi="Arial" w:cs="Arial"/>
          <w:sz w:val="20"/>
          <w:szCs w:val="20"/>
        </w:rPr>
        <w:t xml:space="preserve">32.4 Uchádzači nemajú právo na úhradu nákladov spojených so spracovaním ponúk a s účasťou v tomto verejnom obstarávaní. </w:t>
      </w:r>
    </w:p>
    <w:p w14:paraId="318C6197" w14:textId="77777777" w:rsidR="00963BC6" w:rsidRPr="00416B05" w:rsidRDefault="00963BC6" w:rsidP="00963BC6">
      <w:pPr>
        <w:ind w:left="600"/>
        <w:jc w:val="both"/>
        <w:rPr>
          <w:rFonts w:ascii="Arial" w:eastAsia="Arial" w:hAnsi="Arial" w:cs="Arial"/>
          <w:sz w:val="20"/>
          <w:szCs w:val="20"/>
        </w:rPr>
      </w:pPr>
      <w:r w:rsidRPr="00416B05">
        <w:rPr>
          <w:rFonts w:ascii="Arial" w:eastAsia="Arial" w:hAnsi="Arial" w:cs="Arial"/>
          <w:sz w:val="20"/>
          <w:szCs w:val="20"/>
        </w:rPr>
        <w:t>32.5 Táto súťaž sa uskutočňuje podľa zákona o verejnom obstarávaní. Ďalšie postupy, vzťahy, termíny, povinnosti a pod. viažuce sa k vyhlásenému postupu verejného obstarávania, ktoré nie sú popísané alebo špecifikované v týchto súťažných podkladoch, sa v tomto verejnom obstarávaní riadia všeobecnými ustanoveniami zákona o verejnom obstarávaní.</w:t>
      </w:r>
    </w:p>
    <w:p w14:paraId="4047E940" w14:textId="73973ECA" w:rsidR="00963BC6" w:rsidRPr="00416B05" w:rsidRDefault="00963BC6" w:rsidP="00EB037A">
      <w:pPr>
        <w:ind w:left="567"/>
        <w:jc w:val="both"/>
        <w:rPr>
          <w:rFonts w:ascii="Arial" w:eastAsia="Arial" w:hAnsi="Arial" w:cs="Arial"/>
          <w:sz w:val="20"/>
          <w:szCs w:val="20"/>
        </w:rPr>
      </w:pPr>
      <w:r w:rsidRPr="00416B05">
        <w:rPr>
          <w:rFonts w:ascii="Arial" w:eastAsia="Arial" w:hAnsi="Arial" w:cs="Arial"/>
          <w:sz w:val="20"/>
          <w:szCs w:val="20"/>
        </w:rPr>
        <w:t xml:space="preserve">32.7  Verejný obstarávateľ v súlade s § 41 zákona o verejnom obstarávaní stanovuje pravidlá pre využívanie subdodávateľov nasledovne: </w:t>
      </w:r>
    </w:p>
    <w:p w14:paraId="21CC1378" w14:textId="77777777" w:rsidR="00963BC6" w:rsidRPr="00416B05" w:rsidRDefault="00963BC6" w:rsidP="00963BC6">
      <w:pPr>
        <w:pStyle w:val="Bezriadkovania"/>
        <w:ind w:left="720" w:firstLine="720"/>
        <w:jc w:val="both"/>
        <w:rPr>
          <w:rFonts w:ascii="Arial" w:hAnsi="Arial" w:cs="Arial"/>
          <w:sz w:val="20"/>
          <w:szCs w:val="20"/>
        </w:rPr>
      </w:pPr>
      <w:r w:rsidRPr="00416B05">
        <w:rPr>
          <w:rFonts w:ascii="Arial" w:hAnsi="Arial" w:cs="Arial"/>
          <w:sz w:val="20"/>
          <w:szCs w:val="20"/>
        </w:rPr>
        <w:t>32.7.1</w:t>
      </w:r>
      <w:r w:rsidRPr="00416B05">
        <w:rPr>
          <w:rFonts w:ascii="Arial" w:hAnsi="Arial" w:cs="Arial"/>
          <w:sz w:val="20"/>
          <w:szCs w:val="20"/>
        </w:rPr>
        <w:tab/>
        <w:t>uchádzač v ponuke uvedie podiel zákazky, ktorý má v úmysle zadať</w:t>
      </w:r>
    </w:p>
    <w:p w14:paraId="2D13A68E" w14:textId="77777777" w:rsidR="00963BC6" w:rsidRPr="00416B05" w:rsidRDefault="00963BC6" w:rsidP="00963BC6">
      <w:pPr>
        <w:pStyle w:val="Bezriadkovania"/>
        <w:ind w:left="720" w:firstLine="720"/>
        <w:jc w:val="both"/>
        <w:rPr>
          <w:rFonts w:ascii="Arial" w:hAnsi="Arial" w:cs="Arial"/>
          <w:sz w:val="20"/>
          <w:szCs w:val="20"/>
        </w:rPr>
      </w:pPr>
      <w:r w:rsidRPr="00416B05">
        <w:rPr>
          <w:rFonts w:ascii="Arial" w:hAnsi="Arial" w:cs="Arial"/>
          <w:sz w:val="20"/>
          <w:szCs w:val="20"/>
        </w:rPr>
        <w:t xml:space="preserve">subdodávateľom, navrhovaných subdodávateľov a predmety subdodávok. </w:t>
      </w:r>
    </w:p>
    <w:p w14:paraId="65E965C2" w14:textId="77777777" w:rsidR="00963BC6" w:rsidRPr="00416B05" w:rsidRDefault="00963BC6" w:rsidP="00963BC6">
      <w:pPr>
        <w:pStyle w:val="Bezriadkovania"/>
        <w:ind w:left="1440"/>
        <w:jc w:val="both"/>
        <w:rPr>
          <w:rFonts w:ascii="Arial" w:hAnsi="Arial" w:cs="Arial"/>
          <w:sz w:val="20"/>
          <w:szCs w:val="20"/>
        </w:rPr>
      </w:pPr>
      <w:r w:rsidRPr="00416B05">
        <w:rPr>
          <w:rFonts w:ascii="Arial" w:hAnsi="Arial" w:cs="Arial"/>
          <w:sz w:val="20"/>
          <w:szCs w:val="20"/>
        </w:rPr>
        <w:t>32.7.2</w:t>
      </w:r>
      <w:r w:rsidRPr="00416B05">
        <w:rPr>
          <w:rFonts w:ascii="Arial" w:hAnsi="Arial" w:cs="Arial"/>
          <w:sz w:val="20"/>
          <w:szCs w:val="20"/>
        </w:rPr>
        <w:tab/>
        <w:t>navrhovaný subdodávateľ spĺňal podmienky účasti týkajúce sa osobného postavenia a neexistovali u neho dôvody na vylúčenie podľa § 40 ods. 6 písm. a) až g) a ods. 7 a 8 zákona; oprávnenie dodávať tovar, uskutočňovať stavebné práce alebo poskytovať službu sa preukazuje vo vzťahu k tej časti predmetu zákazky, ktorý má subdodávateľ plniť.</w:t>
      </w:r>
    </w:p>
    <w:p w14:paraId="45F1AAF4" w14:textId="77777777" w:rsidR="00963BC6" w:rsidRPr="00416B05" w:rsidRDefault="00963BC6" w:rsidP="00963BC6">
      <w:pPr>
        <w:pStyle w:val="Bezriadkovania"/>
        <w:ind w:left="1440"/>
        <w:jc w:val="both"/>
        <w:rPr>
          <w:rFonts w:ascii="Arial" w:hAnsi="Arial" w:cs="Arial"/>
          <w:sz w:val="20"/>
          <w:szCs w:val="20"/>
        </w:rPr>
      </w:pPr>
      <w:r w:rsidRPr="00416B05">
        <w:rPr>
          <w:rFonts w:ascii="Arial" w:hAnsi="Arial" w:cs="Arial"/>
          <w:sz w:val="20"/>
          <w:szCs w:val="20"/>
        </w:rPr>
        <w:t xml:space="preserve">32.7.3 Ak navrhovaný subdodávateľ nespĺňa podmienky účasti podľa bodu 32.7.2 verejný obstarávateľ alebo obstarávateľ písomne požiada uchádzača o jeho nahradenie. </w:t>
      </w:r>
    </w:p>
    <w:p w14:paraId="6338268F" w14:textId="77777777" w:rsidR="00963BC6" w:rsidRPr="00416B05" w:rsidRDefault="00963BC6" w:rsidP="00963BC6">
      <w:pPr>
        <w:pStyle w:val="Bezriadkovania"/>
        <w:ind w:left="1440"/>
        <w:jc w:val="both"/>
        <w:rPr>
          <w:rFonts w:ascii="Arial" w:hAnsi="Arial" w:cs="Arial"/>
          <w:sz w:val="20"/>
          <w:szCs w:val="20"/>
        </w:rPr>
      </w:pPr>
      <w:r w:rsidRPr="00416B05">
        <w:rPr>
          <w:rFonts w:ascii="Arial" w:hAnsi="Arial" w:cs="Arial"/>
          <w:sz w:val="20"/>
          <w:szCs w:val="20"/>
        </w:rPr>
        <w:t xml:space="preserve">32.7.4 Uchádzač doručí návrh nového subdodávateľa do piatich pracovných dní odo dňa doručenia žiadosti podľa prvej vety, ak verejný obstarávateľ alebo obstarávateľ </w:t>
      </w:r>
    </w:p>
    <w:p w14:paraId="7C2C2692" w14:textId="77777777" w:rsidR="00963BC6" w:rsidRPr="00416B05" w:rsidRDefault="00963BC6" w:rsidP="00963BC6">
      <w:pPr>
        <w:pStyle w:val="Bezriadkovania"/>
        <w:ind w:left="720" w:firstLine="720"/>
        <w:jc w:val="both"/>
        <w:rPr>
          <w:rFonts w:ascii="Arial" w:hAnsi="Arial" w:cs="Arial"/>
          <w:sz w:val="20"/>
          <w:szCs w:val="20"/>
        </w:rPr>
      </w:pPr>
      <w:r w:rsidRPr="00416B05">
        <w:rPr>
          <w:rFonts w:ascii="Arial" w:hAnsi="Arial" w:cs="Arial"/>
          <w:sz w:val="20"/>
          <w:szCs w:val="20"/>
        </w:rPr>
        <w:t>neurčil dlhšiu lehotu.</w:t>
      </w:r>
    </w:p>
    <w:p w14:paraId="44D09B16" w14:textId="77777777" w:rsidR="00963BC6" w:rsidRPr="00416B05" w:rsidRDefault="00963BC6" w:rsidP="00963BC6">
      <w:pPr>
        <w:pStyle w:val="Bezriadkovania"/>
        <w:ind w:left="720" w:firstLine="720"/>
        <w:jc w:val="both"/>
        <w:rPr>
          <w:rFonts w:ascii="Arial" w:hAnsi="Arial" w:cs="Arial"/>
          <w:sz w:val="20"/>
          <w:szCs w:val="20"/>
        </w:rPr>
      </w:pPr>
      <w:r w:rsidRPr="00416B05">
        <w:rPr>
          <w:rFonts w:ascii="Arial" w:hAnsi="Arial" w:cs="Arial"/>
          <w:sz w:val="20"/>
          <w:szCs w:val="20"/>
        </w:rPr>
        <w:t xml:space="preserve">32.7.5 Nový subdodávateľ je povinný spĺňať podmienky účasti podľa bodu 32.7.2 </w:t>
      </w:r>
    </w:p>
    <w:p w14:paraId="11DA7223" w14:textId="77777777" w:rsidR="00963BC6" w:rsidRPr="00416B05" w:rsidRDefault="00963BC6" w:rsidP="00963BC6">
      <w:pPr>
        <w:ind w:left="600"/>
        <w:jc w:val="both"/>
        <w:rPr>
          <w:rFonts w:ascii="Arial" w:eastAsia="Calibri" w:hAnsi="Arial" w:cs="Arial"/>
          <w:sz w:val="20"/>
          <w:szCs w:val="20"/>
        </w:rPr>
      </w:pPr>
      <w:r w:rsidRPr="00416B05">
        <w:rPr>
          <w:rFonts w:ascii="Arial" w:eastAsia="Arial" w:hAnsi="Arial" w:cs="Arial"/>
          <w:sz w:val="20"/>
          <w:szCs w:val="20"/>
        </w:rPr>
        <w:t>32.8  V súlade s § 41 ods. 3 zákona o verejnom obstarávaní verejný obstarávateľ vyžaduje, aby úspešný uchádzač v zmluve najneskôr v čase jej uzavretia uviedol údaje o všetkých známych subdodávateľoch, údaje o osobe oprávnenej konať za subdodávateľa v rozsahu meno a priezvisko, adresa pobytu, dátum narodenia.</w:t>
      </w:r>
    </w:p>
    <w:p w14:paraId="045965B6" w14:textId="77777777" w:rsidR="00963BC6" w:rsidRPr="00416B05" w:rsidRDefault="00963BC6" w:rsidP="00963BC6">
      <w:pPr>
        <w:ind w:left="600"/>
        <w:jc w:val="both"/>
        <w:rPr>
          <w:rFonts w:ascii="Arial" w:eastAsia="Calibri" w:hAnsi="Arial" w:cs="Arial"/>
          <w:sz w:val="20"/>
          <w:szCs w:val="20"/>
        </w:rPr>
      </w:pPr>
      <w:r w:rsidRPr="00416B05">
        <w:rPr>
          <w:rFonts w:ascii="Arial" w:eastAsia="Arial" w:hAnsi="Arial" w:cs="Arial"/>
          <w:sz w:val="20"/>
          <w:szCs w:val="20"/>
        </w:rPr>
        <w:lastRenderedPageBreak/>
        <w:t>32.9  Pravidlá pre zmenu subdodávateľov sú uvedené v návrhu zmluvy .</w:t>
      </w:r>
    </w:p>
    <w:p w14:paraId="749FA50C" w14:textId="77777777" w:rsidR="00963BC6" w:rsidRPr="00416B05" w:rsidRDefault="00963BC6" w:rsidP="00963BC6">
      <w:pPr>
        <w:ind w:left="600"/>
        <w:jc w:val="both"/>
        <w:rPr>
          <w:rFonts w:ascii="Arial" w:eastAsia="Calibri" w:hAnsi="Arial" w:cs="Arial"/>
          <w:sz w:val="20"/>
          <w:szCs w:val="20"/>
        </w:rPr>
      </w:pPr>
      <w:r w:rsidRPr="00416B05">
        <w:rPr>
          <w:rFonts w:ascii="Arial" w:eastAsia="Arial" w:hAnsi="Arial" w:cs="Arial"/>
          <w:sz w:val="20"/>
          <w:szCs w:val="20"/>
        </w:rPr>
        <w:t>32.10 Verejný obstarávateľ vyhlasuje, že osobné údaje bude spracúvať len za účelom účasti uchádzača v predmetnom verejnom obstarávaní a plnenia si zákonných povinností s tým súvisiacimi a v súlade so zákonom o ochrane osobných údajov a príslušnými právnymi predpismi EÚ, a to za použitia primeraných technických, organizačných a bezpečnostných opatrení.</w:t>
      </w:r>
      <w:r w:rsidRPr="00416B05">
        <w:rPr>
          <w:rFonts w:ascii="Arial" w:eastAsia="Arial" w:hAnsi="Arial" w:cs="Arial"/>
          <w:sz w:val="20"/>
          <w:szCs w:val="20"/>
        </w:rPr>
        <w:br/>
        <w:t>Spracúvanie osobných údajov verejným obstarávateľom sa vykonáva počas trvania vyhlásenej súťaže a na dobu potrebnú k výkonu práv a povinností vyplývajúcich zo všeobecne záväzných právnych predpisov.</w:t>
      </w:r>
    </w:p>
    <w:p w14:paraId="2B8BA476" w14:textId="397F3ADF" w:rsidR="00963BC6" w:rsidRPr="00111968" w:rsidRDefault="00963BC6" w:rsidP="00963BC6">
      <w:pPr>
        <w:jc w:val="both"/>
        <w:rPr>
          <w:rFonts w:ascii="Arial" w:eastAsia="Calibri" w:hAnsi="Arial" w:cs="Arial"/>
          <w:sz w:val="20"/>
          <w:szCs w:val="20"/>
        </w:rPr>
      </w:pPr>
      <w:r w:rsidRPr="00111968">
        <w:rPr>
          <w:rFonts w:ascii="Arial" w:eastAsia="Calibri" w:hAnsi="Arial" w:cs="Arial"/>
          <w:sz w:val="20"/>
          <w:szCs w:val="20"/>
        </w:rPr>
        <w:t>           32.11 Elektronická aukcia sa nepoužije</w:t>
      </w:r>
      <w:r w:rsidR="0091499C" w:rsidRPr="00111968">
        <w:rPr>
          <w:rFonts w:ascii="Arial" w:eastAsia="Calibri" w:hAnsi="Arial" w:cs="Arial"/>
          <w:sz w:val="20"/>
          <w:szCs w:val="20"/>
        </w:rPr>
        <w:t>.</w:t>
      </w:r>
    </w:p>
    <w:p w14:paraId="08D37B7D" w14:textId="77777777" w:rsidR="00963BC6" w:rsidRPr="00416B05" w:rsidRDefault="00963BC6" w:rsidP="00963BC6">
      <w:pPr>
        <w:jc w:val="both"/>
        <w:rPr>
          <w:rFonts w:ascii="Arial" w:eastAsia="Calibri" w:hAnsi="Arial" w:cs="Arial"/>
          <w:sz w:val="20"/>
          <w:szCs w:val="20"/>
        </w:rPr>
      </w:pPr>
    </w:p>
    <w:p w14:paraId="34352CA6" w14:textId="77777777" w:rsidR="00963BC6" w:rsidRPr="00416B05" w:rsidRDefault="00963BC6" w:rsidP="00963BC6">
      <w:pPr>
        <w:jc w:val="both"/>
        <w:rPr>
          <w:rFonts w:ascii="Arial" w:eastAsia="Calibri" w:hAnsi="Arial" w:cs="Arial"/>
          <w:b/>
          <w:bCs/>
          <w:sz w:val="20"/>
          <w:szCs w:val="20"/>
        </w:rPr>
      </w:pPr>
      <w:bookmarkStart w:id="10" w:name="_Hlk103717716"/>
      <w:r w:rsidRPr="00416B05">
        <w:rPr>
          <w:rFonts w:ascii="Arial" w:eastAsia="Calibri" w:hAnsi="Arial" w:cs="Arial"/>
          <w:b/>
          <w:bCs/>
          <w:sz w:val="20"/>
          <w:szCs w:val="20"/>
        </w:rPr>
        <w:t>33. Konflikt záujmov</w:t>
      </w:r>
    </w:p>
    <w:p w14:paraId="76FEA5A8" w14:textId="77777777" w:rsidR="00963BC6" w:rsidRPr="00416B05" w:rsidRDefault="00963BC6" w:rsidP="00963BC6">
      <w:pPr>
        <w:pStyle w:val="Bezriadkovania"/>
        <w:ind w:left="720"/>
        <w:jc w:val="both"/>
        <w:rPr>
          <w:rFonts w:ascii="Arial" w:hAnsi="Arial" w:cs="Arial"/>
          <w:sz w:val="20"/>
          <w:szCs w:val="20"/>
        </w:rPr>
      </w:pPr>
      <w:r w:rsidRPr="00416B05">
        <w:rPr>
          <w:rFonts w:ascii="Arial" w:hAnsi="Arial" w:cs="Arial"/>
          <w:sz w:val="20"/>
          <w:szCs w:val="20"/>
        </w:rPr>
        <w:t>33.1 Verejný obstarávateľ vyhodnocuje prípadný konflikt záujmov v súlade s § 23 zákona o verejnom obstarávaní už pri samotnej príprave verejného obstarávania, ako aj v procese realizácie verejného obstarávania, predovšetkým pri otváraní ponúk, predložených vo verejnom obstarávaní a prijíma opatrenia na predchádzanie konfliktu záujmov.</w:t>
      </w:r>
    </w:p>
    <w:bookmarkEnd w:id="10"/>
    <w:p w14:paraId="22261791" w14:textId="77777777" w:rsidR="00963BC6" w:rsidRPr="00416B05" w:rsidRDefault="00963BC6" w:rsidP="00963BC6">
      <w:pPr>
        <w:pStyle w:val="Bezriadkovania"/>
        <w:ind w:left="720"/>
        <w:jc w:val="both"/>
        <w:rPr>
          <w:rFonts w:ascii="Arial" w:hAnsi="Arial" w:cs="Arial"/>
          <w:sz w:val="20"/>
          <w:szCs w:val="20"/>
        </w:rPr>
      </w:pPr>
      <w:r w:rsidRPr="00416B05">
        <w:rPr>
          <w:rFonts w:ascii="Arial" w:hAnsi="Arial" w:cs="Arial"/>
          <w:sz w:val="20"/>
          <w:szCs w:val="20"/>
        </w:rPr>
        <w:t>33.2.Zainteresovaná osoba, ktorá môže ovplyvniť výsledok alebo priebeh verejného obstarávania, má priamy alebo nepriamy finančný záujem, ekonomický záujem alebo iný osobný záujem, ktorý možno považovať za ohrozenie jej nestrannosti a nezávislosti v súvislosti s verejným obstarávaním (§ 23 ods. 3: zamestnanec verejného obstarávateľa/obstarávateľa alebo iná osoba, ktorá sa podieľa na príprave alebo realizácii verejného obstarávania, či poskytuje podpornú činnosť vo verejnom obstarávaní, osoba s rozhodovacími právomocami verejného obstarávateľa alebo obstarávateľa, ktorá sa nevyhnutne nepodieľa na príprave a realizácii verejného obstarávania) je povinná oznámiť verejnému obstarávateľovi/obstarávateľovi akýkoľvek konflikt záujmov. V prípade preukázania skutočnosti, ktorá zakladá možný konflikt záujmov vo verejnom obstarávaní:</w:t>
      </w:r>
    </w:p>
    <w:p w14:paraId="2A62E121" w14:textId="77777777" w:rsidR="00963BC6" w:rsidRPr="00416B05" w:rsidRDefault="00963BC6" w:rsidP="00963BC6">
      <w:pPr>
        <w:pStyle w:val="Bezriadkovania"/>
        <w:jc w:val="both"/>
        <w:rPr>
          <w:rFonts w:ascii="Arial" w:hAnsi="Arial" w:cs="Arial"/>
          <w:sz w:val="20"/>
          <w:szCs w:val="20"/>
        </w:rPr>
      </w:pPr>
      <w:r w:rsidRPr="00416B05">
        <w:rPr>
          <w:rFonts w:ascii="Arial" w:hAnsi="Arial" w:cs="Arial"/>
          <w:sz w:val="20"/>
          <w:szCs w:val="20"/>
        </w:rPr>
        <w:tab/>
      </w:r>
      <w:r w:rsidRPr="00416B05">
        <w:rPr>
          <w:rFonts w:ascii="Arial" w:hAnsi="Arial" w:cs="Arial"/>
          <w:sz w:val="20"/>
          <w:szCs w:val="20"/>
        </w:rPr>
        <w:tab/>
      </w:r>
      <w:r w:rsidRPr="00416B05">
        <w:rPr>
          <w:rFonts w:ascii="Arial" w:hAnsi="Arial" w:cs="Arial"/>
          <w:sz w:val="20"/>
          <w:szCs w:val="20"/>
        </w:rPr>
        <w:sym w:font="Symbol" w:char="F0B7"/>
      </w:r>
      <w:r w:rsidRPr="00416B05">
        <w:rPr>
          <w:rFonts w:ascii="Arial" w:hAnsi="Arial" w:cs="Arial"/>
          <w:sz w:val="20"/>
          <w:szCs w:val="20"/>
        </w:rPr>
        <w:t xml:space="preserve"> budú tejto zainteresovanej osobe obmedzené alebo inak upravené jej povinnosti vo </w:t>
      </w:r>
      <w:r w:rsidRPr="00416B05">
        <w:rPr>
          <w:rFonts w:ascii="Arial" w:hAnsi="Arial" w:cs="Arial"/>
          <w:sz w:val="20"/>
          <w:szCs w:val="20"/>
        </w:rPr>
        <w:tab/>
      </w:r>
      <w:r w:rsidRPr="00416B05">
        <w:rPr>
          <w:rFonts w:ascii="Arial" w:hAnsi="Arial" w:cs="Arial"/>
          <w:sz w:val="20"/>
          <w:szCs w:val="20"/>
        </w:rPr>
        <w:tab/>
      </w:r>
      <w:r w:rsidRPr="00416B05">
        <w:rPr>
          <w:rFonts w:ascii="Arial" w:hAnsi="Arial" w:cs="Arial"/>
          <w:sz w:val="20"/>
          <w:szCs w:val="20"/>
        </w:rPr>
        <w:tab/>
        <w:t xml:space="preserve">   vzťahu k verejnému obstarávaniu, alebo</w:t>
      </w:r>
    </w:p>
    <w:p w14:paraId="2E638575" w14:textId="77777777" w:rsidR="00963BC6" w:rsidRPr="00416B05" w:rsidRDefault="00963BC6" w:rsidP="00963BC6">
      <w:pPr>
        <w:pStyle w:val="Bezriadkovania"/>
        <w:jc w:val="both"/>
        <w:rPr>
          <w:rFonts w:ascii="Arial" w:hAnsi="Arial" w:cs="Arial"/>
          <w:sz w:val="20"/>
          <w:szCs w:val="20"/>
        </w:rPr>
      </w:pPr>
      <w:r w:rsidRPr="00416B05">
        <w:rPr>
          <w:rFonts w:ascii="Arial" w:hAnsi="Arial" w:cs="Arial"/>
          <w:sz w:val="20"/>
          <w:szCs w:val="20"/>
        </w:rPr>
        <w:tab/>
      </w:r>
      <w:r w:rsidRPr="00416B05">
        <w:rPr>
          <w:rFonts w:ascii="Arial" w:hAnsi="Arial" w:cs="Arial"/>
          <w:sz w:val="20"/>
          <w:szCs w:val="20"/>
        </w:rPr>
        <w:tab/>
      </w:r>
      <w:r w:rsidRPr="00416B05">
        <w:rPr>
          <w:rFonts w:ascii="Arial" w:hAnsi="Arial" w:cs="Arial"/>
          <w:sz w:val="20"/>
          <w:szCs w:val="20"/>
        </w:rPr>
        <w:sym w:font="Symbol" w:char="F0B7"/>
      </w:r>
      <w:r w:rsidRPr="00416B05">
        <w:rPr>
          <w:rFonts w:ascii="Arial" w:hAnsi="Arial" w:cs="Arial"/>
          <w:sz w:val="20"/>
          <w:szCs w:val="20"/>
        </w:rPr>
        <w:t xml:space="preserve"> bude táto zainteresovaná osoba vylúčená a nahradená inou osobou, ak je možné týmto </w:t>
      </w:r>
      <w:r w:rsidRPr="00416B05">
        <w:rPr>
          <w:rFonts w:ascii="Arial" w:hAnsi="Arial" w:cs="Arial"/>
          <w:sz w:val="20"/>
          <w:szCs w:val="20"/>
        </w:rPr>
        <w:tab/>
      </w:r>
      <w:r w:rsidRPr="00416B05">
        <w:rPr>
          <w:rFonts w:ascii="Arial" w:hAnsi="Arial" w:cs="Arial"/>
          <w:sz w:val="20"/>
          <w:szCs w:val="20"/>
        </w:rPr>
        <w:tab/>
        <w:t xml:space="preserve">   spôsobom konflikt záujmov odstrániť, alebo</w:t>
      </w:r>
    </w:p>
    <w:p w14:paraId="3B03A482" w14:textId="77777777" w:rsidR="00963BC6" w:rsidRPr="00416B05" w:rsidRDefault="00963BC6" w:rsidP="00963BC6">
      <w:pPr>
        <w:ind w:left="709"/>
        <w:jc w:val="center"/>
        <w:rPr>
          <w:rFonts w:ascii="Arial" w:eastAsia="Arial" w:hAnsi="Arial" w:cs="Arial"/>
          <w:b/>
          <w:bCs/>
          <w:sz w:val="20"/>
          <w:szCs w:val="20"/>
        </w:rPr>
      </w:pPr>
      <w:r w:rsidRPr="00416B05">
        <w:rPr>
          <w:rFonts w:ascii="Arial" w:hAnsi="Arial" w:cs="Arial"/>
          <w:sz w:val="20"/>
          <w:szCs w:val="20"/>
        </w:rPr>
        <w:tab/>
      </w:r>
      <w:r w:rsidRPr="00416B05">
        <w:rPr>
          <w:rFonts w:ascii="Arial" w:hAnsi="Arial" w:cs="Arial"/>
          <w:sz w:val="20"/>
          <w:szCs w:val="20"/>
        </w:rPr>
        <w:tab/>
      </w:r>
      <w:r w:rsidRPr="00416B05">
        <w:rPr>
          <w:rFonts w:ascii="Arial" w:hAnsi="Arial" w:cs="Arial"/>
          <w:sz w:val="20"/>
          <w:szCs w:val="20"/>
        </w:rPr>
        <w:sym w:font="Symbol" w:char="F0B7"/>
      </w:r>
      <w:r w:rsidRPr="00416B05">
        <w:rPr>
          <w:rFonts w:ascii="Arial" w:hAnsi="Arial" w:cs="Arial"/>
          <w:sz w:val="20"/>
          <w:szCs w:val="20"/>
        </w:rPr>
        <w:t xml:space="preserve"> bude záujemca/uchádzač vylúčený z verejného obstarávania, v súlade s § 40 ods. 6 </w:t>
      </w:r>
      <w:r w:rsidRPr="00416B05">
        <w:rPr>
          <w:rFonts w:ascii="Arial" w:hAnsi="Arial" w:cs="Arial"/>
          <w:sz w:val="20"/>
          <w:szCs w:val="20"/>
        </w:rPr>
        <w:tab/>
      </w:r>
      <w:r w:rsidRPr="00416B05">
        <w:rPr>
          <w:rFonts w:ascii="Arial" w:hAnsi="Arial" w:cs="Arial"/>
          <w:sz w:val="20"/>
          <w:szCs w:val="20"/>
        </w:rPr>
        <w:tab/>
      </w:r>
      <w:r w:rsidRPr="00416B05">
        <w:rPr>
          <w:rFonts w:ascii="Arial" w:hAnsi="Arial" w:cs="Arial"/>
          <w:sz w:val="20"/>
          <w:szCs w:val="20"/>
        </w:rPr>
        <w:tab/>
        <w:t xml:space="preserve">   písm. f) zákona, ak nie je možné odstrániť konflikt záujmov inými účinnými opatreniam</w:t>
      </w:r>
      <w:r>
        <w:rPr>
          <w:rFonts w:ascii="Arial" w:hAnsi="Arial" w:cs="Arial"/>
          <w:sz w:val="20"/>
          <w:szCs w:val="20"/>
        </w:rPr>
        <w:t>i</w:t>
      </w:r>
    </w:p>
    <w:p w14:paraId="15CAE240" w14:textId="77777777" w:rsidR="00963BC6" w:rsidRPr="00416B05" w:rsidRDefault="00963BC6" w:rsidP="00963BC6">
      <w:pPr>
        <w:ind w:left="709"/>
        <w:jc w:val="center"/>
        <w:rPr>
          <w:rFonts w:ascii="Arial" w:eastAsia="Arial" w:hAnsi="Arial" w:cs="Arial"/>
          <w:b/>
          <w:bCs/>
          <w:sz w:val="20"/>
          <w:szCs w:val="20"/>
        </w:rPr>
      </w:pPr>
    </w:p>
    <w:p w14:paraId="23566E9E" w14:textId="77777777" w:rsidR="00963BC6" w:rsidRDefault="00963BC6" w:rsidP="00963BC6">
      <w:pPr>
        <w:jc w:val="both"/>
        <w:rPr>
          <w:rFonts w:ascii="Arial" w:eastAsia="Calibri" w:hAnsi="Arial" w:cs="Arial"/>
          <w:sz w:val="20"/>
          <w:szCs w:val="20"/>
        </w:rPr>
      </w:pPr>
    </w:p>
    <w:p w14:paraId="45DE742C" w14:textId="77777777" w:rsidR="00963BC6" w:rsidRDefault="00963BC6" w:rsidP="00963BC6">
      <w:pPr>
        <w:jc w:val="both"/>
        <w:rPr>
          <w:rFonts w:ascii="Calibri" w:eastAsia="Calibri" w:hAnsi="Calibri" w:cs="Calibri"/>
          <w:sz w:val="22"/>
          <w:szCs w:val="22"/>
        </w:rPr>
        <w:sectPr w:rsidR="00963BC6">
          <w:headerReference w:type="default" r:id="rId12"/>
          <w:footerReference w:type="default" r:id="rId13"/>
          <w:pgSz w:w="12240" w:h="15840"/>
          <w:pgMar w:top="1440" w:right="1440" w:bottom="1440" w:left="1440" w:header="720" w:footer="720" w:gutter="0"/>
          <w:cols w:space="720"/>
          <w:docGrid w:linePitch="360"/>
        </w:sectPr>
      </w:pPr>
      <w:r>
        <w:rPr>
          <w:rFonts w:ascii="Calibri" w:eastAsia="Calibri" w:hAnsi="Calibri" w:cs="Calibri"/>
          <w:vanish/>
          <w:sz w:val="22"/>
        </w:rPr>
        <w:t> </w:t>
      </w:r>
    </w:p>
    <w:p w14:paraId="5D81DCF2" w14:textId="77777777" w:rsidR="008744C8" w:rsidRPr="00DD6067" w:rsidRDefault="00726203" w:rsidP="008744C8">
      <w:pPr>
        <w:jc w:val="both"/>
        <w:rPr>
          <w:rFonts w:ascii="Arial" w:eastAsia="Calibri" w:hAnsi="Arial" w:cs="Arial"/>
        </w:rPr>
      </w:pPr>
      <w:r w:rsidRPr="000B1A80">
        <w:rPr>
          <w:rFonts w:ascii="Arial" w:eastAsia="Calibri" w:hAnsi="Arial" w:cs="Arial"/>
          <w:sz w:val="22"/>
        </w:rPr>
        <w:lastRenderedPageBreak/>
        <w:t> </w:t>
      </w:r>
      <w:r w:rsidR="008744C8" w:rsidRPr="00DD6067">
        <w:rPr>
          <w:rFonts w:ascii="Arial" w:eastAsia="Arial" w:hAnsi="Arial" w:cs="Arial"/>
          <w:b/>
          <w:bCs/>
          <w:u w:val="single"/>
        </w:rPr>
        <w:t>A.2 Podmienky účasti</w:t>
      </w:r>
    </w:p>
    <w:p w14:paraId="5A060AF3" w14:textId="77777777" w:rsidR="008744C8" w:rsidRPr="00DD6067" w:rsidRDefault="008744C8" w:rsidP="008744C8">
      <w:pPr>
        <w:jc w:val="both"/>
        <w:rPr>
          <w:rFonts w:ascii="Arial" w:hAnsi="Arial" w:cs="Arial"/>
          <w:sz w:val="20"/>
          <w:szCs w:val="20"/>
        </w:rPr>
      </w:pPr>
    </w:p>
    <w:p w14:paraId="34DF00B8" w14:textId="77777777" w:rsidR="008744C8" w:rsidRPr="00DD6067" w:rsidRDefault="008744C8" w:rsidP="008744C8">
      <w:pPr>
        <w:jc w:val="both"/>
        <w:rPr>
          <w:rFonts w:ascii="Arial" w:hAnsi="Arial" w:cs="Arial"/>
          <w:sz w:val="20"/>
          <w:szCs w:val="20"/>
        </w:rPr>
      </w:pPr>
      <w:r w:rsidRPr="00DD6067">
        <w:rPr>
          <w:rFonts w:ascii="Arial" w:hAnsi="Arial" w:cs="Arial"/>
          <w:sz w:val="20"/>
          <w:szCs w:val="20"/>
        </w:rPr>
        <w:t xml:space="preserve">Podmienky účasti týkajúce sa osobného postavenia, finančného a ekonomického postavenia, technickej spôsobilosti alebo odbornej spôsobilosti podľa § 32, § 33 a § 34 až 36 ZVO, ako aj spôsob ich preukazovania je/sú z dôvodu obmedzenej funkcionality portálu ÚVO (portál ÚVO neumožňuje zverejniť podmienky účasti v rozsahu definovanom verejným obstarávateľom) uvedené v tejto časti súťažných podkladov. </w:t>
      </w:r>
    </w:p>
    <w:p w14:paraId="6A2B50A8" w14:textId="77777777" w:rsidR="008744C8" w:rsidRPr="00DD6067" w:rsidRDefault="008744C8" w:rsidP="008744C8">
      <w:pPr>
        <w:jc w:val="both"/>
        <w:rPr>
          <w:rFonts w:ascii="Arial" w:eastAsia="Arial" w:hAnsi="Arial" w:cs="Arial"/>
          <w:b/>
          <w:bCs/>
          <w:sz w:val="20"/>
          <w:szCs w:val="20"/>
        </w:rPr>
      </w:pPr>
    </w:p>
    <w:p w14:paraId="1AC2379E" w14:textId="77777777" w:rsidR="008744C8" w:rsidRPr="00DD6067" w:rsidRDefault="008744C8" w:rsidP="008744C8">
      <w:pPr>
        <w:jc w:val="both"/>
        <w:rPr>
          <w:rFonts w:ascii="Arial" w:eastAsia="Arial" w:hAnsi="Arial" w:cs="Arial"/>
          <w:b/>
          <w:bCs/>
          <w:sz w:val="20"/>
          <w:szCs w:val="20"/>
        </w:rPr>
      </w:pPr>
      <w:r w:rsidRPr="00DD6067">
        <w:rPr>
          <w:rFonts w:ascii="Arial" w:eastAsia="Arial" w:hAnsi="Arial" w:cs="Arial"/>
          <w:b/>
          <w:bCs/>
          <w:sz w:val="20"/>
          <w:szCs w:val="20"/>
        </w:rPr>
        <w:t>Doklady preukazujúce splnenie podmienok účasti</w:t>
      </w:r>
    </w:p>
    <w:p w14:paraId="27DC622C" w14:textId="77777777" w:rsidR="008744C8" w:rsidRPr="00DD6067" w:rsidRDefault="008744C8" w:rsidP="008744C8">
      <w:pPr>
        <w:jc w:val="both"/>
        <w:rPr>
          <w:rFonts w:ascii="Arial" w:eastAsia="Arial" w:hAnsi="Arial" w:cs="Arial"/>
          <w:b/>
          <w:bCs/>
          <w:sz w:val="20"/>
          <w:szCs w:val="20"/>
        </w:rPr>
      </w:pPr>
    </w:p>
    <w:p w14:paraId="4CAEE72F" w14:textId="77777777" w:rsidR="008744C8" w:rsidRPr="00DD6067" w:rsidRDefault="008744C8" w:rsidP="008744C8">
      <w:pPr>
        <w:jc w:val="both"/>
        <w:rPr>
          <w:rFonts w:ascii="Arial" w:eastAsia="Arial" w:hAnsi="Arial" w:cs="Arial"/>
          <w:sz w:val="20"/>
          <w:szCs w:val="20"/>
        </w:rPr>
      </w:pPr>
      <w:r w:rsidRPr="00DD6067">
        <w:rPr>
          <w:rFonts w:ascii="Arial" w:eastAsia="Arial" w:hAnsi="Arial" w:cs="Arial"/>
          <w:b/>
          <w:bCs/>
          <w:sz w:val="20"/>
          <w:szCs w:val="20"/>
        </w:rPr>
        <w:t>1.</w:t>
      </w:r>
      <w:r w:rsidRPr="00DD6067">
        <w:rPr>
          <w:rFonts w:ascii="Arial" w:eastAsia="Arial" w:hAnsi="Arial" w:cs="Arial"/>
          <w:b/>
          <w:bCs/>
          <w:sz w:val="20"/>
          <w:szCs w:val="20"/>
        </w:rPr>
        <w:tab/>
      </w:r>
      <w:r w:rsidRPr="00DD6067">
        <w:rPr>
          <w:rFonts w:ascii="Arial" w:eastAsia="Arial" w:hAnsi="Arial" w:cs="Arial"/>
          <w:sz w:val="20"/>
          <w:szCs w:val="20"/>
        </w:rPr>
        <w:t xml:space="preserve">Ak je doklad alebo dokument vyhotovený v cudzom jazyku, predkladá sa spolu s jeho úradným </w:t>
      </w:r>
      <w:r w:rsidRPr="00DD6067">
        <w:rPr>
          <w:rFonts w:ascii="Arial" w:eastAsia="Arial" w:hAnsi="Arial" w:cs="Arial"/>
          <w:sz w:val="20"/>
          <w:szCs w:val="20"/>
        </w:rPr>
        <w:tab/>
        <w:t>prekladom do štátneho jazyka, to neplatí pre doklady a dokumenty vyhotovené v českom jazyku.</w:t>
      </w:r>
    </w:p>
    <w:p w14:paraId="6CE7CE90" w14:textId="77777777" w:rsidR="008744C8" w:rsidRPr="00DD6067" w:rsidRDefault="008744C8" w:rsidP="008744C8">
      <w:pPr>
        <w:jc w:val="both"/>
        <w:rPr>
          <w:rFonts w:ascii="Arial" w:eastAsia="Arial" w:hAnsi="Arial" w:cs="Arial"/>
          <w:b/>
          <w:bCs/>
          <w:sz w:val="20"/>
          <w:szCs w:val="20"/>
        </w:rPr>
      </w:pPr>
    </w:p>
    <w:p w14:paraId="13EC5803" w14:textId="77777777" w:rsidR="008744C8" w:rsidRPr="00DD6067" w:rsidRDefault="008744C8" w:rsidP="008744C8">
      <w:pPr>
        <w:jc w:val="both"/>
        <w:rPr>
          <w:rFonts w:ascii="Arial" w:eastAsia="Arial" w:hAnsi="Arial" w:cs="Arial"/>
          <w:sz w:val="20"/>
          <w:szCs w:val="20"/>
        </w:rPr>
      </w:pPr>
      <w:r w:rsidRPr="00DD6067">
        <w:rPr>
          <w:rFonts w:ascii="Arial" w:eastAsia="Arial" w:hAnsi="Arial" w:cs="Arial"/>
          <w:b/>
          <w:bCs/>
          <w:sz w:val="20"/>
          <w:szCs w:val="20"/>
        </w:rPr>
        <w:t>2.</w:t>
      </w:r>
      <w:r w:rsidRPr="00DD6067">
        <w:rPr>
          <w:rFonts w:ascii="Arial" w:eastAsia="Arial" w:hAnsi="Arial" w:cs="Arial"/>
          <w:b/>
          <w:bCs/>
          <w:sz w:val="20"/>
          <w:szCs w:val="20"/>
        </w:rPr>
        <w:tab/>
      </w:r>
      <w:r w:rsidRPr="00DD6067">
        <w:rPr>
          <w:rFonts w:ascii="Arial" w:eastAsia="Arial" w:hAnsi="Arial" w:cs="Arial"/>
          <w:sz w:val="20"/>
          <w:szCs w:val="20"/>
        </w:rPr>
        <w:t xml:space="preserve">Doklady vyhotovené uchádzačom, musia byť podpísané uchádzačom alebo osobou oprávnenou </w:t>
      </w:r>
    </w:p>
    <w:p w14:paraId="6CF91B91" w14:textId="77777777" w:rsidR="008744C8" w:rsidRPr="00DD6067" w:rsidRDefault="008744C8" w:rsidP="008744C8">
      <w:pPr>
        <w:jc w:val="both"/>
        <w:rPr>
          <w:rFonts w:ascii="Arial" w:eastAsia="Arial" w:hAnsi="Arial" w:cs="Arial"/>
          <w:sz w:val="20"/>
          <w:szCs w:val="20"/>
        </w:rPr>
      </w:pPr>
      <w:r w:rsidRPr="00DD6067">
        <w:rPr>
          <w:rFonts w:ascii="Arial" w:eastAsia="Arial" w:hAnsi="Arial" w:cs="Arial"/>
          <w:sz w:val="20"/>
          <w:szCs w:val="20"/>
        </w:rPr>
        <w:tab/>
        <w:t xml:space="preserve">konať za uchádzača. Doklady vystavené iným subjektom alebo úradom, uchádzač podpisovať </w:t>
      </w:r>
      <w:r w:rsidRPr="00DD6067">
        <w:rPr>
          <w:rFonts w:ascii="Arial" w:eastAsia="Arial" w:hAnsi="Arial" w:cs="Arial"/>
          <w:sz w:val="20"/>
          <w:szCs w:val="20"/>
        </w:rPr>
        <w:tab/>
        <w:t>nemusí.</w:t>
      </w:r>
    </w:p>
    <w:p w14:paraId="2BA37786" w14:textId="77777777" w:rsidR="008744C8" w:rsidRPr="00DD6067" w:rsidRDefault="008744C8" w:rsidP="008744C8">
      <w:pPr>
        <w:jc w:val="both"/>
        <w:rPr>
          <w:rFonts w:ascii="Arial" w:eastAsia="Arial" w:hAnsi="Arial" w:cs="Arial"/>
          <w:b/>
          <w:bCs/>
          <w:sz w:val="20"/>
          <w:szCs w:val="20"/>
        </w:rPr>
      </w:pPr>
    </w:p>
    <w:p w14:paraId="392D0E3F" w14:textId="77777777" w:rsidR="008744C8" w:rsidRPr="00DD6067" w:rsidRDefault="008744C8" w:rsidP="008744C8">
      <w:pPr>
        <w:ind w:left="705" w:hanging="705"/>
        <w:jc w:val="both"/>
        <w:rPr>
          <w:rFonts w:ascii="Arial" w:hAnsi="Arial" w:cs="Arial"/>
          <w:sz w:val="20"/>
          <w:szCs w:val="20"/>
        </w:rPr>
      </w:pPr>
      <w:r w:rsidRPr="00DD6067">
        <w:rPr>
          <w:rFonts w:ascii="Arial" w:hAnsi="Arial" w:cs="Arial"/>
          <w:b/>
          <w:sz w:val="20"/>
          <w:szCs w:val="20"/>
        </w:rPr>
        <w:t>3.</w:t>
      </w:r>
      <w:r w:rsidRPr="00DD6067">
        <w:rPr>
          <w:rFonts w:ascii="Arial" w:hAnsi="Arial" w:cs="Arial"/>
          <w:b/>
          <w:sz w:val="20"/>
          <w:szCs w:val="20"/>
        </w:rPr>
        <w:tab/>
      </w:r>
      <w:r w:rsidRPr="00DD6067">
        <w:rPr>
          <w:rFonts w:ascii="Arial" w:hAnsi="Arial" w:cs="Arial"/>
          <w:sz w:val="20"/>
          <w:szCs w:val="20"/>
        </w:rPr>
        <w:t xml:space="preserve">V prípade  záujmu uchádzačov preukázať splnenie podmienok účasti prostredníctvom </w:t>
      </w:r>
      <w:r w:rsidRPr="00DD6067">
        <w:rPr>
          <w:rFonts w:ascii="Arial" w:hAnsi="Arial" w:cs="Arial"/>
          <w:sz w:val="20"/>
          <w:szCs w:val="20"/>
          <w:u w:val="single"/>
        </w:rPr>
        <w:t>Jednotného európskeho dokumentu</w:t>
      </w:r>
      <w:r w:rsidRPr="00DD6067">
        <w:rPr>
          <w:rFonts w:ascii="Arial" w:hAnsi="Arial" w:cs="Arial"/>
          <w:sz w:val="20"/>
          <w:szCs w:val="20"/>
        </w:rPr>
        <w:t xml:space="preserve"> verejný obstarávateľ pripúšťa vyplnenie </w:t>
      </w:r>
      <w:r w:rsidRPr="00DD6067">
        <w:rPr>
          <w:rFonts w:ascii="Arial" w:hAnsi="Arial" w:cs="Arial"/>
          <w:b/>
          <w:sz w:val="20"/>
          <w:szCs w:val="20"/>
          <w:u w:val="single"/>
        </w:rPr>
        <w:t>α: Globálny údaj pre podmienky účasti v časti IV</w:t>
      </w:r>
      <w:r w:rsidRPr="00DD6067">
        <w:rPr>
          <w:rFonts w:ascii="Arial" w:hAnsi="Arial" w:cs="Arial"/>
          <w:sz w:val="20"/>
          <w:szCs w:val="20"/>
        </w:rPr>
        <w:t>: Podmienky účasti Jednotného európskeho dokumentu. Ak uchádzač vyplní oddiel α časti IV Jednotného európskeho dokumentu, nemusí vyplniť iné oddiely časti IV Jednotného európskeho dokumentu.</w:t>
      </w:r>
    </w:p>
    <w:p w14:paraId="10885411" w14:textId="77777777" w:rsidR="008744C8" w:rsidRPr="00DD6067" w:rsidRDefault="008744C8" w:rsidP="008744C8">
      <w:pPr>
        <w:jc w:val="both"/>
        <w:rPr>
          <w:rFonts w:ascii="Arial" w:hAnsi="Arial" w:cs="Arial"/>
          <w:sz w:val="20"/>
          <w:szCs w:val="20"/>
        </w:rPr>
      </w:pPr>
    </w:p>
    <w:p w14:paraId="590DC719" w14:textId="704D4208" w:rsidR="008744C8" w:rsidRPr="00DD6067" w:rsidRDefault="006A6823" w:rsidP="008744C8">
      <w:pPr>
        <w:jc w:val="both"/>
        <w:rPr>
          <w:rFonts w:ascii="Arial" w:hAnsi="Arial" w:cs="Arial"/>
          <w:sz w:val="20"/>
          <w:szCs w:val="20"/>
        </w:rPr>
      </w:pPr>
      <w:r w:rsidRPr="006A6823">
        <w:rPr>
          <w:rFonts w:ascii="Arial" w:hAnsi="Arial" w:cs="Arial"/>
          <w:b/>
          <w:bCs/>
          <w:sz w:val="20"/>
          <w:szCs w:val="20"/>
        </w:rPr>
        <w:t>4</w:t>
      </w:r>
      <w:r>
        <w:rPr>
          <w:rFonts w:ascii="Arial" w:hAnsi="Arial" w:cs="Arial"/>
          <w:sz w:val="20"/>
          <w:szCs w:val="20"/>
        </w:rPr>
        <w:t xml:space="preserve">. </w:t>
      </w:r>
      <w:r>
        <w:rPr>
          <w:rFonts w:ascii="Arial" w:hAnsi="Arial" w:cs="Arial"/>
          <w:sz w:val="20"/>
          <w:szCs w:val="20"/>
        </w:rPr>
        <w:tab/>
      </w:r>
      <w:r w:rsidR="008744C8" w:rsidRPr="00DD6067">
        <w:rPr>
          <w:rFonts w:ascii="Arial" w:hAnsi="Arial" w:cs="Arial"/>
          <w:sz w:val="20"/>
          <w:szCs w:val="20"/>
        </w:rPr>
        <w:t xml:space="preserve">Od októbra 2018 je JED poskytovaný výlučne v elektronickej forme. Vyplnený online formulár </w:t>
      </w:r>
      <w:r w:rsidR="008744C8" w:rsidRPr="00DD6067">
        <w:rPr>
          <w:rFonts w:ascii="Arial" w:hAnsi="Arial" w:cs="Arial"/>
          <w:sz w:val="20"/>
          <w:szCs w:val="20"/>
        </w:rPr>
        <w:tab/>
        <w:t xml:space="preserve">vytvorený Európskou komisiou je možné vyplniť, exportovať, uložiť a predložiť elektronicky ako </w:t>
      </w:r>
      <w:r w:rsidR="008744C8" w:rsidRPr="00DD6067">
        <w:rPr>
          <w:rFonts w:ascii="Arial" w:hAnsi="Arial" w:cs="Arial"/>
          <w:sz w:val="20"/>
          <w:szCs w:val="20"/>
        </w:rPr>
        <w:tab/>
        <w:t>súčasť ponuky, alebo vyplniť, vytlačiť a potom ako .</w:t>
      </w:r>
      <w:proofErr w:type="spellStart"/>
      <w:r w:rsidR="008744C8" w:rsidRPr="00DD6067">
        <w:rPr>
          <w:rFonts w:ascii="Arial" w:hAnsi="Arial" w:cs="Arial"/>
          <w:sz w:val="20"/>
          <w:szCs w:val="20"/>
        </w:rPr>
        <w:t>pdf</w:t>
      </w:r>
      <w:proofErr w:type="spellEnd"/>
      <w:r w:rsidR="008744C8" w:rsidRPr="00DD6067">
        <w:rPr>
          <w:rFonts w:ascii="Arial" w:hAnsi="Arial" w:cs="Arial"/>
          <w:sz w:val="20"/>
          <w:szCs w:val="20"/>
        </w:rPr>
        <w:t xml:space="preserve"> predložiť ako súčasť ponuky. Podrobný </w:t>
      </w:r>
      <w:r w:rsidR="008744C8" w:rsidRPr="00DD6067">
        <w:rPr>
          <w:rFonts w:ascii="Arial" w:hAnsi="Arial" w:cs="Arial"/>
          <w:sz w:val="20"/>
          <w:szCs w:val="20"/>
        </w:rPr>
        <w:tab/>
        <w:t xml:space="preserve">postup je uvedený v dokumente zverejnenom na webovom sídle Úradu pre verejné obstarávanie: </w:t>
      </w:r>
      <w:r w:rsidR="008744C8" w:rsidRPr="00DD6067">
        <w:rPr>
          <w:rFonts w:ascii="Arial" w:hAnsi="Arial" w:cs="Arial"/>
          <w:sz w:val="20"/>
          <w:szCs w:val="20"/>
        </w:rPr>
        <w:tab/>
        <w:t>Príručka k elektronickej službe na vyplnenie a opätovné využitie JED-u.</w:t>
      </w:r>
      <w:r w:rsidR="008744C8" w:rsidRPr="00DD6067">
        <w:rPr>
          <w:rFonts w:ascii="Arial" w:eastAsia="Arial" w:hAnsi="Arial" w:cs="Arial"/>
          <w:sz w:val="20"/>
          <w:szCs w:val="20"/>
        </w:rPr>
        <w:t xml:space="preserve"> </w:t>
      </w:r>
    </w:p>
    <w:p w14:paraId="009BE965" w14:textId="77777777" w:rsidR="008744C8" w:rsidRPr="00DD6067" w:rsidRDefault="008744C8" w:rsidP="008744C8">
      <w:pPr>
        <w:ind w:left="675"/>
        <w:jc w:val="both"/>
        <w:rPr>
          <w:rFonts w:ascii="Arial" w:eastAsia="Calibri" w:hAnsi="Arial" w:cs="Arial"/>
          <w:sz w:val="20"/>
          <w:szCs w:val="20"/>
        </w:rPr>
      </w:pPr>
    </w:p>
    <w:p w14:paraId="78557CF6" w14:textId="3E419021" w:rsidR="008744C8" w:rsidRPr="00DD6067" w:rsidRDefault="006A6823" w:rsidP="006A6823">
      <w:pPr>
        <w:ind w:left="720" w:hanging="720"/>
        <w:rPr>
          <w:rFonts w:ascii="Arial" w:hAnsi="Arial" w:cs="Arial"/>
          <w:sz w:val="20"/>
          <w:szCs w:val="20"/>
        </w:rPr>
      </w:pPr>
      <w:r>
        <w:rPr>
          <w:rFonts w:ascii="Arial" w:hAnsi="Arial" w:cs="Arial"/>
          <w:b/>
          <w:bCs/>
          <w:sz w:val="20"/>
          <w:szCs w:val="20"/>
        </w:rPr>
        <w:t>5</w:t>
      </w:r>
      <w:r w:rsidR="008744C8" w:rsidRPr="00DD6067">
        <w:rPr>
          <w:rFonts w:ascii="Arial" w:hAnsi="Arial" w:cs="Arial"/>
          <w:b/>
          <w:bCs/>
          <w:sz w:val="20"/>
          <w:szCs w:val="20"/>
        </w:rPr>
        <w:t>.</w:t>
      </w:r>
      <w:r w:rsidR="008744C8" w:rsidRPr="00DD6067">
        <w:rPr>
          <w:rFonts w:ascii="Arial" w:hAnsi="Arial" w:cs="Arial"/>
          <w:sz w:val="20"/>
          <w:szCs w:val="20"/>
        </w:rPr>
        <w:tab/>
        <w:t xml:space="preserve">Všeobecné informácie k podmienkam účasti týkajúcich sa Finančného a ekonomického postavenia a technickej a odbornej spôsobilosti: </w:t>
      </w:r>
    </w:p>
    <w:p w14:paraId="02A7EF32" w14:textId="77777777" w:rsidR="008744C8" w:rsidRPr="00DD6067" w:rsidRDefault="008744C8" w:rsidP="008744C8">
      <w:pPr>
        <w:numPr>
          <w:ilvl w:val="0"/>
          <w:numId w:val="18"/>
        </w:numPr>
        <w:ind w:left="1440"/>
        <w:jc w:val="both"/>
        <w:rPr>
          <w:rFonts w:ascii="Arial" w:eastAsiaTheme="minorHAnsi" w:hAnsi="Arial" w:cs="Arial"/>
          <w:sz w:val="20"/>
          <w:szCs w:val="20"/>
          <w:lang w:eastAsia="en-US"/>
        </w:rPr>
      </w:pPr>
      <w:r w:rsidRPr="00DD6067">
        <w:rPr>
          <w:rFonts w:ascii="Arial" w:eastAsiaTheme="minorHAnsi" w:hAnsi="Arial" w:cs="Arial"/>
          <w:sz w:val="20"/>
          <w:szCs w:val="20"/>
          <w:lang w:eastAsia="en-US"/>
        </w:rPr>
        <w:t xml:space="preserve">Uchádzač môže na preukázanie Finančného a ekonomického postavenia a/alebo Technickej spôsobilosti alebo odbornej spôsobilosti využiť finančné a ekonomické alebo technické a odborné kapacity inej osoby, bez ohľadu na ich právny vzťah. V takomto prípade musí uchádzač alebo záujemca verejnému obstarávateľovi  preukázať, že pri plnení  zmluvy  bude skutočne používať kapacity osoby, ktorej spôsobilosť využíva na preukázanie Finančného a ekonomického postavenia a/alebo Technickej spôsobilosti alebo odbornej spôsobilosti. Skutočnosť podľa druhej vety preukazuje uchádzač písomnou zmluvou uzavretou s osobou, ktorej kapacitami mieni preukázať svoje Finančné a ekonomické postavenie a/alebo Technickú alebo odbornú spôsobilosť. Z písomnej zmluvy musí vyplývať záväzok inej osoby, že poskytne svoje kapacity počas celého trvania zmluvného vzťahu. </w:t>
      </w:r>
    </w:p>
    <w:p w14:paraId="7F8FF98C" w14:textId="77777777" w:rsidR="008744C8" w:rsidRPr="00DD6067" w:rsidRDefault="008744C8" w:rsidP="008744C8">
      <w:pPr>
        <w:ind w:left="1440"/>
        <w:jc w:val="both"/>
        <w:rPr>
          <w:rFonts w:ascii="Arial" w:hAnsi="Arial" w:cs="Arial"/>
          <w:sz w:val="20"/>
          <w:szCs w:val="20"/>
        </w:rPr>
      </w:pPr>
      <w:r w:rsidRPr="00DD6067">
        <w:rPr>
          <w:rFonts w:ascii="Arial" w:eastAsiaTheme="minorHAnsi" w:hAnsi="Arial" w:cs="Arial"/>
          <w:sz w:val="20"/>
          <w:szCs w:val="20"/>
          <w:lang w:eastAsia="en-US"/>
        </w:rPr>
        <w:t xml:space="preserve">V prípade poskytnutia kapacít na preukázanie Finančného a ekonomického postavenia musí  z písomnej zmluvy  rovnako vyplývať, že  uchádzač a iná osoba zodpovedajú za plnenie zmluvy spoločne a to v rozsahu, ktorý by mala zabezpečovať táto iná osoba.  </w:t>
      </w:r>
    </w:p>
    <w:p w14:paraId="51656C64" w14:textId="77777777" w:rsidR="008744C8" w:rsidRPr="00DD6067" w:rsidRDefault="008744C8" w:rsidP="008744C8">
      <w:pPr>
        <w:ind w:left="1440"/>
        <w:jc w:val="both"/>
        <w:rPr>
          <w:rFonts w:ascii="Arial" w:hAnsi="Arial" w:cs="Arial"/>
          <w:sz w:val="20"/>
          <w:szCs w:val="20"/>
        </w:rPr>
      </w:pPr>
      <w:r w:rsidRPr="00DD6067">
        <w:rPr>
          <w:rFonts w:ascii="Arial" w:hAnsi="Arial" w:cs="Arial"/>
          <w:sz w:val="20"/>
          <w:szCs w:val="20"/>
        </w:rPr>
        <w:t>Osoba, ktorej kapacity majú byť použité na preukázanie technickej spôsobilosti alebo odbornej spôsobilosti, musí preukázať splnenie podmienok účasti týkajúce sa osobného postavenia a nesmú u nej existovať dôvody na vylúčenie podľa § 40 ods. 6 písm. a) až g) a ods. 7 a 8  zákona.</w:t>
      </w:r>
    </w:p>
    <w:p w14:paraId="3AFC24E6" w14:textId="77777777" w:rsidR="008744C8" w:rsidRPr="00DD6067" w:rsidRDefault="008744C8" w:rsidP="008744C8">
      <w:pPr>
        <w:numPr>
          <w:ilvl w:val="0"/>
          <w:numId w:val="18"/>
        </w:numPr>
        <w:ind w:left="1440"/>
        <w:jc w:val="both"/>
        <w:rPr>
          <w:rFonts w:ascii="Arial" w:hAnsi="Arial" w:cs="Arial"/>
          <w:sz w:val="20"/>
          <w:szCs w:val="20"/>
        </w:rPr>
      </w:pPr>
      <w:r w:rsidRPr="00DD6067">
        <w:rPr>
          <w:rFonts w:ascii="Arial" w:hAnsi="Arial" w:cs="Arial"/>
          <w:sz w:val="20"/>
          <w:szCs w:val="20"/>
        </w:rPr>
        <w:t>Uchádzač, ktorý sa verejného obstarávania zúčastňuje samostatne a ktorý nevyužíva zdroje a/alebo kapacity iných osôb na preukázanie splnenia podmienok účasti, vyplní a predloží jeden jednotný európsky dokument.</w:t>
      </w:r>
    </w:p>
    <w:p w14:paraId="76206CF5" w14:textId="77777777" w:rsidR="008744C8" w:rsidRPr="00DD6067" w:rsidRDefault="008744C8" w:rsidP="008744C8">
      <w:pPr>
        <w:ind w:left="1440"/>
        <w:jc w:val="both"/>
        <w:rPr>
          <w:rFonts w:ascii="Arial" w:hAnsi="Arial" w:cs="Arial"/>
          <w:sz w:val="20"/>
          <w:szCs w:val="20"/>
        </w:rPr>
      </w:pPr>
    </w:p>
    <w:p w14:paraId="5500F84D" w14:textId="77777777" w:rsidR="008744C8" w:rsidRPr="00DD6067" w:rsidRDefault="008744C8" w:rsidP="008744C8">
      <w:pPr>
        <w:numPr>
          <w:ilvl w:val="0"/>
          <w:numId w:val="18"/>
        </w:numPr>
        <w:ind w:left="1440"/>
        <w:jc w:val="both"/>
        <w:rPr>
          <w:rFonts w:ascii="Arial" w:hAnsi="Arial" w:cs="Arial"/>
          <w:sz w:val="20"/>
          <w:szCs w:val="20"/>
        </w:rPr>
      </w:pPr>
      <w:r w:rsidRPr="00DD6067">
        <w:rPr>
          <w:rFonts w:ascii="Arial" w:hAnsi="Arial" w:cs="Arial"/>
          <w:sz w:val="20"/>
          <w:szCs w:val="20"/>
        </w:rPr>
        <w:t xml:space="preserve">Uchádzač, ktorý sa verejného obstarávania zúčastňuje samostatne, ale využíva zdroje a/alebo kapacity iných osôb na preukázanie splnenia podmienok účasti a splnenie </w:t>
      </w:r>
      <w:r w:rsidRPr="00DD6067">
        <w:rPr>
          <w:rFonts w:ascii="Arial" w:hAnsi="Arial" w:cs="Arial"/>
          <w:sz w:val="20"/>
          <w:szCs w:val="20"/>
        </w:rPr>
        <w:lastRenderedPageBreak/>
        <w:t xml:space="preserve">podmienok účasti preukazuje jednotným európskym dokumentom, vyplní a predloží jednotný európsky dokument za svoju osobu spolu s vyplneným/i samostatným/i jednotným/i európskym/i dokumentom/i, ktorý/é obsahuje/ú príslušné informácie pre každú z osôb, ktorých zdroje a/alebo kapacity využíva uchádzač na preukázanie splnenia podmienok účasti. </w:t>
      </w:r>
    </w:p>
    <w:p w14:paraId="21428135" w14:textId="77777777" w:rsidR="008744C8" w:rsidRPr="00DD6067" w:rsidRDefault="008744C8" w:rsidP="008744C8">
      <w:pPr>
        <w:ind w:left="1440"/>
        <w:jc w:val="both"/>
        <w:rPr>
          <w:rFonts w:ascii="Arial" w:hAnsi="Arial" w:cs="Arial"/>
          <w:sz w:val="20"/>
          <w:szCs w:val="20"/>
        </w:rPr>
      </w:pPr>
    </w:p>
    <w:p w14:paraId="0F63A2ED" w14:textId="77777777" w:rsidR="008744C8" w:rsidRPr="00DD6067" w:rsidRDefault="008744C8" w:rsidP="008744C8">
      <w:pPr>
        <w:numPr>
          <w:ilvl w:val="0"/>
          <w:numId w:val="18"/>
        </w:numPr>
        <w:ind w:left="1440"/>
        <w:jc w:val="both"/>
        <w:rPr>
          <w:rFonts w:ascii="Arial" w:hAnsi="Arial" w:cs="Arial"/>
          <w:sz w:val="20"/>
          <w:szCs w:val="20"/>
        </w:rPr>
      </w:pPr>
      <w:r w:rsidRPr="00DD6067">
        <w:rPr>
          <w:rFonts w:ascii="Arial" w:hAnsi="Arial" w:cs="Arial"/>
          <w:sz w:val="20"/>
          <w:szCs w:val="20"/>
        </w:rPr>
        <w:t xml:space="preserve">V prípade, že uchádzača tvorí skupina dodávateľov zúčastnená vo verejnom obstarávaní, splnenie podmienok účasti za skupinu dodávateľov môže preukázať člen skupiny dodávateľov. Splnenie požadovaných podmienok účasti nemusia preukazovať všetci členovia skupiny dodávateľov. </w:t>
      </w:r>
    </w:p>
    <w:p w14:paraId="7C6E1B50" w14:textId="77777777" w:rsidR="008744C8" w:rsidRPr="00DD6067" w:rsidRDefault="008744C8" w:rsidP="008744C8">
      <w:pPr>
        <w:jc w:val="both"/>
        <w:rPr>
          <w:rFonts w:ascii="Arial" w:hAnsi="Arial" w:cs="Arial"/>
          <w:sz w:val="20"/>
          <w:szCs w:val="20"/>
        </w:rPr>
      </w:pPr>
    </w:p>
    <w:p w14:paraId="271AB543" w14:textId="77777777" w:rsidR="008744C8" w:rsidRPr="00DD6067" w:rsidRDefault="008744C8" w:rsidP="008744C8">
      <w:pPr>
        <w:numPr>
          <w:ilvl w:val="0"/>
          <w:numId w:val="18"/>
        </w:numPr>
        <w:ind w:left="1440"/>
        <w:jc w:val="both"/>
        <w:rPr>
          <w:rFonts w:ascii="Arial" w:hAnsi="Arial" w:cs="Arial"/>
          <w:sz w:val="20"/>
          <w:szCs w:val="20"/>
        </w:rPr>
      </w:pPr>
      <w:bookmarkStart w:id="13" w:name="_Hlk103090822"/>
      <w:r w:rsidRPr="00DD6067">
        <w:rPr>
          <w:rFonts w:ascii="Arial" w:hAnsi="Arial" w:cs="Arial"/>
          <w:sz w:val="20"/>
          <w:szCs w:val="20"/>
        </w:rPr>
        <w:t>V prípade, ak uchádzač preukáže splnenie podmienok účasti (ktorých minimálne štandardy sú uvedené vo finančnom vyjadrení) predložením dokladov s finančnými premennými uvedenými v mene inej ako je mena EUR, uchádzač je povinný v rámci ponuky predložiť aj prepočet na menu EUR a doložiť doklad o kurze stanovenom Európskou centrálnou bankou, ktorým bola iná mena prepočítaná na menu EUR.</w:t>
      </w:r>
    </w:p>
    <w:p w14:paraId="46A8A614" w14:textId="77777777" w:rsidR="008744C8" w:rsidRPr="00DD6067" w:rsidRDefault="008744C8" w:rsidP="008744C8">
      <w:pPr>
        <w:ind w:left="1440"/>
        <w:jc w:val="both"/>
        <w:rPr>
          <w:rFonts w:ascii="Arial" w:hAnsi="Arial" w:cs="Arial"/>
          <w:sz w:val="20"/>
          <w:szCs w:val="20"/>
        </w:rPr>
      </w:pPr>
    </w:p>
    <w:p w14:paraId="4EF825D5" w14:textId="77777777" w:rsidR="008744C8" w:rsidRPr="00DD6067" w:rsidRDefault="008744C8" w:rsidP="008744C8">
      <w:pPr>
        <w:numPr>
          <w:ilvl w:val="0"/>
          <w:numId w:val="18"/>
        </w:numPr>
        <w:ind w:left="1440"/>
        <w:jc w:val="both"/>
        <w:rPr>
          <w:rFonts w:ascii="Arial" w:hAnsi="Arial" w:cs="Arial"/>
          <w:sz w:val="20"/>
          <w:szCs w:val="20"/>
        </w:rPr>
      </w:pPr>
      <w:r w:rsidRPr="00DD6067">
        <w:rPr>
          <w:rFonts w:ascii="Arial" w:hAnsi="Arial" w:cs="Arial"/>
          <w:sz w:val="20"/>
          <w:szCs w:val="20"/>
        </w:rPr>
        <w:t xml:space="preserve">Verejný obstarávateľ bude pri vyhodnocovaní ponúk uchádzačov postupovať v zmysle § 40 ods. 8 zákona a môže kedykoľvek počas verejného obstarávania vylúčiť uchádzača z dôvodov uvedených v bodoch a) až e).  </w:t>
      </w:r>
    </w:p>
    <w:bookmarkEnd w:id="13"/>
    <w:p w14:paraId="20D02AAE" w14:textId="77777777" w:rsidR="008744C8" w:rsidRPr="00DD6067" w:rsidRDefault="008744C8" w:rsidP="008744C8">
      <w:pPr>
        <w:ind w:left="5" w:right="47"/>
        <w:rPr>
          <w:rFonts w:asciiTheme="minorHAnsi" w:hAnsiTheme="minorHAnsi" w:cstheme="minorHAnsi"/>
          <w:sz w:val="22"/>
          <w:szCs w:val="22"/>
        </w:rPr>
      </w:pPr>
    </w:p>
    <w:p w14:paraId="6D0227EE" w14:textId="77777777" w:rsidR="008744C8" w:rsidRPr="00DD6067" w:rsidRDefault="008744C8" w:rsidP="008744C8">
      <w:pPr>
        <w:ind w:left="5" w:right="47"/>
        <w:rPr>
          <w:rFonts w:ascii="Arial" w:hAnsi="Arial" w:cs="Arial"/>
          <w:sz w:val="20"/>
          <w:szCs w:val="20"/>
        </w:rPr>
      </w:pPr>
    </w:p>
    <w:tbl>
      <w:tblPr>
        <w:tblStyle w:val="Mriekatabuky"/>
        <w:tblW w:w="5000" w:type="pct"/>
        <w:tblLook w:val="04A0" w:firstRow="1" w:lastRow="0" w:firstColumn="1" w:lastColumn="0" w:noHBand="0" w:noVBand="1"/>
      </w:tblPr>
      <w:tblGrid>
        <w:gridCol w:w="9350"/>
      </w:tblGrid>
      <w:tr w:rsidR="008744C8" w:rsidRPr="00DD6067" w14:paraId="56626B76" w14:textId="77777777" w:rsidTr="00473FA2">
        <w:trPr>
          <w:trHeight w:val="798"/>
        </w:trPr>
        <w:tc>
          <w:tcPr>
            <w:tcW w:w="5000" w:type="pct"/>
            <w:shd w:val="clear" w:color="auto" w:fill="D9D9D9" w:themeFill="background1" w:themeFillShade="D9"/>
          </w:tcPr>
          <w:p w14:paraId="06C2C3AF" w14:textId="77777777" w:rsidR="008744C8" w:rsidRPr="00DD6067" w:rsidRDefault="008744C8" w:rsidP="00473FA2">
            <w:pPr>
              <w:jc w:val="left"/>
              <w:rPr>
                <w:rFonts w:ascii="Arial" w:hAnsi="Arial" w:cs="Arial"/>
                <w:sz w:val="20"/>
                <w:szCs w:val="20"/>
              </w:rPr>
            </w:pPr>
            <w:r w:rsidRPr="00DD6067">
              <w:rPr>
                <w:rFonts w:ascii="Arial" w:hAnsi="Arial" w:cs="Arial"/>
                <w:sz w:val="20"/>
                <w:szCs w:val="20"/>
              </w:rPr>
              <w:t>Podmienky účasti týkajúce sa osobného postavenia podľa § 32 zákona:</w:t>
            </w:r>
          </w:p>
          <w:p w14:paraId="78D9CB8A" w14:textId="19702040" w:rsidR="008744C8" w:rsidRPr="00DD6067" w:rsidRDefault="008744C8" w:rsidP="00473FA2">
            <w:pPr>
              <w:autoSpaceDE w:val="0"/>
              <w:autoSpaceDN w:val="0"/>
              <w:adjustRightInd w:val="0"/>
              <w:jc w:val="both"/>
              <w:rPr>
                <w:rFonts w:ascii="Arial" w:hAnsi="Arial" w:cs="Arial"/>
                <w:b/>
                <w:sz w:val="20"/>
                <w:szCs w:val="20"/>
              </w:rPr>
            </w:pPr>
            <w:r w:rsidRPr="00DD6067">
              <w:rPr>
                <w:rFonts w:ascii="Arial" w:hAnsi="Arial" w:cs="Arial"/>
                <w:b/>
                <w:sz w:val="20"/>
                <w:szCs w:val="20"/>
              </w:rPr>
              <w:t xml:space="preserve">Osobné postavenie vrátane požiadaviek týkajúcich sa zápisu do živnostenských alebo obchodných registrov </w:t>
            </w:r>
          </w:p>
        </w:tc>
      </w:tr>
    </w:tbl>
    <w:p w14:paraId="18C1714D" w14:textId="77777777" w:rsidR="008744C8" w:rsidRPr="00DD6067" w:rsidRDefault="008744C8" w:rsidP="008744C8">
      <w:pPr>
        <w:pStyle w:val="Odsekzoznamu"/>
        <w:spacing w:after="0" w:line="240" w:lineRule="auto"/>
        <w:ind w:left="712"/>
        <w:jc w:val="both"/>
        <w:rPr>
          <w:rFonts w:ascii="Arial" w:hAnsi="Arial" w:cs="Arial"/>
          <w:color w:val="FF0000"/>
          <w:sz w:val="20"/>
          <w:szCs w:val="20"/>
        </w:rPr>
      </w:pPr>
    </w:p>
    <w:p w14:paraId="50244BDF" w14:textId="77777777" w:rsidR="008744C8" w:rsidRPr="00375286" w:rsidRDefault="008744C8" w:rsidP="008744C8">
      <w:pPr>
        <w:numPr>
          <w:ilvl w:val="0"/>
          <w:numId w:val="14"/>
        </w:numPr>
        <w:spacing w:after="120" w:line="259" w:lineRule="auto"/>
        <w:jc w:val="both"/>
        <w:rPr>
          <w:rFonts w:ascii="Arial" w:eastAsia="Tahoma" w:hAnsi="Arial" w:cs="Arial"/>
          <w:i/>
          <w:iCs/>
          <w:color w:val="000000"/>
          <w:sz w:val="20"/>
          <w:szCs w:val="20"/>
          <w:lang w:bidi="en-US"/>
        </w:rPr>
      </w:pPr>
      <w:r w:rsidRPr="00375286">
        <w:rPr>
          <w:rFonts w:ascii="Arial" w:eastAsia="Tahoma" w:hAnsi="Arial" w:cs="Arial"/>
          <w:i/>
          <w:iCs/>
          <w:color w:val="000000"/>
          <w:sz w:val="20"/>
          <w:szCs w:val="20"/>
          <w:lang w:bidi="en-US"/>
        </w:rPr>
        <w:t xml:space="preserve">Podľa § 32 ods. 1 zákona č. 343/2015 </w:t>
      </w:r>
      <w:proofErr w:type="spellStart"/>
      <w:r w:rsidRPr="00375286">
        <w:rPr>
          <w:rFonts w:ascii="Arial" w:eastAsia="Tahoma" w:hAnsi="Arial" w:cs="Arial"/>
          <w:i/>
          <w:iCs/>
          <w:color w:val="000000"/>
          <w:sz w:val="20"/>
          <w:szCs w:val="20"/>
          <w:lang w:bidi="en-US"/>
        </w:rPr>
        <w:t>Z.z</w:t>
      </w:r>
      <w:proofErr w:type="spellEnd"/>
      <w:r w:rsidRPr="00375286">
        <w:rPr>
          <w:rFonts w:ascii="Arial" w:eastAsia="Tahoma" w:hAnsi="Arial" w:cs="Arial"/>
          <w:i/>
          <w:iCs/>
          <w:color w:val="000000"/>
          <w:sz w:val="20"/>
          <w:szCs w:val="20"/>
          <w:lang w:bidi="en-US"/>
        </w:rPr>
        <w:t>. o verejnom obstarávaní a o zmene a doplnení niektorých zákonov v znení neskorších predpisov ( ďalej len zákon alebo ZVO) sa verejného obstarávania  môže zúčastniť len ten, kto spĺňa podmienky účasti týkajúce sa osobného postavenia zadefinované v  § 32 ods. 1 ZVO.</w:t>
      </w:r>
    </w:p>
    <w:p w14:paraId="0750C418" w14:textId="77777777" w:rsidR="008744C8" w:rsidRDefault="008744C8" w:rsidP="008744C8">
      <w:pPr>
        <w:numPr>
          <w:ilvl w:val="0"/>
          <w:numId w:val="14"/>
        </w:numPr>
        <w:spacing w:after="120" w:line="259" w:lineRule="auto"/>
        <w:jc w:val="both"/>
        <w:rPr>
          <w:rFonts w:ascii="Arial" w:eastAsia="Tahoma" w:hAnsi="Arial" w:cs="Arial"/>
          <w:i/>
          <w:iCs/>
          <w:color w:val="000000"/>
          <w:sz w:val="20"/>
          <w:szCs w:val="20"/>
          <w:lang w:bidi="en-US"/>
        </w:rPr>
      </w:pPr>
      <w:r w:rsidRPr="00375286">
        <w:rPr>
          <w:rFonts w:ascii="Arial" w:eastAsia="Tahoma" w:hAnsi="Arial" w:cs="Arial"/>
          <w:i/>
          <w:iCs/>
          <w:color w:val="000000"/>
          <w:sz w:val="20"/>
          <w:szCs w:val="20"/>
          <w:lang w:bidi="en-US"/>
        </w:rPr>
        <w:t xml:space="preserve">Uchádzač alebo záujemca preukazuje splnenie podmienok účasti podľa § 32 odseku 1 dokladmi a potvrdeniami v zmysle § 32, ods. 2 ZVO. </w:t>
      </w:r>
    </w:p>
    <w:p w14:paraId="004298AF" w14:textId="77777777" w:rsidR="00E73000" w:rsidRPr="00890B3A" w:rsidRDefault="00E73000" w:rsidP="00E73000">
      <w:pPr>
        <w:numPr>
          <w:ilvl w:val="0"/>
          <w:numId w:val="14"/>
        </w:numPr>
        <w:jc w:val="both"/>
        <w:rPr>
          <w:rFonts w:ascii="Arial" w:eastAsia="Tahoma" w:hAnsi="Arial" w:cs="Arial"/>
          <w:i/>
          <w:iCs/>
          <w:color w:val="000000"/>
          <w:sz w:val="20"/>
          <w:szCs w:val="20"/>
        </w:rPr>
      </w:pPr>
      <w:r w:rsidRPr="00890B3A">
        <w:rPr>
          <w:rFonts w:ascii="Arial" w:eastAsia="Tahoma" w:hAnsi="Arial" w:cs="Arial"/>
          <w:i/>
          <w:iCs/>
          <w:color w:val="000000"/>
          <w:sz w:val="20"/>
          <w:szCs w:val="20"/>
        </w:rPr>
        <w:t>Uchádzač alebo záujemca so sídlom na území SR nie je povinný predkladať doklady podľa § 32 ods. 2,  ak verejný obstarávateľ alebo obstarávateľ je oprávnený použiť údaje z informačných systémov verejnej správy podľa osobitného predpisu.</w:t>
      </w:r>
    </w:p>
    <w:p w14:paraId="15E8214E" w14:textId="77777777" w:rsidR="00E73000" w:rsidRPr="00890B3A" w:rsidRDefault="00E73000" w:rsidP="00E73000">
      <w:pPr>
        <w:ind w:left="720" w:right="237" w:hanging="10"/>
        <w:jc w:val="both"/>
        <w:rPr>
          <w:rFonts w:ascii="Arial" w:eastAsia="Tahoma" w:hAnsi="Arial" w:cs="Arial"/>
          <w:i/>
          <w:iCs/>
          <w:color w:val="000000"/>
          <w:sz w:val="20"/>
          <w:szCs w:val="20"/>
        </w:rPr>
      </w:pPr>
    </w:p>
    <w:p w14:paraId="05527BDE" w14:textId="77777777" w:rsidR="00E73000" w:rsidRPr="00890B3A" w:rsidRDefault="00E73000" w:rsidP="00E73000">
      <w:pPr>
        <w:numPr>
          <w:ilvl w:val="0"/>
          <w:numId w:val="14"/>
        </w:numPr>
        <w:jc w:val="both"/>
        <w:rPr>
          <w:rFonts w:ascii="Arial" w:eastAsia="Calibri" w:hAnsi="Arial" w:cs="Arial"/>
          <w:i/>
          <w:iCs/>
          <w:color w:val="000000"/>
          <w:sz w:val="20"/>
          <w:szCs w:val="20"/>
        </w:rPr>
      </w:pPr>
      <w:r w:rsidRPr="00890B3A">
        <w:rPr>
          <w:rFonts w:ascii="Arial" w:eastAsia="Calibri" w:hAnsi="Arial" w:cs="Arial"/>
          <w:i/>
          <w:iCs/>
          <w:color w:val="000000"/>
          <w:sz w:val="20"/>
          <w:szCs w:val="20"/>
        </w:rPr>
        <w:t xml:space="preserve">Verejný obstarávateľ </w:t>
      </w:r>
      <w:r>
        <w:rPr>
          <w:rFonts w:ascii="Arial" w:eastAsia="Calibri" w:hAnsi="Arial" w:cs="Arial"/>
          <w:i/>
          <w:iCs/>
          <w:color w:val="000000"/>
          <w:sz w:val="20"/>
          <w:szCs w:val="20"/>
        </w:rPr>
        <w:t xml:space="preserve">nie </w:t>
      </w:r>
      <w:r w:rsidRPr="00890B3A">
        <w:rPr>
          <w:rFonts w:ascii="Arial" w:eastAsia="Calibri" w:hAnsi="Arial" w:cs="Arial"/>
          <w:i/>
          <w:iCs/>
          <w:color w:val="000000"/>
          <w:sz w:val="20"/>
          <w:szCs w:val="20"/>
        </w:rPr>
        <w:t>je orgánom verejnej moci.</w:t>
      </w:r>
    </w:p>
    <w:p w14:paraId="48669CEA" w14:textId="77777777" w:rsidR="00E73000" w:rsidRPr="00890B3A" w:rsidRDefault="00E73000" w:rsidP="00E73000">
      <w:pPr>
        <w:ind w:left="720" w:right="237" w:hanging="10"/>
        <w:jc w:val="both"/>
        <w:rPr>
          <w:rFonts w:ascii="Arial" w:eastAsia="Calibri" w:hAnsi="Arial" w:cs="Arial"/>
          <w:i/>
          <w:iCs/>
          <w:color w:val="000000"/>
          <w:sz w:val="20"/>
          <w:szCs w:val="20"/>
        </w:rPr>
      </w:pPr>
    </w:p>
    <w:p w14:paraId="78BE04B7" w14:textId="77777777" w:rsidR="008744C8" w:rsidRPr="00375286" w:rsidRDefault="008744C8" w:rsidP="008744C8">
      <w:pPr>
        <w:numPr>
          <w:ilvl w:val="0"/>
          <w:numId w:val="14"/>
        </w:numPr>
        <w:spacing w:after="120" w:line="259" w:lineRule="auto"/>
        <w:jc w:val="both"/>
        <w:rPr>
          <w:rFonts w:ascii="Arial" w:eastAsia="Tahoma" w:hAnsi="Arial" w:cs="Arial"/>
          <w:i/>
          <w:iCs/>
          <w:color w:val="000000"/>
          <w:sz w:val="20"/>
          <w:szCs w:val="20"/>
        </w:rPr>
      </w:pPr>
      <w:bookmarkStart w:id="14" w:name="_Hlk96959185"/>
      <w:r w:rsidRPr="00375286">
        <w:rPr>
          <w:rFonts w:ascii="Arial" w:eastAsia="Tahoma" w:hAnsi="Arial" w:cs="Arial"/>
          <w:i/>
          <w:iCs/>
          <w:color w:val="000000"/>
          <w:sz w:val="20"/>
          <w:szCs w:val="20"/>
        </w:rPr>
        <w:t>Ak uchádzač alebo záujemca má sídlo, miesto podnikania alebo obvyklý pobyt mimo územia Slovenskej republiky a štát jeho sídla, miesta podnikania alebo obvyklého pobytu nevydáva niektoré z dokladov uvedených v odseku 2 alebo nevydáva ani rovnocenné doklady, možno ich nahradiť čestným vyhlásením podľa predpisov platných v štáte jeho sídla, miesta podnikania alebo obvyklého pobytu.</w:t>
      </w:r>
    </w:p>
    <w:p w14:paraId="08712904" w14:textId="77777777" w:rsidR="008744C8" w:rsidRPr="00375286" w:rsidRDefault="008744C8" w:rsidP="008744C8">
      <w:pPr>
        <w:numPr>
          <w:ilvl w:val="0"/>
          <w:numId w:val="14"/>
        </w:numPr>
        <w:spacing w:after="120" w:line="259" w:lineRule="auto"/>
        <w:jc w:val="both"/>
        <w:rPr>
          <w:rFonts w:ascii="Arial" w:eastAsia="Tahoma" w:hAnsi="Arial" w:cs="Arial"/>
          <w:i/>
          <w:iCs/>
          <w:color w:val="000000"/>
          <w:sz w:val="20"/>
          <w:szCs w:val="20"/>
          <w:lang w:bidi="en-US"/>
        </w:rPr>
      </w:pPr>
      <w:r w:rsidRPr="00375286">
        <w:rPr>
          <w:rFonts w:ascii="Arial" w:eastAsia="Tahoma" w:hAnsi="Arial" w:cs="Arial"/>
          <w:i/>
          <w:iCs/>
          <w:color w:val="000000"/>
          <w:sz w:val="20"/>
          <w:szCs w:val="20"/>
        </w:rPr>
        <w:t>Ak právo štátu uchádzača alebo záujemcu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alebo obvyklého pobytu uchádzača alebo záujemcu.</w:t>
      </w:r>
    </w:p>
    <w:p w14:paraId="43599278" w14:textId="77777777" w:rsidR="00A031F3" w:rsidRPr="00375286" w:rsidRDefault="00A031F3" w:rsidP="008744C8">
      <w:pPr>
        <w:numPr>
          <w:ilvl w:val="0"/>
          <w:numId w:val="14"/>
        </w:numPr>
        <w:spacing w:after="120" w:line="259" w:lineRule="auto"/>
        <w:jc w:val="both"/>
        <w:rPr>
          <w:rFonts w:ascii="Arial" w:hAnsi="Arial" w:cs="Arial"/>
          <w:i/>
          <w:iCs/>
          <w:color w:val="000000"/>
          <w:sz w:val="20"/>
          <w:szCs w:val="20"/>
        </w:rPr>
      </w:pPr>
      <w:r w:rsidRPr="00375286">
        <w:rPr>
          <w:rFonts w:ascii="Arial" w:hAnsi="Arial" w:cs="Arial"/>
          <w:i/>
          <w:iCs/>
          <w:color w:val="000000"/>
          <w:sz w:val="20"/>
          <w:szCs w:val="20"/>
        </w:rPr>
        <w:t xml:space="preserve">Doklady preukazujúce splnenie podmienok účasti podľa § 32 ods. 1 ZVO je možné nahradiť podľa  § 152 ZVO zápisom do zoznamu hospodárskych subjektov. Skupina dodávateľov preukazuje </w:t>
      </w:r>
      <w:r w:rsidRPr="00375286">
        <w:rPr>
          <w:rFonts w:ascii="Arial" w:hAnsi="Arial" w:cs="Arial"/>
          <w:i/>
          <w:iCs/>
          <w:color w:val="000000"/>
          <w:sz w:val="20"/>
          <w:szCs w:val="20"/>
        </w:rPr>
        <w:lastRenderedPageBreak/>
        <w:t>splnenie podmienok účasti vo verejnom obstarávaní týkajúcich sa osobného postavenia za každého člena skupiny osobitne v zmysle § 37 ZVO.</w:t>
      </w:r>
    </w:p>
    <w:p w14:paraId="09011F8E" w14:textId="77777777" w:rsidR="008744C8" w:rsidRPr="00375286" w:rsidRDefault="008744C8" w:rsidP="00571256">
      <w:pPr>
        <w:numPr>
          <w:ilvl w:val="0"/>
          <w:numId w:val="14"/>
        </w:numPr>
        <w:tabs>
          <w:tab w:val="left" w:pos="993"/>
        </w:tabs>
        <w:spacing w:after="120" w:line="259" w:lineRule="auto"/>
        <w:jc w:val="both"/>
        <w:rPr>
          <w:rFonts w:ascii="Arial" w:eastAsia="Calibri" w:hAnsi="Arial" w:cs="Arial"/>
          <w:i/>
          <w:iCs/>
          <w:color w:val="000000"/>
          <w:sz w:val="20"/>
          <w:szCs w:val="20"/>
        </w:rPr>
      </w:pPr>
      <w:r w:rsidRPr="00375286">
        <w:rPr>
          <w:rFonts w:ascii="Arial" w:eastAsia="Tahoma" w:hAnsi="Arial" w:cs="Arial"/>
          <w:i/>
          <w:iCs/>
          <w:color w:val="000000"/>
          <w:sz w:val="20"/>
          <w:szCs w:val="20"/>
        </w:rPr>
        <w:t xml:space="preserve">Splnenie podmienok účasti môže uchádzač preukázať vyplneným jednotným európskym dokumentom (JED) podľa § 39 ods.1 ZVO, pričom z uchádzačom predloženého predmetného dokumentu musí  byť  jednoznačne  zrejmé, že  rozsahom,  obsahom  aj  spôsobom  spĺňa  podmienky  účasti preukazované jednotným európskym dokumentom, ku dňu lehoty na predkladanie ponúk a je schopný túto skutočnosť preukázať. </w:t>
      </w:r>
    </w:p>
    <w:p w14:paraId="0B24300E" w14:textId="77777777" w:rsidR="008744C8" w:rsidRPr="00375286" w:rsidRDefault="008744C8" w:rsidP="008744C8">
      <w:pPr>
        <w:spacing w:after="120" w:line="259" w:lineRule="auto"/>
        <w:ind w:left="720" w:right="237" w:hanging="10"/>
        <w:jc w:val="both"/>
        <w:rPr>
          <w:rFonts w:ascii="Arial" w:eastAsia="Calibri" w:hAnsi="Arial" w:cs="Arial"/>
          <w:i/>
          <w:iCs/>
          <w:color w:val="000000"/>
          <w:sz w:val="20"/>
          <w:szCs w:val="20"/>
        </w:rPr>
      </w:pPr>
      <w:r w:rsidRPr="00375286">
        <w:rPr>
          <w:rFonts w:ascii="Arial" w:eastAsia="Calibri" w:hAnsi="Arial" w:cs="Arial"/>
          <w:i/>
          <w:iCs/>
          <w:color w:val="000000"/>
          <w:sz w:val="20"/>
          <w:szCs w:val="20"/>
        </w:rPr>
        <w:t>V prípade, ak uchádzač nie je zapísaný v zozname hospodárskych subjektov v zmysle § 152 ZVO uchádzač pre preukázanie splnenia podmienok účasti podľa § 32 ZVO vypĺňa celú Časť III (oddiel A, B, C a D) Jednotného európskeho dokumentu a oddiel A Časti IV JED.</w:t>
      </w:r>
      <w:r w:rsidRPr="00375286">
        <w:rPr>
          <w:rFonts w:ascii="Arial" w:hAnsi="Arial" w:cs="Arial"/>
          <w:i/>
          <w:iCs/>
          <w:color w:val="000000"/>
          <w:sz w:val="20"/>
          <w:szCs w:val="20"/>
        </w:rPr>
        <w:t xml:space="preserve"> </w:t>
      </w:r>
    </w:p>
    <w:bookmarkEnd w:id="14"/>
    <w:p w14:paraId="679BBDE1" w14:textId="634BAE91" w:rsidR="008744C8" w:rsidRPr="00375286" w:rsidRDefault="008744C8" w:rsidP="00571256">
      <w:pPr>
        <w:numPr>
          <w:ilvl w:val="0"/>
          <w:numId w:val="14"/>
        </w:numPr>
        <w:tabs>
          <w:tab w:val="left" w:pos="993"/>
        </w:tabs>
        <w:spacing w:after="120" w:line="259" w:lineRule="auto"/>
        <w:jc w:val="both"/>
        <w:rPr>
          <w:rFonts w:ascii="Arial" w:hAnsi="Arial" w:cs="Arial"/>
          <w:i/>
          <w:iCs/>
          <w:color w:val="000000"/>
          <w:sz w:val="20"/>
          <w:szCs w:val="20"/>
        </w:rPr>
      </w:pPr>
      <w:r w:rsidRPr="00375286">
        <w:rPr>
          <w:rFonts w:ascii="Arial" w:hAnsi="Arial" w:cs="Arial"/>
          <w:i/>
          <w:iCs/>
          <w:color w:val="000000"/>
          <w:sz w:val="20"/>
          <w:szCs w:val="20"/>
        </w:rPr>
        <w:t>V prípade, že uchádzača tvorí skupina dodávateľov zúčastnená vo verejnom obstarávaní, uchádzač vyplní a predloží samostatný Jednotný európsky dokument s požadovanými informáciami za každého člena skupiny dodávateľov. Ak ponuku predkladá skupina dodávateľov, doklady preukazujúce splnenie podmienok účasti vo verejnom obstarávaní; osobné postavenie v zmysle § 32 ods. 1 ZVO predloží každý  člen  skupiny  osobitne, pričom splnenie  podmienky  účasti  v zmysle   §  32  ods. 1  písm. e) ZVO preukazuje člen skupiny len vo vzťahu k tej časti predmetu zákazky, ktorú má zabezpečiť.</w:t>
      </w:r>
    </w:p>
    <w:p w14:paraId="5CD05BFE" w14:textId="77777777" w:rsidR="008744C8" w:rsidRDefault="008744C8" w:rsidP="00A031F3">
      <w:pPr>
        <w:numPr>
          <w:ilvl w:val="0"/>
          <w:numId w:val="14"/>
        </w:numPr>
        <w:tabs>
          <w:tab w:val="left" w:pos="993"/>
        </w:tabs>
        <w:spacing w:after="120" w:line="259" w:lineRule="auto"/>
        <w:jc w:val="both"/>
        <w:rPr>
          <w:rFonts w:ascii="Arial" w:eastAsia="Calibri" w:hAnsi="Arial" w:cs="Arial"/>
          <w:i/>
          <w:iCs/>
          <w:color w:val="000000"/>
          <w:sz w:val="20"/>
          <w:szCs w:val="20"/>
        </w:rPr>
      </w:pPr>
      <w:r w:rsidRPr="00375286">
        <w:rPr>
          <w:rFonts w:ascii="Arial" w:eastAsia="Calibri" w:hAnsi="Arial" w:cs="Arial"/>
          <w:i/>
          <w:iCs/>
          <w:color w:val="000000"/>
          <w:sz w:val="20"/>
          <w:szCs w:val="20"/>
        </w:rPr>
        <w:t xml:space="preserve">Uchádzač alebo záujemca sa považuje za spĺňajúceho podmienky účasti týkajúce sa osobného postavenia podľa odseku 1 písm. b) a c), ak zaplatil nedoplatky alebo mu bolo povolené nedoplatky platiť v splátkach. </w:t>
      </w:r>
    </w:p>
    <w:p w14:paraId="2411DE2B" w14:textId="77777777" w:rsidR="00D235E8" w:rsidRDefault="00D235E8" w:rsidP="008744C8">
      <w:pPr>
        <w:jc w:val="both"/>
        <w:rPr>
          <w:rFonts w:ascii="Arial" w:hAnsi="Arial" w:cs="Arial"/>
          <w:sz w:val="20"/>
          <w:szCs w:val="20"/>
        </w:rPr>
      </w:pPr>
    </w:p>
    <w:tbl>
      <w:tblPr>
        <w:tblStyle w:val="Mriekatabuky2"/>
        <w:tblW w:w="5000" w:type="pct"/>
        <w:tblLook w:val="04A0" w:firstRow="1" w:lastRow="0" w:firstColumn="1" w:lastColumn="0" w:noHBand="0" w:noVBand="1"/>
      </w:tblPr>
      <w:tblGrid>
        <w:gridCol w:w="9350"/>
      </w:tblGrid>
      <w:tr w:rsidR="00397005" w:rsidRPr="000B1A80" w14:paraId="1DBEDF4F" w14:textId="77777777" w:rsidTr="001422A3">
        <w:trPr>
          <w:trHeight w:val="613"/>
        </w:trPr>
        <w:tc>
          <w:tcPr>
            <w:tcW w:w="5000" w:type="pct"/>
            <w:shd w:val="clear" w:color="auto" w:fill="D9D9D9" w:themeFill="background1" w:themeFillShade="D9"/>
          </w:tcPr>
          <w:p w14:paraId="0BD24C1E" w14:textId="53A2E2ED" w:rsidR="00397005" w:rsidRPr="000B1A80" w:rsidRDefault="00397005" w:rsidP="001422A3">
            <w:pPr>
              <w:rPr>
                <w:rFonts w:ascii="Arial" w:hAnsi="Arial" w:cs="Arial"/>
                <w:sz w:val="20"/>
                <w:szCs w:val="20"/>
              </w:rPr>
            </w:pPr>
            <w:r w:rsidRPr="000B1A80">
              <w:rPr>
                <w:rFonts w:ascii="Arial" w:hAnsi="Arial" w:cs="Arial"/>
                <w:sz w:val="20"/>
                <w:szCs w:val="20"/>
              </w:rPr>
              <w:br w:type="page"/>
            </w:r>
            <w:r w:rsidRPr="000B1A80">
              <w:rPr>
                <w:rFonts w:ascii="Arial" w:eastAsia="Times New Roman" w:hAnsi="Arial" w:cs="Arial"/>
                <w:color w:val="FF0000"/>
                <w:sz w:val="20"/>
                <w:szCs w:val="20"/>
                <w:lang w:eastAsia="cs-CZ"/>
              </w:rPr>
              <w:br w:type="page"/>
            </w:r>
            <w:r w:rsidRPr="000B1A80">
              <w:rPr>
                <w:rFonts w:ascii="Arial" w:hAnsi="Arial" w:cs="Arial"/>
                <w:sz w:val="20"/>
                <w:szCs w:val="20"/>
              </w:rPr>
              <w:t>Podmienky účasti týkajúce sa finančn</w:t>
            </w:r>
            <w:r w:rsidR="007D79C7">
              <w:rPr>
                <w:rFonts w:ascii="Arial" w:hAnsi="Arial" w:cs="Arial"/>
                <w:sz w:val="20"/>
                <w:szCs w:val="20"/>
              </w:rPr>
              <w:t>ého</w:t>
            </w:r>
            <w:r w:rsidRPr="000B1A80">
              <w:rPr>
                <w:rFonts w:ascii="Arial" w:hAnsi="Arial" w:cs="Arial"/>
                <w:sz w:val="20"/>
                <w:szCs w:val="20"/>
              </w:rPr>
              <w:t xml:space="preserve"> a ekonomického postavenia a doklady na ich preukázanie podľa § 33 zákona: </w:t>
            </w:r>
            <w:r w:rsidRPr="000B1A80">
              <w:rPr>
                <w:rFonts w:ascii="Arial" w:hAnsi="Arial" w:cs="Arial"/>
                <w:b/>
                <w:bCs/>
                <w:sz w:val="20"/>
                <w:szCs w:val="20"/>
              </w:rPr>
              <w:t>Finančné a ekonomické postavenie</w:t>
            </w:r>
            <w:r w:rsidR="00F945B7" w:rsidRPr="000B1A80">
              <w:rPr>
                <w:rFonts w:ascii="Arial" w:hAnsi="Arial" w:cs="Arial"/>
                <w:b/>
                <w:bCs/>
                <w:sz w:val="20"/>
                <w:szCs w:val="20"/>
              </w:rPr>
              <w:t xml:space="preserve"> </w:t>
            </w:r>
          </w:p>
        </w:tc>
      </w:tr>
    </w:tbl>
    <w:p w14:paraId="3E89AD52" w14:textId="77777777" w:rsidR="00397005" w:rsidRDefault="00397005" w:rsidP="00397005">
      <w:pPr>
        <w:rPr>
          <w:rFonts w:ascii="Arial" w:hAnsi="Arial" w:cs="Arial"/>
          <w:color w:val="FF0000"/>
          <w:sz w:val="20"/>
          <w:szCs w:val="20"/>
        </w:rPr>
      </w:pPr>
    </w:p>
    <w:p w14:paraId="61FDB235" w14:textId="5842AAA8" w:rsidR="004B2C9A" w:rsidRPr="004B2C9A" w:rsidRDefault="004B2C9A" w:rsidP="00397005">
      <w:pPr>
        <w:rPr>
          <w:rFonts w:ascii="Arial" w:hAnsi="Arial" w:cs="Arial"/>
          <w:b/>
          <w:bCs/>
          <w:sz w:val="20"/>
          <w:szCs w:val="20"/>
        </w:rPr>
      </w:pPr>
      <w:r w:rsidRPr="004B2C9A">
        <w:rPr>
          <w:rFonts w:ascii="Arial" w:hAnsi="Arial" w:cs="Arial"/>
          <w:b/>
          <w:bCs/>
          <w:sz w:val="20"/>
          <w:szCs w:val="20"/>
        </w:rPr>
        <w:t>Ne</w:t>
      </w:r>
      <w:r w:rsidR="00C82E59">
        <w:rPr>
          <w:rFonts w:ascii="Arial" w:hAnsi="Arial" w:cs="Arial"/>
          <w:b/>
          <w:bCs/>
          <w:sz w:val="20"/>
          <w:szCs w:val="20"/>
        </w:rPr>
        <w:t>vy</w:t>
      </w:r>
      <w:r w:rsidRPr="004B2C9A">
        <w:rPr>
          <w:rFonts w:ascii="Arial" w:hAnsi="Arial" w:cs="Arial"/>
          <w:b/>
          <w:bCs/>
          <w:sz w:val="20"/>
          <w:szCs w:val="20"/>
        </w:rPr>
        <w:t xml:space="preserve">žaduje sa. </w:t>
      </w:r>
    </w:p>
    <w:p w14:paraId="4B1588F0" w14:textId="14C5FF37" w:rsidR="000857D9" w:rsidRDefault="000857D9" w:rsidP="00397005">
      <w:pPr>
        <w:pStyle w:val="Bezriadkovania"/>
        <w:jc w:val="both"/>
        <w:rPr>
          <w:rFonts w:ascii="Arial" w:hAnsi="Arial" w:cs="Arial"/>
          <w:sz w:val="20"/>
          <w:szCs w:val="20"/>
          <w:lang w:bidi="en-US"/>
        </w:rPr>
      </w:pPr>
    </w:p>
    <w:p w14:paraId="5F98DAD3" w14:textId="77777777" w:rsidR="00D235E8" w:rsidRDefault="00D235E8" w:rsidP="00397005">
      <w:pPr>
        <w:pStyle w:val="Bezriadkovania"/>
        <w:jc w:val="both"/>
        <w:rPr>
          <w:rFonts w:ascii="Arial" w:hAnsi="Arial" w:cs="Arial"/>
          <w:sz w:val="20"/>
          <w:szCs w:val="20"/>
          <w:lang w:bidi="en-US"/>
        </w:rPr>
      </w:pPr>
    </w:p>
    <w:tbl>
      <w:tblPr>
        <w:tblStyle w:val="Mriekatabuky"/>
        <w:tblW w:w="5000" w:type="pct"/>
        <w:tblLook w:val="04A0" w:firstRow="1" w:lastRow="0" w:firstColumn="1" w:lastColumn="0" w:noHBand="0" w:noVBand="1"/>
      </w:tblPr>
      <w:tblGrid>
        <w:gridCol w:w="9350"/>
      </w:tblGrid>
      <w:tr w:rsidR="00397005" w:rsidRPr="000B1A80" w14:paraId="26FD11E0" w14:textId="77777777" w:rsidTr="001422A3">
        <w:trPr>
          <w:trHeight w:val="660"/>
        </w:trPr>
        <w:tc>
          <w:tcPr>
            <w:tcW w:w="5000" w:type="pct"/>
            <w:shd w:val="clear" w:color="auto" w:fill="D9D9D9" w:themeFill="background1" w:themeFillShade="D9"/>
          </w:tcPr>
          <w:p w14:paraId="2EF5CE6E" w14:textId="77777777" w:rsidR="00397005" w:rsidRPr="000B1A80" w:rsidRDefault="00397005" w:rsidP="001422A3">
            <w:pPr>
              <w:spacing w:line="276" w:lineRule="auto"/>
              <w:jc w:val="left"/>
              <w:rPr>
                <w:rFonts w:ascii="Arial" w:hAnsi="Arial" w:cs="Arial"/>
                <w:sz w:val="20"/>
                <w:szCs w:val="20"/>
              </w:rPr>
            </w:pPr>
            <w:r w:rsidRPr="000B1A80">
              <w:rPr>
                <w:rFonts w:ascii="Arial" w:hAnsi="Arial" w:cs="Arial"/>
                <w:sz w:val="20"/>
                <w:szCs w:val="20"/>
              </w:rPr>
              <w:t xml:space="preserve">Podmienky účasti týkajúce sa technickej spôsobilosti alebo odbornej spôsobilosti a doklady na ich preukázanie podľa § 34 až 36 zákona: </w:t>
            </w:r>
            <w:r w:rsidRPr="000B1A80">
              <w:rPr>
                <w:rFonts w:ascii="Arial" w:hAnsi="Arial" w:cs="Arial"/>
                <w:b/>
                <w:bCs/>
                <w:sz w:val="20"/>
                <w:szCs w:val="20"/>
              </w:rPr>
              <w:t>Technická a odborná spôsobilosť</w:t>
            </w:r>
          </w:p>
        </w:tc>
      </w:tr>
    </w:tbl>
    <w:p w14:paraId="55A395E4" w14:textId="77777777" w:rsidR="00397005" w:rsidRDefault="00397005" w:rsidP="00397005">
      <w:pPr>
        <w:pStyle w:val="Bezriadkovania"/>
        <w:jc w:val="both"/>
        <w:rPr>
          <w:rFonts w:ascii="Arial" w:hAnsi="Arial" w:cs="Arial"/>
          <w:color w:val="FF0000"/>
          <w:sz w:val="20"/>
          <w:szCs w:val="20"/>
          <w:lang w:bidi="en-US"/>
        </w:rPr>
      </w:pPr>
    </w:p>
    <w:p w14:paraId="01BE02DF" w14:textId="77777777" w:rsidR="00C82E59" w:rsidRPr="004B2C9A" w:rsidRDefault="00C82E59" w:rsidP="00C82E59">
      <w:pPr>
        <w:rPr>
          <w:rFonts w:ascii="Arial" w:hAnsi="Arial" w:cs="Arial"/>
          <w:b/>
          <w:bCs/>
          <w:sz w:val="20"/>
          <w:szCs w:val="20"/>
        </w:rPr>
      </w:pPr>
      <w:r w:rsidRPr="004B2C9A">
        <w:rPr>
          <w:rFonts w:ascii="Arial" w:hAnsi="Arial" w:cs="Arial"/>
          <w:b/>
          <w:bCs/>
          <w:sz w:val="20"/>
          <w:szCs w:val="20"/>
        </w:rPr>
        <w:t>Ne</w:t>
      </w:r>
      <w:r>
        <w:rPr>
          <w:rFonts w:ascii="Arial" w:hAnsi="Arial" w:cs="Arial"/>
          <w:b/>
          <w:bCs/>
          <w:sz w:val="20"/>
          <w:szCs w:val="20"/>
        </w:rPr>
        <w:t>vy</w:t>
      </w:r>
      <w:r w:rsidRPr="004B2C9A">
        <w:rPr>
          <w:rFonts w:ascii="Arial" w:hAnsi="Arial" w:cs="Arial"/>
          <w:b/>
          <w:bCs/>
          <w:sz w:val="20"/>
          <w:szCs w:val="20"/>
        </w:rPr>
        <w:t xml:space="preserve">žaduje sa. </w:t>
      </w:r>
    </w:p>
    <w:p w14:paraId="3BC14D44" w14:textId="77777777" w:rsidR="00C82E59" w:rsidRPr="000B1A80" w:rsidRDefault="00C82E59" w:rsidP="00397005">
      <w:pPr>
        <w:pStyle w:val="Bezriadkovania"/>
        <w:jc w:val="both"/>
        <w:rPr>
          <w:rFonts w:ascii="Arial" w:hAnsi="Arial" w:cs="Arial"/>
          <w:color w:val="FF0000"/>
          <w:sz w:val="20"/>
          <w:szCs w:val="20"/>
          <w:lang w:bidi="en-US"/>
        </w:rPr>
      </w:pPr>
    </w:p>
    <w:p w14:paraId="66568229" w14:textId="77777777" w:rsidR="007C5002" w:rsidRDefault="007C5002" w:rsidP="002E1884">
      <w:pPr>
        <w:pStyle w:val="Bezriadkovania"/>
        <w:rPr>
          <w:rFonts w:ascii="Arial" w:hAnsi="Arial" w:cs="Arial"/>
          <w:sz w:val="20"/>
          <w:szCs w:val="20"/>
        </w:rPr>
      </w:pPr>
    </w:p>
    <w:p w14:paraId="0C960112" w14:textId="77777777" w:rsidR="001879EA" w:rsidRDefault="001879EA" w:rsidP="002E1884">
      <w:pPr>
        <w:pStyle w:val="Bezriadkovania"/>
        <w:rPr>
          <w:rFonts w:ascii="Arial" w:hAnsi="Arial" w:cs="Arial"/>
          <w:sz w:val="20"/>
          <w:szCs w:val="20"/>
        </w:rPr>
      </w:pPr>
    </w:p>
    <w:p w14:paraId="17504D82" w14:textId="77777777" w:rsidR="001879EA" w:rsidRDefault="001879EA" w:rsidP="002E1884">
      <w:pPr>
        <w:pStyle w:val="Bezriadkovania"/>
        <w:rPr>
          <w:rFonts w:ascii="Arial" w:hAnsi="Arial" w:cs="Arial"/>
          <w:sz w:val="20"/>
          <w:szCs w:val="20"/>
        </w:rPr>
      </w:pPr>
    </w:p>
    <w:p w14:paraId="49215893" w14:textId="77777777" w:rsidR="001879EA" w:rsidRDefault="001879EA" w:rsidP="002E1884">
      <w:pPr>
        <w:pStyle w:val="Bezriadkovania"/>
        <w:rPr>
          <w:rFonts w:ascii="Arial" w:hAnsi="Arial" w:cs="Arial"/>
          <w:sz w:val="20"/>
          <w:szCs w:val="20"/>
        </w:rPr>
      </w:pPr>
    </w:p>
    <w:p w14:paraId="582DD016" w14:textId="77777777" w:rsidR="001879EA" w:rsidRDefault="001879EA" w:rsidP="002E1884">
      <w:pPr>
        <w:pStyle w:val="Bezriadkovania"/>
        <w:rPr>
          <w:rFonts w:ascii="Arial" w:hAnsi="Arial" w:cs="Arial"/>
          <w:sz w:val="20"/>
          <w:szCs w:val="20"/>
        </w:rPr>
      </w:pPr>
    </w:p>
    <w:p w14:paraId="16DF1DB9" w14:textId="77777777" w:rsidR="001879EA" w:rsidRDefault="001879EA" w:rsidP="002E1884">
      <w:pPr>
        <w:pStyle w:val="Bezriadkovania"/>
        <w:rPr>
          <w:rFonts w:ascii="Arial" w:hAnsi="Arial" w:cs="Arial"/>
          <w:sz w:val="20"/>
          <w:szCs w:val="20"/>
        </w:rPr>
      </w:pPr>
    </w:p>
    <w:p w14:paraId="4A388374" w14:textId="77777777" w:rsidR="001879EA" w:rsidRDefault="001879EA" w:rsidP="002E1884">
      <w:pPr>
        <w:pStyle w:val="Bezriadkovania"/>
        <w:rPr>
          <w:rFonts w:ascii="Arial" w:hAnsi="Arial" w:cs="Arial"/>
          <w:sz w:val="20"/>
          <w:szCs w:val="20"/>
        </w:rPr>
      </w:pPr>
    </w:p>
    <w:p w14:paraId="2C340DCF" w14:textId="77777777" w:rsidR="001879EA" w:rsidRDefault="001879EA" w:rsidP="002E1884">
      <w:pPr>
        <w:pStyle w:val="Bezriadkovania"/>
        <w:rPr>
          <w:rFonts w:ascii="Arial" w:hAnsi="Arial" w:cs="Arial"/>
          <w:sz w:val="20"/>
          <w:szCs w:val="20"/>
        </w:rPr>
      </w:pPr>
    </w:p>
    <w:p w14:paraId="4F0EB1A7" w14:textId="77777777" w:rsidR="001879EA" w:rsidRDefault="001879EA" w:rsidP="002E1884">
      <w:pPr>
        <w:pStyle w:val="Bezriadkovania"/>
        <w:rPr>
          <w:rFonts w:ascii="Arial" w:hAnsi="Arial" w:cs="Arial"/>
          <w:sz w:val="20"/>
          <w:szCs w:val="20"/>
        </w:rPr>
      </w:pPr>
    </w:p>
    <w:p w14:paraId="143E4489" w14:textId="77777777" w:rsidR="001879EA" w:rsidRDefault="001879EA" w:rsidP="002E1884">
      <w:pPr>
        <w:pStyle w:val="Bezriadkovania"/>
        <w:rPr>
          <w:rFonts w:ascii="Arial" w:hAnsi="Arial" w:cs="Arial"/>
          <w:sz w:val="20"/>
          <w:szCs w:val="20"/>
        </w:rPr>
      </w:pPr>
    </w:p>
    <w:p w14:paraId="7F949A74" w14:textId="77777777" w:rsidR="001879EA" w:rsidRDefault="001879EA" w:rsidP="002E1884">
      <w:pPr>
        <w:pStyle w:val="Bezriadkovania"/>
        <w:rPr>
          <w:rFonts w:ascii="Arial" w:hAnsi="Arial" w:cs="Arial"/>
          <w:sz w:val="20"/>
          <w:szCs w:val="20"/>
        </w:rPr>
      </w:pPr>
    </w:p>
    <w:p w14:paraId="3D67F8A7" w14:textId="77777777" w:rsidR="001879EA" w:rsidRDefault="001879EA" w:rsidP="002E1884">
      <w:pPr>
        <w:pStyle w:val="Bezriadkovania"/>
        <w:rPr>
          <w:rFonts w:ascii="Arial" w:hAnsi="Arial" w:cs="Arial"/>
          <w:sz w:val="20"/>
          <w:szCs w:val="20"/>
        </w:rPr>
      </w:pPr>
    </w:p>
    <w:p w14:paraId="1697AA85" w14:textId="77777777" w:rsidR="001879EA" w:rsidRDefault="001879EA" w:rsidP="002E1884">
      <w:pPr>
        <w:pStyle w:val="Bezriadkovania"/>
        <w:rPr>
          <w:rFonts w:ascii="Arial" w:hAnsi="Arial" w:cs="Arial"/>
          <w:sz w:val="20"/>
          <w:szCs w:val="20"/>
        </w:rPr>
      </w:pPr>
    </w:p>
    <w:p w14:paraId="58E13BA9" w14:textId="77777777" w:rsidR="001879EA" w:rsidRDefault="001879EA" w:rsidP="002E1884">
      <w:pPr>
        <w:pStyle w:val="Bezriadkovania"/>
        <w:rPr>
          <w:rFonts w:ascii="Arial" w:hAnsi="Arial" w:cs="Arial"/>
          <w:sz w:val="20"/>
          <w:szCs w:val="20"/>
        </w:rPr>
      </w:pPr>
    </w:p>
    <w:p w14:paraId="7EF15B38" w14:textId="77777777" w:rsidR="00A031F3" w:rsidRDefault="00A031F3" w:rsidP="002E1884">
      <w:pPr>
        <w:pStyle w:val="Bezriadkovania"/>
        <w:rPr>
          <w:rFonts w:ascii="Arial" w:hAnsi="Arial" w:cs="Arial"/>
          <w:sz w:val="20"/>
          <w:szCs w:val="20"/>
        </w:rPr>
      </w:pPr>
    </w:p>
    <w:p w14:paraId="4912E42B" w14:textId="77777777" w:rsidR="00A031F3" w:rsidRDefault="00A031F3" w:rsidP="002E1884">
      <w:pPr>
        <w:pStyle w:val="Bezriadkovania"/>
        <w:rPr>
          <w:rFonts w:ascii="Arial" w:hAnsi="Arial" w:cs="Arial"/>
          <w:sz w:val="20"/>
          <w:szCs w:val="20"/>
        </w:rPr>
      </w:pPr>
    </w:p>
    <w:p w14:paraId="1975E0D1" w14:textId="77777777" w:rsidR="00A031F3" w:rsidRDefault="00A031F3" w:rsidP="002E1884">
      <w:pPr>
        <w:pStyle w:val="Bezriadkovania"/>
        <w:rPr>
          <w:rFonts w:ascii="Arial" w:hAnsi="Arial" w:cs="Arial"/>
          <w:sz w:val="20"/>
          <w:szCs w:val="20"/>
        </w:rPr>
      </w:pPr>
    </w:p>
    <w:p w14:paraId="520BE5E9" w14:textId="77777777" w:rsidR="00A031F3" w:rsidRDefault="00A031F3" w:rsidP="002E1884">
      <w:pPr>
        <w:pStyle w:val="Bezriadkovania"/>
        <w:rPr>
          <w:rFonts w:ascii="Arial" w:hAnsi="Arial" w:cs="Arial"/>
          <w:sz w:val="20"/>
          <w:szCs w:val="20"/>
        </w:rPr>
      </w:pPr>
    </w:p>
    <w:p w14:paraId="1F23DDAC" w14:textId="5644EE09" w:rsidR="007211CD" w:rsidRPr="00111968" w:rsidRDefault="007211CD" w:rsidP="007211CD">
      <w:pPr>
        <w:jc w:val="both"/>
        <w:rPr>
          <w:rFonts w:ascii="Arial" w:eastAsia="Arial" w:hAnsi="Arial" w:cs="Arial"/>
          <w:b/>
          <w:bCs/>
          <w:u w:val="single"/>
        </w:rPr>
      </w:pPr>
      <w:r w:rsidRPr="00111968">
        <w:rPr>
          <w:rFonts w:ascii="Arial" w:eastAsia="Arial" w:hAnsi="Arial" w:cs="Arial"/>
          <w:b/>
          <w:bCs/>
          <w:u w:val="single"/>
        </w:rPr>
        <w:t>A.3 Kritériá hodnotenia</w:t>
      </w:r>
    </w:p>
    <w:p w14:paraId="5A78A439" w14:textId="77777777" w:rsidR="008F67C1" w:rsidRDefault="008F67C1" w:rsidP="007211CD">
      <w:pPr>
        <w:jc w:val="both"/>
        <w:rPr>
          <w:rFonts w:ascii="Arial" w:eastAsia="Calibri" w:hAnsi="Arial" w:cs="Arial"/>
          <w:sz w:val="22"/>
          <w:szCs w:val="22"/>
        </w:rPr>
      </w:pPr>
    </w:p>
    <w:p w14:paraId="1CBA2771" w14:textId="77777777" w:rsidR="001E5A12" w:rsidRDefault="001E5A12" w:rsidP="001E5A12">
      <w:pPr>
        <w:pStyle w:val="Bezriadkovania"/>
        <w:numPr>
          <w:ilvl w:val="0"/>
          <w:numId w:val="27"/>
        </w:numPr>
        <w:jc w:val="both"/>
        <w:rPr>
          <w:rFonts w:ascii="Arial" w:hAnsi="Arial" w:cs="Arial"/>
          <w:sz w:val="20"/>
          <w:szCs w:val="20"/>
        </w:rPr>
      </w:pPr>
      <w:bookmarkStart w:id="15" w:name="_Hlk22223566"/>
      <w:r w:rsidRPr="001E5A12">
        <w:rPr>
          <w:rFonts w:ascii="Arial" w:hAnsi="Arial" w:cs="Arial"/>
          <w:sz w:val="20"/>
          <w:szCs w:val="20"/>
        </w:rPr>
        <w:t>Komisia, zriadená v súlade s § 51 zákona o verejnom obstarávaní, vyhodnotí v súlade so zákonom ponuky uchádzačov podľa kritérií určených v Oznámení o vyhlásení verejného obstarávania a na základe pravidiel ich uplatnenia, určených v týchto súťažných podkladoch.</w:t>
      </w:r>
    </w:p>
    <w:p w14:paraId="17AC6B69" w14:textId="77777777" w:rsidR="00516E0C" w:rsidRPr="001E5A12" w:rsidRDefault="00516E0C" w:rsidP="00516E0C">
      <w:pPr>
        <w:pStyle w:val="Bezriadkovania"/>
        <w:ind w:left="720"/>
        <w:jc w:val="both"/>
        <w:rPr>
          <w:rFonts w:ascii="Arial" w:hAnsi="Arial" w:cs="Arial"/>
          <w:sz w:val="20"/>
          <w:szCs w:val="20"/>
        </w:rPr>
      </w:pPr>
    </w:p>
    <w:p w14:paraId="267F4042" w14:textId="08A0FBFF" w:rsidR="00B003F6" w:rsidRPr="00E506E1" w:rsidRDefault="001E5A12" w:rsidP="00E506E1">
      <w:pPr>
        <w:pStyle w:val="Bezriadkovania"/>
        <w:ind w:left="709"/>
        <w:jc w:val="both"/>
        <w:rPr>
          <w:rFonts w:ascii="Arial" w:hAnsi="Arial" w:cs="Arial"/>
          <w:b/>
          <w:bCs/>
          <w:sz w:val="20"/>
          <w:szCs w:val="20"/>
        </w:rPr>
      </w:pPr>
      <w:r w:rsidRPr="00E506E1">
        <w:rPr>
          <w:rFonts w:ascii="Arial" w:hAnsi="Arial" w:cs="Arial"/>
          <w:b/>
          <w:bCs/>
          <w:sz w:val="20"/>
          <w:szCs w:val="20"/>
        </w:rPr>
        <w:t xml:space="preserve">Kritériom na vyhodnotenie ponúk predmetu zákazky: Najnižšia celková cena Aditívneho koeficientu </w:t>
      </w:r>
      <w:r w:rsidR="004579FB" w:rsidRPr="00E506E1">
        <w:rPr>
          <w:rFonts w:ascii="Arial" w:hAnsi="Arial" w:cs="Arial"/>
          <w:b/>
          <w:bCs/>
          <w:sz w:val="20"/>
          <w:szCs w:val="20"/>
        </w:rPr>
        <w:t xml:space="preserve">variabilnej zložky ceny </w:t>
      </w:r>
      <w:r w:rsidRPr="00E506E1">
        <w:rPr>
          <w:rFonts w:ascii="Arial" w:hAnsi="Arial" w:cs="Arial"/>
          <w:b/>
          <w:bCs/>
          <w:sz w:val="20"/>
          <w:szCs w:val="20"/>
        </w:rPr>
        <w:t>v EUR bez DPH</w:t>
      </w:r>
      <w:r w:rsidR="003821B7" w:rsidRPr="00E506E1">
        <w:rPr>
          <w:rFonts w:ascii="Arial" w:hAnsi="Arial" w:cs="Arial"/>
          <w:b/>
          <w:bCs/>
          <w:sz w:val="20"/>
          <w:szCs w:val="20"/>
        </w:rPr>
        <w:t xml:space="preserve"> za MWh.</w:t>
      </w:r>
      <w:r w:rsidRPr="00E506E1">
        <w:rPr>
          <w:rFonts w:ascii="Arial" w:hAnsi="Arial" w:cs="Arial"/>
          <w:b/>
          <w:bCs/>
          <w:sz w:val="20"/>
          <w:szCs w:val="20"/>
        </w:rPr>
        <w:t xml:space="preserve"> </w:t>
      </w:r>
    </w:p>
    <w:p w14:paraId="558FFCE0" w14:textId="77777777" w:rsidR="00E506E1" w:rsidRDefault="00E506E1" w:rsidP="004D2180">
      <w:pPr>
        <w:pStyle w:val="Bezriadkovania"/>
        <w:ind w:left="360"/>
        <w:jc w:val="both"/>
        <w:rPr>
          <w:rFonts w:ascii="Arial" w:hAnsi="Arial" w:cs="Arial"/>
          <w:sz w:val="20"/>
          <w:szCs w:val="20"/>
        </w:rPr>
      </w:pPr>
    </w:p>
    <w:p w14:paraId="44F50EB1" w14:textId="7FD6A6D8" w:rsidR="00B003F6" w:rsidRPr="00020223" w:rsidRDefault="00B003F6" w:rsidP="004D2180">
      <w:pPr>
        <w:pStyle w:val="Bezriadkovania"/>
        <w:numPr>
          <w:ilvl w:val="0"/>
          <w:numId w:val="27"/>
        </w:numPr>
        <w:jc w:val="both"/>
        <w:rPr>
          <w:rFonts w:ascii="Arial" w:hAnsi="Arial" w:cs="Arial"/>
          <w:sz w:val="20"/>
          <w:szCs w:val="20"/>
        </w:rPr>
      </w:pPr>
      <w:r w:rsidRPr="00020223">
        <w:rPr>
          <w:rFonts w:ascii="Arial" w:hAnsi="Arial" w:cs="Arial"/>
          <w:sz w:val="20"/>
          <w:szCs w:val="20"/>
        </w:rPr>
        <w:t>Cenu tvorí cena za dodávku elektriny a súvisiace plnenia (ďalej len Cena“) pozostávajúc</w:t>
      </w:r>
      <w:r w:rsidR="00B76A37" w:rsidRPr="00020223">
        <w:rPr>
          <w:rFonts w:ascii="Arial" w:hAnsi="Arial" w:cs="Arial"/>
          <w:sz w:val="20"/>
          <w:szCs w:val="20"/>
        </w:rPr>
        <w:t>e</w:t>
      </w:r>
      <w:r w:rsidRPr="00020223">
        <w:rPr>
          <w:rFonts w:ascii="Arial" w:hAnsi="Arial" w:cs="Arial"/>
          <w:sz w:val="20"/>
          <w:szCs w:val="20"/>
        </w:rPr>
        <w:t xml:space="preserve"> z týchto položiek:</w:t>
      </w:r>
    </w:p>
    <w:p w14:paraId="0841752B" w14:textId="77777777" w:rsidR="00B003F6" w:rsidRPr="00020223" w:rsidRDefault="00B003F6" w:rsidP="004D2180">
      <w:pPr>
        <w:pStyle w:val="Zkladntext60"/>
        <w:numPr>
          <w:ilvl w:val="0"/>
          <w:numId w:val="47"/>
        </w:numPr>
        <w:shd w:val="clear" w:color="auto" w:fill="auto"/>
        <w:spacing w:before="0" w:line="240" w:lineRule="auto"/>
        <w:ind w:left="993" w:right="18" w:hanging="284"/>
        <w:rPr>
          <w:rFonts w:ascii="Arial" w:hAnsi="Arial" w:cs="Arial"/>
          <w:sz w:val="20"/>
          <w:szCs w:val="20"/>
        </w:rPr>
      </w:pPr>
      <w:r w:rsidRPr="00020223">
        <w:rPr>
          <w:rFonts w:ascii="Arial" w:hAnsi="Arial" w:cs="Arial"/>
          <w:sz w:val="20"/>
          <w:szCs w:val="20"/>
        </w:rPr>
        <w:t>cena za dodávku silovej energie</w:t>
      </w:r>
    </w:p>
    <w:p w14:paraId="5238B66E" w14:textId="77777777" w:rsidR="00B003F6" w:rsidRPr="00020223" w:rsidRDefault="00B003F6" w:rsidP="004D2180">
      <w:pPr>
        <w:pStyle w:val="Zkladntext60"/>
        <w:numPr>
          <w:ilvl w:val="0"/>
          <w:numId w:val="47"/>
        </w:numPr>
        <w:shd w:val="clear" w:color="auto" w:fill="auto"/>
        <w:spacing w:before="0" w:line="240" w:lineRule="auto"/>
        <w:ind w:left="993" w:right="18" w:hanging="284"/>
        <w:rPr>
          <w:rFonts w:ascii="Arial" w:hAnsi="Arial" w:cs="Arial"/>
          <w:sz w:val="20"/>
          <w:szCs w:val="20"/>
        </w:rPr>
      </w:pPr>
      <w:r w:rsidRPr="00020223">
        <w:rPr>
          <w:rFonts w:ascii="Arial" w:hAnsi="Arial" w:cs="Arial"/>
          <w:sz w:val="20"/>
          <w:szCs w:val="20"/>
        </w:rPr>
        <w:t>cena regulovaných poplatkov</w:t>
      </w:r>
    </w:p>
    <w:p w14:paraId="64BB828F" w14:textId="77777777" w:rsidR="00B003F6" w:rsidRPr="00020223" w:rsidRDefault="00B003F6" w:rsidP="004D2180">
      <w:pPr>
        <w:pStyle w:val="Zkladntext60"/>
        <w:numPr>
          <w:ilvl w:val="0"/>
          <w:numId w:val="47"/>
        </w:numPr>
        <w:shd w:val="clear" w:color="auto" w:fill="auto"/>
        <w:spacing w:before="0" w:line="240" w:lineRule="auto"/>
        <w:ind w:left="993" w:right="18" w:hanging="284"/>
        <w:rPr>
          <w:rFonts w:ascii="Arial" w:hAnsi="Arial" w:cs="Arial"/>
          <w:sz w:val="20"/>
          <w:szCs w:val="20"/>
        </w:rPr>
      </w:pPr>
      <w:r w:rsidRPr="00020223">
        <w:rPr>
          <w:rFonts w:ascii="Arial" w:hAnsi="Arial" w:cs="Arial"/>
          <w:sz w:val="20"/>
          <w:szCs w:val="20"/>
        </w:rPr>
        <w:t>odvod do národného jadrového fondu,</w:t>
      </w:r>
    </w:p>
    <w:p w14:paraId="088C97AC" w14:textId="77777777" w:rsidR="00B003F6" w:rsidRPr="00020223" w:rsidRDefault="00B003F6" w:rsidP="004D2180">
      <w:pPr>
        <w:pStyle w:val="Zkladntext60"/>
        <w:numPr>
          <w:ilvl w:val="0"/>
          <w:numId w:val="47"/>
        </w:numPr>
        <w:shd w:val="clear" w:color="auto" w:fill="auto"/>
        <w:spacing w:before="0" w:line="240" w:lineRule="auto"/>
        <w:ind w:left="993" w:right="18" w:hanging="284"/>
        <w:rPr>
          <w:rFonts w:ascii="Arial" w:hAnsi="Arial" w:cs="Arial"/>
          <w:sz w:val="20"/>
          <w:szCs w:val="20"/>
        </w:rPr>
      </w:pPr>
      <w:r w:rsidRPr="00020223">
        <w:rPr>
          <w:rFonts w:ascii="Arial" w:hAnsi="Arial" w:cs="Arial"/>
          <w:sz w:val="20"/>
          <w:szCs w:val="20"/>
        </w:rPr>
        <w:t>tarifa za prevádzkovanie systému (TPS)</w:t>
      </w:r>
    </w:p>
    <w:p w14:paraId="14A34E4B" w14:textId="77777777" w:rsidR="00B003F6" w:rsidRPr="00020223" w:rsidRDefault="00B003F6" w:rsidP="004D2180">
      <w:pPr>
        <w:pStyle w:val="Zkladntext60"/>
        <w:numPr>
          <w:ilvl w:val="0"/>
          <w:numId w:val="47"/>
        </w:numPr>
        <w:shd w:val="clear" w:color="auto" w:fill="auto"/>
        <w:spacing w:before="0" w:line="240" w:lineRule="auto"/>
        <w:ind w:left="993" w:right="18" w:hanging="284"/>
        <w:rPr>
          <w:rFonts w:ascii="Arial" w:hAnsi="Arial" w:cs="Arial"/>
          <w:sz w:val="20"/>
          <w:szCs w:val="20"/>
        </w:rPr>
      </w:pPr>
      <w:r w:rsidRPr="00020223">
        <w:rPr>
          <w:rFonts w:ascii="Arial" w:hAnsi="Arial" w:cs="Arial"/>
          <w:sz w:val="20"/>
          <w:szCs w:val="20"/>
        </w:rPr>
        <w:t>tarifa za systémové služby (TSS)</w:t>
      </w:r>
    </w:p>
    <w:p w14:paraId="57FF5E8C" w14:textId="77777777" w:rsidR="00B003F6" w:rsidRPr="00020223" w:rsidRDefault="00B003F6" w:rsidP="004D2180">
      <w:pPr>
        <w:pStyle w:val="Zkladntext60"/>
        <w:numPr>
          <w:ilvl w:val="0"/>
          <w:numId w:val="47"/>
        </w:numPr>
        <w:shd w:val="clear" w:color="auto" w:fill="auto"/>
        <w:spacing w:before="0" w:line="240" w:lineRule="auto"/>
        <w:ind w:left="993" w:right="18" w:hanging="284"/>
        <w:rPr>
          <w:rFonts w:ascii="Arial" w:hAnsi="Arial" w:cs="Arial"/>
          <w:sz w:val="20"/>
          <w:szCs w:val="20"/>
        </w:rPr>
      </w:pPr>
      <w:r w:rsidRPr="00020223">
        <w:rPr>
          <w:rFonts w:ascii="Arial" w:hAnsi="Arial" w:cs="Arial"/>
          <w:sz w:val="20"/>
          <w:szCs w:val="20"/>
        </w:rPr>
        <w:t>spotrebná daň a daň z pridanej hodnoty (ďalej len „DPH“)</w:t>
      </w:r>
    </w:p>
    <w:p w14:paraId="63CD95DF" w14:textId="77777777" w:rsidR="00516E0C" w:rsidRPr="00020223" w:rsidRDefault="00516E0C" w:rsidP="00B003F6">
      <w:pPr>
        <w:pStyle w:val="Bezriadkovania"/>
        <w:jc w:val="both"/>
        <w:rPr>
          <w:rFonts w:ascii="Arial" w:hAnsi="Arial" w:cs="Arial"/>
          <w:sz w:val="20"/>
          <w:szCs w:val="20"/>
        </w:rPr>
      </w:pPr>
    </w:p>
    <w:p w14:paraId="280DC5E7" w14:textId="3254F78D" w:rsidR="00B003F6" w:rsidRPr="00020223" w:rsidRDefault="00B003F6" w:rsidP="00B003F6">
      <w:pPr>
        <w:pStyle w:val="Bezriadkovania"/>
        <w:numPr>
          <w:ilvl w:val="0"/>
          <w:numId w:val="27"/>
        </w:numPr>
        <w:jc w:val="both"/>
        <w:rPr>
          <w:rFonts w:ascii="Arial" w:hAnsi="Arial" w:cs="Arial"/>
          <w:sz w:val="20"/>
          <w:szCs w:val="20"/>
        </w:rPr>
      </w:pPr>
      <w:r w:rsidRPr="00020223">
        <w:rPr>
          <w:rFonts w:ascii="Arial" w:hAnsi="Arial" w:cs="Arial"/>
          <w:sz w:val="20"/>
          <w:szCs w:val="20"/>
        </w:rPr>
        <w:t>Cena za distribúciu a súvisiace služby bude stanovená ako pevná príslušným cenovým rozhodnutím ÚRSO pre rok dodávky</w:t>
      </w:r>
      <w:r w:rsidR="00B76A37" w:rsidRPr="00020223">
        <w:rPr>
          <w:rFonts w:ascii="Arial" w:hAnsi="Arial" w:cs="Arial"/>
          <w:sz w:val="20"/>
          <w:szCs w:val="20"/>
        </w:rPr>
        <w:t>.</w:t>
      </w:r>
    </w:p>
    <w:p w14:paraId="60178A31" w14:textId="77777777" w:rsidR="00B76A37" w:rsidRPr="00020223" w:rsidRDefault="00B76A37" w:rsidP="004D2180">
      <w:pPr>
        <w:pStyle w:val="Bezriadkovania"/>
        <w:ind w:left="720"/>
        <w:jc w:val="both"/>
        <w:rPr>
          <w:rFonts w:ascii="Arial" w:hAnsi="Arial" w:cs="Arial"/>
          <w:sz w:val="20"/>
          <w:szCs w:val="20"/>
        </w:rPr>
      </w:pPr>
    </w:p>
    <w:p w14:paraId="336E01CA" w14:textId="77777777" w:rsidR="00B003F6" w:rsidRPr="00020223" w:rsidRDefault="00B003F6" w:rsidP="00B003F6">
      <w:pPr>
        <w:pStyle w:val="Bezriadkovania"/>
        <w:numPr>
          <w:ilvl w:val="0"/>
          <w:numId w:val="27"/>
        </w:numPr>
        <w:jc w:val="both"/>
        <w:rPr>
          <w:rFonts w:ascii="Arial" w:hAnsi="Arial" w:cs="Arial"/>
          <w:bCs/>
          <w:sz w:val="20"/>
          <w:szCs w:val="20"/>
        </w:rPr>
      </w:pPr>
      <w:r w:rsidRPr="00020223">
        <w:rPr>
          <w:rFonts w:ascii="Arial" w:eastAsia="Bahnschrift" w:hAnsi="Arial" w:cs="Arial"/>
          <w:bCs/>
          <w:spacing w:val="-1"/>
          <w:sz w:val="20"/>
          <w:szCs w:val="20"/>
        </w:rPr>
        <w:t>C</w:t>
      </w:r>
      <w:r w:rsidRPr="00020223">
        <w:rPr>
          <w:rFonts w:ascii="Arial" w:eastAsia="Bahnschrift" w:hAnsi="Arial" w:cs="Arial"/>
          <w:bCs/>
          <w:spacing w:val="1"/>
          <w:sz w:val="20"/>
          <w:szCs w:val="20"/>
        </w:rPr>
        <w:t>e</w:t>
      </w:r>
      <w:r w:rsidRPr="00020223">
        <w:rPr>
          <w:rFonts w:ascii="Arial" w:eastAsia="Bahnschrift" w:hAnsi="Arial" w:cs="Arial"/>
          <w:bCs/>
          <w:spacing w:val="-1"/>
          <w:sz w:val="20"/>
          <w:szCs w:val="20"/>
        </w:rPr>
        <w:t>n</w:t>
      </w:r>
      <w:r w:rsidRPr="00020223">
        <w:rPr>
          <w:rFonts w:ascii="Arial" w:eastAsia="Bahnschrift" w:hAnsi="Arial" w:cs="Arial"/>
          <w:bCs/>
          <w:sz w:val="20"/>
          <w:szCs w:val="20"/>
        </w:rPr>
        <w:t>a</w:t>
      </w:r>
      <w:r w:rsidRPr="00020223">
        <w:rPr>
          <w:rFonts w:ascii="Arial" w:eastAsia="Bahnschrift" w:hAnsi="Arial" w:cs="Arial"/>
          <w:bCs/>
          <w:spacing w:val="-3"/>
          <w:sz w:val="20"/>
          <w:szCs w:val="20"/>
        </w:rPr>
        <w:t xml:space="preserve"> </w:t>
      </w:r>
      <w:r w:rsidRPr="00020223">
        <w:rPr>
          <w:rFonts w:ascii="Arial" w:eastAsia="Bahnschrift" w:hAnsi="Arial" w:cs="Arial"/>
          <w:bCs/>
          <w:sz w:val="20"/>
          <w:szCs w:val="20"/>
        </w:rPr>
        <w:t>silo</w:t>
      </w:r>
      <w:r w:rsidRPr="00020223">
        <w:rPr>
          <w:rFonts w:ascii="Arial" w:eastAsia="Bahnschrift" w:hAnsi="Arial" w:cs="Arial"/>
          <w:bCs/>
          <w:spacing w:val="1"/>
          <w:sz w:val="20"/>
          <w:szCs w:val="20"/>
        </w:rPr>
        <w:t>ve</w:t>
      </w:r>
      <w:r w:rsidRPr="00020223">
        <w:rPr>
          <w:rFonts w:ascii="Arial" w:eastAsia="Bahnschrift" w:hAnsi="Arial" w:cs="Arial"/>
          <w:bCs/>
          <w:sz w:val="20"/>
          <w:szCs w:val="20"/>
        </w:rPr>
        <w:t>j</w:t>
      </w:r>
      <w:r w:rsidRPr="00020223">
        <w:rPr>
          <w:rFonts w:ascii="Arial" w:eastAsia="Bahnschrift" w:hAnsi="Arial" w:cs="Arial"/>
          <w:bCs/>
          <w:spacing w:val="-7"/>
          <w:sz w:val="20"/>
          <w:szCs w:val="20"/>
        </w:rPr>
        <w:t xml:space="preserve"> </w:t>
      </w:r>
      <w:r w:rsidRPr="00020223">
        <w:rPr>
          <w:rFonts w:ascii="Arial" w:eastAsia="Bahnschrift" w:hAnsi="Arial" w:cs="Arial"/>
          <w:bCs/>
          <w:spacing w:val="1"/>
          <w:sz w:val="20"/>
          <w:szCs w:val="20"/>
        </w:rPr>
        <w:t>e</w:t>
      </w:r>
      <w:r w:rsidRPr="00020223">
        <w:rPr>
          <w:rFonts w:ascii="Arial" w:eastAsia="Bahnschrift" w:hAnsi="Arial" w:cs="Arial"/>
          <w:bCs/>
          <w:sz w:val="20"/>
          <w:szCs w:val="20"/>
        </w:rPr>
        <w:t>l</w:t>
      </w:r>
      <w:r w:rsidRPr="00020223">
        <w:rPr>
          <w:rFonts w:ascii="Arial" w:eastAsia="Bahnschrift" w:hAnsi="Arial" w:cs="Arial"/>
          <w:bCs/>
          <w:spacing w:val="1"/>
          <w:sz w:val="20"/>
          <w:szCs w:val="20"/>
        </w:rPr>
        <w:t>e</w:t>
      </w:r>
      <w:r w:rsidRPr="00020223">
        <w:rPr>
          <w:rFonts w:ascii="Arial" w:eastAsia="Bahnschrift" w:hAnsi="Arial" w:cs="Arial"/>
          <w:bCs/>
          <w:sz w:val="20"/>
          <w:szCs w:val="20"/>
        </w:rPr>
        <w:t>k</w:t>
      </w:r>
      <w:r w:rsidRPr="00020223">
        <w:rPr>
          <w:rFonts w:ascii="Arial" w:eastAsia="Bahnschrift" w:hAnsi="Arial" w:cs="Arial"/>
          <w:bCs/>
          <w:spacing w:val="2"/>
          <w:sz w:val="20"/>
          <w:szCs w:val="20"/>
        </w:rPr>
        <w:t>t</w:t>
      </w:r>
      <w:r w:rsidRPr="00020223">
        <w:rPr>
          <w:rFonts w:ascii="Arial" w:eastAsia="Bahnschrift" w:hAnsi="Arial" w:cs="Arial"/>
          <w:bCs/>
          <w:spacing w:val="-1"/>
          <w:sz w:val="20"/>
          <w:szCs w:val="20"/>
        </w:rPr>
        <w:t>r</w:t>
      </w:r>
      <w:r w:rsidRPr="00020223">
        <w:rPr>
          <w:rFonts w:ascii="Arial" w:eastAsia="Bahnschrift" w:hAnsi="Arial" w:cs="Arial"/>
          <w:bCs/>
          <w:sz w:val="20"/>
          <w:szCs w:val="20"/>
        </w:rPr>
        <w:t>in</w:t>
      </w:r>
      <w:r w:rsidRPr="00020223">
        <w:rPr>
          <w:rFonts w:ascii="Arial" w:eastAsia="Bahnschrift" w:hAnsi="Arial" w:cs="Arial"/>
          <w:bCs/>
          <w:spacing w:val="-1"/>
          <w:sz w:val="20"/>
          <w:szCs w:val="20"/>
        </w:rPr>
        <w:t>y</w:t>
      </w:r>
      <w:r w:rsidRPr="00020223">
        <w:rPr>
          <w:rFonts w:ascii="Arial" w:eastAsia="Bahnschrift" w:hAnsi="Arial" w:cs="Arial"/>
          <w:bCs/>
          <w:sz w:val="20"/>
          <w:szCs w:val="20"/>
        </w:rPr>
        <w:t xml:space="preserve"> </w:t>
      </w:r>
      <w:r w:rsidRPr="00020223">
        <w:rPr>
          <w:rStyle w:val="Zkladntext"/>
          <w:rFonts w:ascii="Arial" w:hAnsi="Arial" w:cs="Arial"/>
          <w:sz w:val="20"/>
          <w:szCs w:val="20"/>
          <w:lang w:bidi="en-US"/>
        </w:rPr>
        <w:t xml:space="preserve">je </w:t>
      </w:r>
      <w:r w:rsidRPr="00020223">
        <w:rPr>
          <w:rFonts w:ascii="Arial" w:hAnsi="Arial" w:cs="Arial"/>
          <w:sz w:val="20"/>
          <w:szCs w:val="20"/>
        </w:rPr>
        <w:t>stanovená ako súčet aditívneho koeficientu</w:t>
      </w:r>
      <w:r w:rsidRPr="00020223">
        <w:rPr>
          <w:rFonts w:ascii="Arial" w:hAnsi="Arial" w:cs="Arial"/>
          <w:color w:val="FF0000"/>
          <w:sz w:val="20"/>
          <w:szCs w:val="20"/>
        </w:rPr>
        <w:t xml:space="preserve"> </w:t>
      </w:r>
      <w:r w:rsidRPr="00020223">
        <w:rPr>
          <w:rFonts w:ascii="Arial" w:hAnsi="Arial" w:cs="Arial"/>
          <w:sz w:val="20"/>
          <w:szCs w:val="20"/>
        </w:rPr>
        <w:t>(</w:t>
      </w:r>
      <w:proofErr w:type="spellStart"/>
      <w:r w:rsidRPr="00020223">
        <w:rPr>
          <w:rFonts w:ascii="Arial" w:hAnsi="Arial" w:cs="Arial"/>
          <w:sz w:val="20"/>
          <w:szCs w:val="20"/>
        </w:rPr>
        <w:t>mark</w:t>
      </w:r>
      <w:proofErr w:type="spellEnd"/>
      <w:r w:rsidRPr="00020223">
        <w:rPr>
          <w:rFonts w:ascii="Arial" w:hAnsi="Arial" w:cs="Arial"/>
          <w:sz w:val="20"/>
          <w:szCs w:val="20"/>
        </w:rPr>
        <w:t xml:space="preserve"> </w:t>
      </w:r>
      <w:proofErr w:type="spellStart"/>
      <w:r w:rsidRPr="00020223">
        <w:rPr>
          <w:rFonts w:ascii="Arial" w:hAnsi="Arial" w:cs="Arial"/>
          <w:sz w:val="20"/>
          <w:szCs w:val="20"/>
        </w:rPr>
        <w:t>up</w:t>
      </w:r>
      <w:proofErr w:type="spellEnd"/>
      <w:r w:rsidRPr="00020223">
        <w:rPr>
          <w:rFonts w:ascii="Arial" w:hAnsi="Arial" w:cs="Arial"/>
          <w:sz w:val="20"/>
          <w:szCs w:val="20"/>
        </w:rPr>
        <w:t>) a váženého priemeru hodinových cien krátkodobého denného trhu SK ISOT v mesiaci dodávky, podľa hodinového odberového profilu jednotlivých odberných miest.</w:t>
      </w:r>
    </w:p>
    <w:p w14:paraId="1E47782E" w14:textId="77777777" w:rsidR="00B003F6" w:rsidRPr="00020223" w:rsidRDefault="00B003F6" w:rsidP="00B003F6">
      <w:pPr>
        <w:pStyle w:val="Bezriadkovania"/>
        <w:ind w:left="774"/>
        <w:rPr>
          <w:rFonts w:ascii="Arial" w:hAnsi="Arial" w:cs="Arial"/>
          <w:sz w:val="20"/>
          <w:szCs w:val="20"/>
        </w:rPr>
      </w:pPr>
    </w:p>
    <w:p w14:paraId="36DA2F5D" w14:textId="77777777" w:rsidR="00B003F6" w:rsidRPr="00020223" w:rsidRDefault="00B003F6" w:rsidP="004D2180">
      <w:pPr>
        <w:pStyle w:val="Bezriadkovania"/>
        <w:ind w:firstLine="720"/>
        <w:rPr>
          <w:rFonts w:ascii="Arial" w:hAnsi="Arial" w:cs="Arial"/>
          <w:sz w:val="20"/>
          <w:szCs w:val="20"/>
        </w:rPr>
      </w:pPr>
      <w:r w:rsidRPr="00020223">
        <w:rPr>
          <w:rFonts w:ascii="Arial" w:hAnsi="Arial" w:cs="Arial"/>
          <w:sz w:val="20"/>
          <w:szCs w:val="20"/>
        </w:rPr>
        <w:t xml:space="preserve">Aditívny koeficient variabilnej zložky ceny </w:t>
      </w:r>
      <w:r w:rsidRPr="00020223">
        <w:rPr>
          <w:rFonts w:ascii="Arial" w:hAnsi="Arial" w:cs="Arial"/>
          <w:sz w:val="20"/>
          <w:szCs w:val="20"/>
        </w:rPr>
        <w:tab/>
        <w:t>..........................</w:t>
      </w:r>
      <w:r w:rsidRPr="00020223">
        <w:rPr>
          <w:rFonts w:ascii="Arial" w:hAnsi="Arial" w:cs="Arial"/>
          <w:sz w:val="20"/>
          <w:szCs w:val="20"/>
        </w:rPr>
        <w:tab/>
        <w:t>EUR/MWh</w:t>
      </w:r>
    </w:p>
    <w:p w14:paraId="6D98B51E" w14:textId="77777777" w:rsidR="00873ED4" w:rsidRPr="00020223" w:rsidRDefault="00873ED4" w:rsidP="007209EC">
      <w:pPr>
        <w:pStyle w:val="Bezriadkovania"/>
        <w:ind w:left="720"/>
        <w:jc w:val="both"/>
        <w:rPr>
          <w:rFonts w:ascii="Arial" w:hAnsi="Arial" w:cs="Arial"/>
          <w:sz w:val="20"/>
          <w:szCs w:val="20"/>
        </w:rPr>
      </w:pPr>
    </w:p>
    <w:bookmarkEnd w:id="15"/>
    <w:p w14:paraId="0329DEDF" w14:textId="4A368B63" w:rsidR="00327D93" w:rsidRPr="00020223" w:rsidRDefault="00516E0C" w:rsidP="004D2180">
      <w:pPr>
        <w:pStyle w:val="Bezriadkovania"/>
        <w:ind w:left="720"/>
        <w:jc w:val="both"/>
        <w:rPr>
          <w:rFonts w:ascii="Arial" w:eastAsia="Arial" w:hAnsi="Arial" w:cs="Arial"/>
          <w:sz w:val="20"/>
          <w:szCs w:val="20"/>
        </w:rPr>
      </w:pPr>
      <w:r w:rsidRPr="00020223">
        <w:rPr>
          <w:rFonts w:ascii="Arial" w:eastAsia="Arial" w:hAnsi="Arial" w:cs="Arial"/>
          <w:sz w:val="20"/>
          <w:szCs w:val="20"/>
        </w:rPr>
        <w:t xml:space="preserve">Za úspešnú ponuku bude označená ponuka s najnižšou predloženou celkovou cenou Aditívneho koeficientu </w:t>
      </w:r>
      <w:r w:rsidR="00B76A37" w:rsidRPr="00020223">
        <w:rPr>
          <w:rFonts w:ascii="Arial" w:hAnsi="Arial" w:cs="Arial"/>
          <w:sz w:val="20"/>
          <w:szCs w:val="20"/>
        </w:rPr>
        <w:t xml:space="preserve">variabilnej zložky ceny </w:t>
      </w:r>
      <w:r w:rsidRPr="00020223">
        <w:rPr>
          <w:rFonts w:ascii="Arial" w:eastAsia="Arial" w:hAnsi="Arial" w:cs="Arial"/>
          <w:sz w:val="20"/>
          <w:szCs w:val="20"/>
        </w:rPr>
        <w:t>v EUR bez DPH</w:t>
      </w:r>
      <w:r w:rsidR="00873ED4" w:rsidRPr="00020223">
        <w:rPr>
          <w:rFonts w:ascii="Arial" w:eastAsia="Arial" w:hAnsi="Arial" w:cs="Arial"/>
          <w:sz w:val="20"/>
          <w:szCs w:val="20"/>
        </w:rPr>
        <w:t xml:space="preserve"> </w:t>
      </w:r>
      <w:r w:rsidR="003821B7" w:rsidRPr="00020223">
        <w:rPr>
          <w:rFonts w:ascii="Arial" w:eastAsia="Arial" w:hAnsi="Arial" w:cs="Arial"/>
          <w:sz w:val="20"/>
          <w:szCs w:val="20"/>
        </w:rPr>
        <w:t>za MWh</w:t>
      </w:r>
      <w:r w:rsidR="00B76A37" w:rsidRPr="00020223">
        <w:rPr>
          <w:rFonts w:ascii="Arial" w:eastAsia="Arial" w:hAnsi="Arial" w:cs="Arial"/>
          <w:sz w:val="20"/>
          <w:szCs w:val="20"/>
        </w:rPr>
        <w:t>.</w:t>
      </w:r>
    </w:p>
    <w:p w14:paraId="05C95382" w14:textId="77777777" w:rsidR="00E506E1" w:rsidRPr="00020223" w:rsidRDefault="00E506E1" w:rsidP="004D2180">
      <w:pPr>
        <w:pStyle w:val="Bezriadkovania"/>
        <w:ind w:left="720"/>
        <w:jc w:val="both"/>
        <w:rPr>
          <w:rFonts w:ascii="Arial" w:eastAsia="Arial" w:hAnsi="Arial" w:cs="Arial"/>
          <w:sz w:val="20"/>
          <w:szCs w:val="20"/>
        </w:rPr>
      </w:pPr>
    </w:p>
    <w:p w14:paraId="6E698265" w14:textId="77777777" w:rsidR="00056D56" w:rsidRPr="00020223" w:rsidRDefault="00056D56" w:rsidP="004D2180">
      <w:pPr>
        <w:pStyle w:val="Bezriadkovania"/>
        <w:numPr>
          <w:ilvl w:val="0"/>
          <w:numId w:val="27"/>
        </w:numPr>
        <w:jc w:val="both"/>
        <w:rPr>
          <w:rFonts w:ascii="Arial" w:eastAsia="Arial" w:hAnsi="Arial" w:cs="Arial"/>
          <w:sz w:val="20"/>
          <w:szCs w:val="20"/>
        </w:rPr>
      </w:pPr>
      <w:r w:rsidRPr="00020223">
        <w:rPr>
          <w:rFonts w:ascii="Arial" w:eastAsia="Arial" w:hAnsi="Arial" w:cs="Arial"/>
          <w:sz w:val="20"/>
          <w:szCs w:val="20"/>
        </w:rPr>
        <w:t xml:space="preserve">V prípade, že uchádzači predložia ponuku s rovnakou hodnotou Aditívneho koeficientu variabilnej zložky ceny a umiestnia sa na 1. mieste v poradí, verejný obstarávateľ sa vyhradzuje právo využiť ustanovenie § 56 ods. 8 zákona a vyzvať takých uchádzačov k rokovaniu a prehodnoteniu nimi ponúknutej hodnoty. Na základe výsledku rokovania sa určí úspešný uchádzač. </w:t>
      </w:r>
    </w:p>
    <w:p w14:paraId="57849ED4" w14:textId="77777777" w:rsidR="00327D93" w:rsidRDefault="00327D93" w:rsidP="00327D93">
      <w:pPr>
        <w:pStyle w:val="Bezriadkovania"/>
        <w:jc w:val="both"/>
        <w:rPr>
          <w:rFonts w:ascii="Arial" w:eastAsia="Arial" w:hAnsi="Arial" w:cs="Arial"/>
          <w:sz w:val="20"/>
          <w:szCs w:val="20"/>
        </w:rPr>
      </w:pPr>
    </w:p>
    <w:p w14:paraId="1D520393" w14:textId="77777777" w:rsidR="00327D93" w:rsidRDefault="00327D93" w:rsidP="00327D93">
      <w:pPr>
        <w:pStyle w:val="Bezriadkovania"/>
        <w:jc w:val="both"/>
        <w:rPr>
          <w:rFonts w:ascii="Arial" w:eastAsia="Arial" w:hAnsi="Arial" w:cs="Arial"/>
          <w:sz w:val="20"/>
          <w:szCs w:val="20"/>
        </w:rPr>
      </w:pPr>
    </w:p>
    <w:p w14:paraId="70CF0AB2" w14:textId="77777777" w:rsidR="00327D93" w:rsidRDefault="00327D93" w:rsidP="00327D93">
      <w:pPr>
        <w:pStyle w:val="Bezriadkovania"/>
        <w:jc w:val="both"/>
        <w:rPr>
          <w:rFonts w:ascii="Arial" w:eastAsia="Arial" w:hAnsi="Arial" w:cs="Arial"/>
          <w:sz w:val="20"/>
          <w:szCs w:val="20"/>
        </w:rPr>
      </w:pPr>
    </w:p>
    <w:p w14:paraId="3D39019B" w14:textId="77777777" w:rsidR="00327D93" w:rsidRDefault="00327D93" w:rsidP="00327D93">
      <w:pPr>
        <w:pStyle w:val="Bezriadkovania"/>
        <w:jc w:val="both"/>
        <w:rPr>
          <w:rFonts w:ascii="Arial" w:eastAsia="Arial" w:hAnsi="Arial" w:cs="Arial"/>
          <w:sz w:val="20"/>
          <w:szCs w:val="20"/>
        </w:rPr>
      </w:pPr>
    </w:p>
    <w:p w14:paraId="376B3E93" w14:textId="77777777" w:rsidR="00327D93" w:rsidRDefault="00327D93" w:rsidP="00327D93">
      <w:pPr>
        <w:pStyle w:val="Bezriadkovania"/>
        <w:jc w:val="both"/>
        <w:rPr>
          <w:rFonts w:ascii="Arial" w:eastAsia="Arial" w:hAnsi="Arial" w:cs="Arial"/>
          <w:sz w:val="20"/>
          <w:szCs w:val="20"/>
        </w:rPr>
      </w:pPr>
    </w:p>
    <w:p w14:paraId="5970BB2A" w14:textId="77777777" w:rsidR="00E506E1" w:rsidRDefault="00E506E1" w:rsidP="00327D93">
      <w:pPr>
        <w:pStyle w:val="Bezriadkovania"/>
        <w:jc w:val="both"/>
        <w:rPr>
          <w:rFonts w:ascii="Arial" w:eastAsia="Arial" w:hAnsi="Arial" w:cs="Arial"/>
          <w:sz w:val="20"/>
          <w:szCs w:val="20"/>
        </w:rPr>
      </w:pPr>
    </w:p>
    <w:p w14:paraId="449E4C04" w14:textId="77777777" w:rsidR="00E506E1" w:rsidRDefault="00E506E1" w:rsidP="00327D93">
      <w:pPr>
        <w:pStyle w:val="Bezriadkovania"/>
        <w:jc w:val="both"/>
        <w:rPr>
          <w:rFonts w:ascii="Arial" w:eastAsia="Arial" w:hAnsi="Arial" w:cs="Arial"/>
          <w:sz w:val="20"/>
          <w:szCs w:val="20"/>
        </w:rPr>
      </w:pPr>
    </w:p>
    <w:p w14:paraId="614FD7F5" w14:textId="77777777" w:rsidR="00E506E1" w:rsidRDefault="00E506E1" w:rsidP="00327D93">
      <w:pPr>
        <w:pStyle w:val="Bezriadkovania"/>
        <w:jc w:val="both"/>
        <w:rPr>
          <w:rFonts w:ascii="Arial" w:eastAsia="Arial" w:hAnsi="Arial" w:cs="Arial"/>
          <w:sz w:val="20"/>
          <w:szCs w:val="20"/>
        </w:rPr>
      </w:pPr>
    </w:p>
    <w:p w14:paraId="1E183FAE" w14:textId="77777777" w:rsidR="00E506E1" w:rsidRDefault="00E506E1" w:rsidP="00327D93">
      <w:pPr>
        <w:pStyle w:val="Bezriadkovania"/>
        <w:jc w:val="both"/>
        <w:rPr>
          <w:rFonts w:ascii="Arial" w:eastAsia="Arial" w:hAnsi="Arial" w:cs="Arial"/>
          <w:sz w:val="20"/>
          <w:szCs w:val="20"/>
        </w:rPr>
      </w:pPr>
    </w:p>
    <w:p w14:paraId="456C513C" w14:textId="77777777" w:rsidR="00E506E1" w:rsidRDefault="00E506E1" w:rsidP="00327D93">
      <w:pPr>
        <w:pStyle w:val="Bezriadkovania"/>
        <w:jc w:val="both"/>
        <w:rPr>
          <w:rFonts w:ascii="Arial" w:eastAsia="Arial" w:hAnsi="Arial" w:cs="Arial"/>
          <w:sz w:val="20"/>
          <w:szCs w:val="20"/>
        </w:rPr>
      </w:pPr>
    </w:p>
    <w:p w14:paraId="188396A4" w14:textId="77777777" w:rsidR="00E506E1" w:rsidRDefault="00E506E1" w:rsidP="00327D93">
      <w:pPr>
        <w:pStyle w:val="Bezriadkovania"/>
        <w:jc w:val="both"/>
        <w:rPr>
          <w:rFonts w:ascii="Arial" w:eastAsia="Arial" w:hAnsi="Arial" w:cs="Arial"/>
          <w:sz w:val="20"/>
          <w:szCs w:val="20"/>
        </w:rPr>
      </w:pPr>
    </w:p>
    <w:p w14:paraId="4FCAD4E7" w14:textId="77777777" w:rsidR="00E506E1" w:rsidRDefault="00E506E1" w:rsidP="00327D93">
      <w:pPr>
        <w:pStyle w:val="Bezriadkovania"/>
        <w:jc w:val="both"/>
        <w:rPr>
          <w:rFonts w:ascii="Arial" w:eastAsia="Arial" w:hAnsi="Arial" w:cs="Arial"/>
          <w:sz w:val="20"/>
          <w:szCs w:val="20"/>
        </w:rPr>
      </w:pPr>
    </w:p>
    <w:p w14:paraId="19889F9F" w14:textId="77777777" w:rsidR="00E506E1" w:rsidRDefault="00E506E1" w:rsidP="00327D93">
      <w:pPr>
        <w:pStyle w:val="Bezriadkovania"/>
        <w:jc w:val="both"/>
        <w:rPr>
          <w:rFonts w:ascii="Arial" w:eastAsia="Arial" w:hAnsi="Arial" w:cs="Arial"/>
          <w:sz w:val="20"/>
          <w:szCs w:val="20"/>
        </w:rPr>
      </w:pPr>
    </w:p>
    <w:p w14:paraId="72768501" w14:textId="77777777" w:rsidR="00E506E1" w:rsidRDefault="00E506E1" w:rsidP="00327D93">
      <w:pPr>
        <w:pStyle w:val="Bezriadkovania"/>
        <w:jc w:val="both"/>
        <w:rPr>
          <w:rFonts w:ascii="Arial" w:eastAsia="Arial" w:hAnsi="Arial" w:cs="Arial"/>
          <w:sz w:val="20"/>
          <w:szCs w:val="20"/>
        </w:rPr>
      </w:pPr>
    </w:p>
    <w:p w14:paraId="7B7C76A0" w14:textId="77777777" w:rsidR="00E506E1" w:rsidRDefault="00E506E1" w:rsidP="00327D93">
      <w:pPr>
        <w:pStyle w:val="Bezriadkovania"/>
        <w:jc w:val="both"/>
        <w:rPr>
          <w:rFonts w:ascii="Arial" w:eastAsia="Arial" w:hAnsi="Arial" w:cs="Arial"/>
          <w:sz w:val="20"/>
          <w:szCs w:val="20"/>
        </w:rPr>
      </w:pPr>
    </w:p>
    <w:p w14:paraId="1463FB3E" w14:textId="77777777" w:rsidR="00327D93" w:rsidRDefault="00327D93" w:rsidP="00327D93">
      <w:pPr>
        <w:pStyle w:val="Bezriadkovania"/>
        <w:jc w:val="both"/>
        <w:rPr>
          <w:rFonts w:ascii="Arial" w:eastAsia="Arial" w:hAnsi="Arial" w:cs="Arial"/>
          <w:sz w:val="20"/>
          <w:szCs w:val="20"/>
        </w:rPr>
      </w:pPr>
    </w:p>
    <w:p w14:paraId="51392062" w14:textId="77777777" w:rsidR="00327D93" w:rsidRDefault="00327D93" w:rsidP="00327D93">
      <w:pPr>
        <w:pStyle w:val="Bezriadkovania"/>
        <w:jc w:val="both"/>
        <w:rPr>
          <w:rFonts w:ascii="Arial" w:eastAsia="Arial" w:hAnsi="Arial" w:cs="Arial"/>
          <w:sz w:val="20"/>
          <w:szCs w:val="20"/>
        </w:rPr>
      </w:pPr>
    </w:p>
    <w:p w14:paraId="5C228EE7" w14:textId="77777777" w:rsidR="00327D93" w:rsidRDefault="00327D93" w:rsidP="00327D93">
      <w:pPr>
        <w:pStyle w:val="Bezriadkovania"/>
        <w:jc w:val="both"/>
        <w:rPr>
          <w:rFonts w:ascii="Arial" w:eastAsia="Arial" w:hAnsi="Arial" w:cs="Arial"/>
          <w:sz w:val="20"/>
          <w:szCs w:val="20"/>
        </w:rPr>
      </w:pPr>
    </w:p>
    <w:p w14:paraId="1EEB20DE" w14:textId="77777777" w:rsidR="007209EC" w:rsidRDefault="007209EC" w:rsidP="00327D93">
      <w:pPr>
        <w:pStyle w:val="Bezriadkovania"/>
        <w:jc w:val="both"/>
        <w:rPr>
          <w:rFonts w:ascii="Arial" w:eastAsia="Arial" w:hAnsi="Arial" w:cs="Arial"/>
          <w:sz w:val="20"/>
          <w:szCs w:val="20"/>
        </w:rPr>
      </w:pPr>
    </w:p>
    <w:p w14:paraId="2E7C115D" w14:textId="77777777" w:rsidR="00327D93" w:rsidRDefault="00327D93" w:rsidP="00327D93">
      <w:pPr>
        <w:pStyle w:val="Bezriadkovania"/>
        <w:jc w:val="both"/>
        <w:rPr>
          <w:rFonts w:ascii="Arial" w:eastAsia="Arial" w:hAnsi="Arial" w:cs="Arial"/>
          <w:sz w:val="20"/>
          <w:szCs w:val="20"/>
        </w:rPr>
      </w:pPr>
    </w:p>
    <w:p w14:paraId="772B9103" w14:textId="49AC0B76" w:rsidR="005C2A7D" w:rsidRDefault="002B0C0A" w:rsidP="005F5453">
      <w:pPr>
        <w:jc w:val="both"/>
        <w:rPr>
          <w:rFonts w:ascii="Arial" w:eastAsia="Calibri" w:hAnsi="Arial" w:cs="Arial"/>
          <w:b/>
          <w:bCs/>
          <w:sz w:val="20"/>
          <w:szCs w:val="20"/>
        </w:rPr>
      </w:pPr>
      <w:r w:rsidRPr="002B0C0A">
        <w:rPr>
          <w:rFonts w:ascii="Arial" w:eastAsia="Calibri" w:hAnsi="Arial" w:cs="Arial"/>
          <w:b/>
          <w:bCs/>
          <w:sz w:val="20"/>
          <w:szCs w:val="20"/>
        </w:rPr>
        <w:lastRenderedPageBreak/>
        <w:t>B.1 OPIS PREDMETU ZÁKAZKY</w:t>
      </w:r>
    </w:p>
    <w:p w14:paraId="4EEF458F" w14:textId="77777777" w:rsidR="00B2675D" w:rsidRPr="002B0C0A" w:rsidRDefault="00B2675D" w:rsidP="005F5453">
      <w:pPr>
        <w:jc w:val="both"/>
        <w:rPr>
          <w:rFonts w:ascii="Arial" w:eastAsia="Calibri" w:hAnsi="Arial" w:cs="Arial"/>
          <w:b/>
          <w:bCs/>
          <w:sz w:val="20"/>
          <w:szCs w:val="20"/>
        </w:rPr>
      </w:pPr>
    </w:p>
    <w:p w14:paraId="17B059B9" w14:textId="3A28453D" w:rsidR="00B2675D" w:rsidRDefault="00B2675D" w:rsidP="00B2675D">
      <w:pPr>
        <w:jc w:val="both"/>
        <w:rPr>
          <w:rFonts w:ascii="Arial" w:eastAsia="Arial" w:hAnsi="Arial" w:cs="Arial"/>
          <w:sz w:val="20"/>
          <w:szCs w:val="20"/>
        </w:rPr>
      </w:pPr>
      <w:r w:rsidRPr="00B2675D">
        <w:rPr>
          <w:rFonts w:ascii="Arial" w:eastAsia="Arial" w:hAnsi="Arial" w:cs="Arial"/>
          <w:sz w:val="20"/>
          <w:szCs w:val="20"/>
        </w:rPr>
        <w:t>Predmetom tejto zákazky je záväzok dodávateľa v zmluvnom období poskytnúť objednávateľovi združené služby dodávky elektriny vrátane prevzatia zodpovednosti za odchýlku, t. j. dodávku dohodnutého množstva silovej elektriny, zabezpečenie distribúcie elektriny v kvalite garantovanej technickými</w:t>
      </w:r>
      <w:r w:rsidRPr="00B2675D">
        <w:t xml:space="preserve"> </w:t>
      </w:r>
      <w:r w:rsidRPr="00B2675D">
        <w:rPr>
          <w:rFonts w:ascii="Arial" w:eastAsia="Arial" w:hAnsi="Arial" w:cs="Arial"/>
          <w:sz w:val="20"/>
          <w:szCs w:val="20"/>
        </w:rPr>
        <w:t>podmienkami prevádzkovateľa distribučnej sústavy – prenos elektriny, distribúciu elektriny a poskytovanie systémových služieb (ďalej len „distribučné služby“) do všetkých odberných miest verejného obstarávateľa, definovaných v osobitnej prílohe „Špecifikácia odberných miest“</w:t>
      </w:r>
      <w:r>
        <w:rPr>
          <w:rFonts w:ascii="Arial" w:eastAsia="Arial" w:hAnsi="Arial" w:cs="Arial"/>
          <w:sz w:val="20"/>
          <w:szCs w:val="20"/>
        </w:rPr>
        <w:t>.</w:t>
      </w:r>
    </w:p>
    <w:p w14:paraId="3EBEAFDF" w14:textId="77777777" w:rsidR="00B2675D" w:rsidRDefault="00B2675D" w:rsidP="00B2675D">
      <w:pPr>
        <w:widowControl w:val="0"/>
        <w:numPr>
          <w:ilvl w:val="3"/>
          <w:numId w:val="0"/>
        </w:numPr>
        <w:jc w:val="both"/>
        <w:outlineLvl w:val="3"/>
        <w:rPr>
          <w:rFonts w:ascii="Arial" w:eastAsia="Arial" w:hAnsi="Arial" w:cs="Arial"/>
          <w:sz w:val="20"/>
          <w:szCs w:val="20"/>
        </w:rPr>
      </w:pPr>
    </w:p>
    <w:p w14:paraId="636ED8E9" w14:textId="09C752C3" w:rsidR="00B2675D" w:rsidRPr="00B2675D" w:rsidRDefault="00B2675D" w:rsidP="00B2675D">
      <w:pPr>
        <w:widowControl w:val="0"/>
        <w:numPr>
          <w:ilvl w:val="3"/>
          <w:numId w:val="0"/>
        </w:numPr>
        <w:jc w:val="both"/>
        <w:outlineLvl w:val="3"/>
        <w:rPr>
          <w:rFonts w:ascii="Arial" w:hAnsi="Arial" w:cs="Arial"/>
          <w:sz w:val="20"/>
          <w:szCs w:val="20"/>
          <w:lang w:eastAsia="en-US"/>
        </w:rPr>
      </w:pPr>
      <w:r w:rsidRPr="00B2675D">
        <w:rPr>
          <w:rFonts w:ascii="Arial" w:hAnsi="Arial" w:cs="Arial"/>
          <w:sz w:val="20"/>
          <w:szCs w:val="20"/>
          <w:lang w:eastAsia="en-US"/>
        </w:rPr>
        <w:t>M</w:t>
      </w:r>
      <w:r w:rsidRPr="00B2675D">
        <w:rPr>
          <w:rFonts w:ascii="Arial" w:eastAsiaTheme="minorHAnsi" w:hAnsi="Arial" w:cs="Arial"/>
          <w:sz w:val="20"/>
          <w:szCs w:val="20"/>
          <w:lang w:eastAsia="en-US"/>
        </w:rPr>
        <w:t>iestom plnenia predmetu zákazky je sídlo verejného obstarávateľa a jeho odberné miesta.</w:t>
      </w:r>
    </w:p>
    <w:p w14:paraId="2B75AF61" w14:textId="77777777" w:rsidR="00B2675D" w:rsidRDefault="00B2675D" w:rsidP="00B2675D">
      <w:pPr>
        <w:widowControl w:val="0"/>
        <w:numPr>
          <w:ilvl w:val="3"/>
          <w:numId w:val="0"/>
        </w:numPr>
        <w:jc w:val="both"/>
        <w:outlineLvl w:val="3"/>
        <w:rPr>
          <w:rFonts w:ascii="Arial" w:hAnsi="Arial" w:cs="Arial"/>
          <w:color w:val="000000"/>
          <w:sz w:val="20"/>
          <w:szCs w:val="20"/>
        </w:rPr>
      </w:pPr>
    </w:p>
    <w:p w14:paraId="2E844028" w14:textId="42454AA2" w:rsidR="00B2675D" w:rsidRPr="00B2675D" w:rsidRDefault="00B2675D" w:rsidP="00B2675D">
      <w:pPr>
        <w:widowControl w:val="0"/>
        <w:numPr>
          <w:ilvl w:val="3"/>
          <w:numId w:val="0"/>
        </w:numPr>
        <w:jc w:val="both"/>
        <w:outlineLvl w:val="3"/>
        <w:rPr>
          <w:rFonts w:ascii="Arial" w:eastAsiaTheme="minorHAnsi" w:hAnsi="Arial" w:cs="Arial"/>
          <w:sz w:val="20"/>
          <w:szCs w:val="20"/>
          <w:lang w:eastAsia="en-US"/>
        </w:rPr>
      </w:pPr>
      <w:r>
        <w:rPr>
          <w:rFonts w:ascii="Arial" w:hAnsi="Arial" w:cs="Arial"/>
          <w:color w:val="000000"/>
          <w:sz w:val="20"/>
          <w:szCs w:val="20"/>
        </w:rPr>
        <w:t>P</w:t>
      </w:r>
      <w:r w:rsidRPr="004A00CD">
        <w:rPr>
          <w:rFonts w:ascii="Arial" w:hAnsi="Arial" w:cs="Arial"/>
          <w:color w:val="000000"/>
          <w:sz w:val="20"/>
          <w:szCs w:val="20"/>
        </w:rPr>
        <w:t xml:space="preserve">redpokladaný rozsah predmetu zákazky </w:t>
      </w:r>
      <w:r>
        <w:rPr>
          <w:rFonts w:ascii="Arial" w:hAnsi="Arial" w:cs="Arial"/>
          <w:color w:val="000000"/>
          <w:sz w:val="20"/>
          <w:szCs w:val="20"/>
        </w:rPr>
        <w:t xml:space="preserve">je </w:t>
      </w:r>
      <w:r w:rsidR="006D69FA">
        <w:rPr>
          <w:rFonts w:ascii="Arial" w:hAnsi="Arial" w:cs="Arial"/>
          <w:b/>
          <w:bCs/>
          <w:color w:val="000000"/>
          <w:sz w:val="20"/>
          <w:szCs w:val="20"/>
        </w:rPr>
        <w:t>3 407,966</w:t>
      </w:r>
      <w:r w:rsidRPr="004A00CD">
        <w:rPr>
          <w:rFonts w:ascii="Arial" w:hAnsi="Arial" w:cs="Arial"/>
          <w:b/>
          <w:bCs/>
          <w:color w:val="000000"/>
          <w:sz w:val="20"/>
          <w:szCs w:val="20"/>
        </w:rPr>
        <w:t xml:space="preserve"> MWh/2</w:t>
      </w:r>
      <w:r w:rsidR="006D69FA">
        <w:rPr>
          <w:rFonts w:ascii="Arial" w:hAnsi="Arial" w:cs="Arial"/>
          <w:b/>
          <w:bCs/>
          <w:color w:val="000000"/>
          <w:sz w:val="20"/>
          <w:szCs w:val="20"/>
        </w:rPr>
        <w:t>1</w:t>
      </w:r>
      <w:r w:rsidRPr="004A00CD">
        <w:rPr>
          <w:rFonts w:ascii="Arial" w:hAnsi="Arial" w:cs="Arial"/>
          <w:b/>
          <w:bCs/>
          <w:color w:val="000000"/>
          <w:sz w:val="20"/>
          <w:szCs w:val="20"/>
        </w:rPr>
        <w:t xml:space="preserve"> mesiacov</w:t>
      </w:r>
      <w:r>
        <w:rPr>
          <w:rFonts w:ascii="Arial" w:hAnsi="Arial" w:cs="Arial"/>
          <w:b/>
          <w:bCs/>
          <w:color w:val="000000"/>
          <w:sz w:val="20"/>
          <w:szCs w:val="20"/>
        </w:rPr>
        <w:t>.</w:t>
      </w:r>
    </w:p>
    <w:p w14:paraId="229E0C62" w14:textId="77777777" w:rsidR="00B2675D" w:rsidRPr="00B2675D" w:rsidRDefault="00B2675D" w:rsidP="00B2675D">
      <w:pPr>
        <w:ind w:left="709"/>
        <w:jc w:val="both"/>
        <w:rPr>
          <w:rFonts w:ascii="Arial" w:eastAsia="Arial" w:hAnsi="Arial" w:cs="Arial"/>
          <w:sz w:val="20"/>
          <w:szCs w:val="20"/>
        </w:rPr>
      </w:pPr>
      <w:r w:rsidRPr="00B2675D">
        <w:rPr>
          <w:rFonts w:ascii="Arial" w:eastAsia="Arial" w:hAnsi="Arial" w:cs="Arial"/>
          <w:sz w:val="20"/>
          <w:szCs w:val="20"/>
        </w:rPr>
        <w:t> </w:t>
      </w:r>
    </w:p>
    <w:p w14:paraId="244DDAE1" w14:textId="7ADC6072" w:rsidR="00B2675D" w:rsidRPr="002849E8" w:rsidRDefault="00B2675D" w:rsidP="00B2675D">
      <w:pPr>
        <w:jc w:val="both"/>
      </w:pPr>
      <w:r w:rsidRPr="002849E8">
        <w:rPr>
          <w:rFonts w:ascii="Arial" w:hAnsi="Arial" w:cs="Arial"/>
          <w:sz w:val="20"/>
          <w:szCs w:val="20"/>
        </w:rPr>
        <w:t xml:space="preserve">Zmluva o združenej dodávke elektrickej energie bude uzavretá v trvaní </w:t>
      </w:r>
      <w:r w:rsidRPr="006D69FA">
        <w:rPr>
          <w:rFonts w:ascii="Arial" w:hAnsi="Arial" w:cs="Arial"/>
          <w:sz w:val="20"/>
          <w:szCs w:val="20"/>
        </w:rPr>
        <w:t>od 1.</w:t>
      </w:r>
      <w:r w:rsidR="006D69FA" w:rsidRPr="006D69FA">
        <w:rPr>
          <w:rFonts w:ascii="Arial" w:hAnsi="Arial" w:cs="Arial"/>
          <w:sz w:val="20"/>
          <w:szCs w:val="20"/>
        </w:rPr>
        <w:t>4</w:t>
      </w:r>
      <w:r w:rsidRPr="006D69FA">
        <w:rPr>
          <w:rFonts w:ascii="Arial" w:hAnsi="Arial" w:cs="Arial"/>
          <w:sz w:val="20"/>
          <w:szCs w:val="20"/>
        </w:rPr>
        <w:t>.2024 do 31.12.2025.</w:t>
      </w:r>
    </w:p>
    <w:p w14:paraId="0F5DD406" w14:textId="77777777" w:rsidR="002B0C0A" w:rsidRDefault="002B0C0A" w:rsidP="005F5453">
      <w:pPr>
        <w:jc w:val="both"/>
        <w:rPr>
          <w:rFonts w:ascii="Arial" w:eastAsia="Calibri" w:hAnsi="Arial" w:cs="Arial"/>
          <w:sz w:val="22"/>
        </w:rPr>
      </w:pPr>
    </w:p>
    <w:p w14:paraId="0DF890F6" w14:textId="77777777" w:rsidR="007209EC" w:rsidRDefault="007209EC" w:rsidP="005F5453">
      <w:pPr>
        <w:jc w:val="both"/>
        <w:rPr>
          <w:rFonts w:ascii="Arial" w:eastAsia="Calibri" w:hAnsi="Arial" w:cs="Arial"/>
          <w:sz w:val="22"/>
        </w:rPr>
      </w:pPr>
    </w:p>
    <w:p w14:paraId="6591F001" w14:textId="77777777" w:rsidR="00B2675D" w:rsidRDefault="00B2675D" w:rsidP="005F5453">
      <w:pPr>
        <w:jc w:val="both"/>
        <w:rPr>
          <w:rFonts w:ascii="Arial" w:eastAsia="Calibri" w:hAnsi="Arial" w:cs="Arial"/>
          <w:sz w:val="22"/>
        </w:rPr>
      </w:pPr>
    </w:p>
    <w:p w14:paraId="6EDA3B49" w14:textId="77777777" w:rsidR="00B2675D" w:rsidRDefault="00B2675D" w:rsidP="005F5453">
      <w:pPr>
        <w:jc w:val="both"/>
        <w:rPr>
          <w:rFonts w:ascii="Arial" w:eastAsia="Calibri" w:hAnsi="Arial" w:cs="Arial"/>
          <w:sz w:val="22"/>
        </w:rPr>
      </w:pPr>
    </w:p>
    <w:p w14:paraId="2CBB2A05" w14:textId="77777777" w:rsidR="00B2675D" w:rsidRDefault="00B2675D" w:rsidP="005F5453">
      <w:pPr>
        <w:jc w:val="both"/>
        <w:rPr>
          <w:rFonts w:ascii="Arial" w:eastAsia="Calibri" w:hAnsi="Arial" w:cs="Arial"/>
          <w:sz w:val="22"/>
        </w:rPr>
      </w:pPr>
    </w:p>
    <w:p w14:paraId="16E22C49" w14:textId="77777777" w:rsidR="00B2675D" w:rsidRDefault="00B2675D" w:rsidP="005F5453">
      <w:pPr>
        <w:jc w:val="both"/>
        <w:rPr>
          <w:rFonts w:ascii="Arial" w:eastAsia="Calibri" w:hAnsi="Arial" w:cs="Arial"/>
          <w:sz w:val="22"/>
        </w:rPr>
      </w:pPr>
    </w:p>
    <w:p w14:paraId="39EF381D" w14:textId="77777777" w:rsidR="00B2675D" w:rsidRDefault="00B2675D" w:rsidP="005F5453">
      <w:pPr>
        <w:jc w:val="both"/>
        <w:rPr>
          <w:rFonts w:ascii="Arial" w:eastAsia="Calibri" w:hAnsi="Arial" w:cs="Arial"/>
          <w:sz w:val="22"/>
        </w:rPr>
      </w:pPr>
    </w:p>
    <w:p w14:paraId="5CC96F60" w14:textId="77777777" w:rsidR="00B2675D" w:rsidRDefault="00B2675D" w:rsidP="005F5453">
      <w:pPr>
        <w:jc w:val="both"/>
        <w:rPr>
          <w:rFonts w:ascii="Arial" w:eastAsia="Calibri" w:hAnsi="Arial" w:cs="Arial"/>
          <w:sz w:val="22"/>
        </w:rPr>
      </w:pPr>
    </w:p>
    <w:p w14:paraId="6496C88B" w14:textId="77777777" w:rsidR="00B2675D" w:rsidRDefault="00B2675D" w:rsidP="005F5453">
      <w:pPr>
        <w:jc w:val="both"/>
        <w:rPr>
          <w:rFonts w:ascii="Arial" w:eastAsia="Calibri" w:hAnsi="Arial" w:cs="Arial"/>
          <w:sz w:val="22"/>
        </w:rPr>
      </w:pPr>
    </w:p>
    <w:p w14:paraId="7BB061D7" w14:textId="77777777" w:rsidR="00B2675D" w:rsidRDefault="00B2675D" w:rsidP="005F5453">
      <w:pPr>
        <w:jc w:val="both"/>
        <w:rPr>
          <w:rFonts w:ascii="Arial" w:eastAsia="Calibri" w:hAnsi="Arial" w:cs="Arial"/>
          <w:sz w:val="22"/>
        </w:rPr>
      </w:pPr>
    </w:p>
    <w:p w14:paraId="63D5761E" w14:textId="77777777" w:rsidR="00B2675D" w:rsidRDefault="00B2675D" w:rsidP="005F5453">
      <w:pPr>
        <w:jc w:val="both"/>
        <w:rPr>
          <w:rFonts w:ascii="Arial" w:eastAsia="Calibri" w:hAnsi="Arial" w:cs="Arial"/>
          <w:sz w:val="22"/>
        </w:rPr>
      </w:pPr>
    </w:p>
    <w:p w14:paraId="0C3FF42B" w14:textId="77777777" w:rsidR="00B2675D" w:rsidRDefault="00B2675D" w:rsidP="005F5453">
      <w:pPr>
        <w:jc w:val="both"/>
        <w:rPr>
          <w:rFonts w:ascii="Arial" w:eastAsia="Calibri" w:hAnsi="Arial" w:cs="Arial"/>
          <w:sz w:val="22"/>
        </w:rPr>
      </w:pPr>
    </w:p>
    <w:p w14:paraId="27C9CDAE" w14:textId="77777777" w:rsidR="00B2675D" w:rsidRDefault="00B2675D" w:rsidP="005F5453">
      <w:pPr>
        <w:jc w:val="both"/>
        <w:rPr>
          <w:rFonts w:ascii="Arial" w:eastAsia="Calibri" w:hAnsi="Arial" w:cs="Arial"/>
          <w:sz w:val="22"/>
        </w:rPr>
      </w:pPr>
    </w:p>
    <w:p w14:paraId="6B5FBB93" w14:textId="77777777" w:rsidR="00B2675D" w:rsidRDefault="00B2675D" w:rsidP="005F5453">
      <w:pPr>
        <w:jc w:val="both"/>
        <w:rPr>
          <w:rFonts w:ascii="Arial" w:eastAsia="Calibri" w:hAnsi="Arial" w:cs="Arial"/>
          <w:sz w:val="22"/>
        </w:rPr>
      </w:pPr>
    </w:p>
    <w:p w14:paraId="27EA239C" w14:textId="77777777" w:rsidR="00B2675D" w:rsidRDefault="00B2675D" w:rsidP="005F5453">
      <w:pPr>
        <w:jc w:val="both"/>
        <w:rPr>
          <w:rFonts w:ascii="Arial" w:eastAsia="Calibri" w:hAnsi="Arial" w:cs="Arial"/>
          <w:sz w:val="22"/>
        </w:rPr>
      </w:pPr>
    </w:p>
    <w:p w14:paraId="24C64077" w14:textId="77777777" w:rsidR="00B2675D" w:rsidRDefault="00B2675D" w:rsidP="005F5453">
      <w:pPr>
        <w:jc w:val="both"/>
        <w:rPr>
          <w:rFonts w:ascii="Arial" w:eastAsia="Calibri" w:hAnsi="Arial" w:cs="Arial"/>
          <w:sz w:val="22"/>
        </w:rPr>
      </w:pPr>
    </w:p>
    <w:p w14:paraId="7E9348AB" w14:textId="77777777" w:rsidR="00B2675D" w:rsidRDefault="00B2675D" w:rsidP="005F5453">
      <w:pPr>
        <w:jc w:val="both"/>
        <w:rPr>
          <w:rFonts w:ascii="Arial" w:eastAsia="Calibri" w:hAnsi="Arial" w:cs="Arial"/>
          <w:sz w:val="22"/>
        </w:rPr>
      </w:pPr>
    </w:p>
    <w:p w14:paraId="06BEABBB" w14:textId="77777777" w:rsidR="00B2675D" w:rsidRDefault="00B2675D" w:rsidP="005F5453">
      <w:pPr>
        <w:jc w:val="both"/>
        <w:rPr>
          <w:rFonts w:ascii="Arial" w:eastAsia="Calibri" w:hAnsi="Arial" w:cs="Arial"/>
          <w:sz w:val="22"/>
        </w:rPr>
      </w:pPr>
    </w:p>
    <w:p w14:paraId="2B8FEBF4" w14:textId="77777777" w:rsidR="00B2675D" w:rsidRDefault="00B2675D" w:rsidP="005F5453">
      <w:pPr>
        <w:jc w:val="both"/>
        <w:rPr>
          <w:rFonts w:ascii="Arial" w:eastAsia="Calibri" w:hAnsi="Arial" w:cs="Arial"/>
          <w:sz w:val="22"/>
        </w:rPr>
      </w:pPr>
    </w:p>
    <w:p w14:paraId="18732635" w14:textId="77777777" w:rsidR="00B2675D" w:rsidRDefault="00B2675D" w:rsidP="005F5453">
      <w:pPr>
        <w:jc w:val="both"/>
        <w:rPr>
          <w:rFonts w:ascii="Arial" w:eastAsia="Calibri" w:hAnsi="Arial" w:cs="Arial"/>
          <w:sz w:val="22"/>
        </w:rPr>
      </w:pPr>
    </w:p>
    <w:p w14:paraId="1309AF81" w14:textId="77777777" w:rsidR="00B2675D" w:rsidRDefault="00B2675D" w:rsidP="005F5453">
      <w:pPr>
        <w:jc w:val="both"/>
        <w:rPr>
          <w:rFonts w:ascii="Arial" w:eastAsia="Calibri" w:hAnsi="Arial" w:cs="Arial"/>
          <w:sz w:val="22"/>
        </w:rPr>
      </w:pPr>
    </w:p>
    <w:p w14:paraId="606F6DA3" w14:textId="77777777" w:rsidR="00B2675D" w:rsidRDefault="00B2675D" w:rsidP="005F5453">
      <w:pPr>
        <w:jc w:val="both"/>
        <w:rPr>
          <w:rFonts w:ascii="Arial" w:eastAsia="Calibri" w:hAnsi="Arial" w:cs="Arial"/>
          <w:sz w:val="22"/>
        </w:rPr>
      </w:pPr>
    </w:p>
    <w:p w14:paraId="52971707" w14:textId="77777777" w:rsidR="00B2675D" w:rsidRDefault="00B2675D" w:rsidP="005F5453">
      <w:pPr>
        <w:jc w:val="both"/>
        <w:rPr>
          <w:rFonts w:ascii="Arial" w:eastAsia="Calibri" w:hAnsi="Arial" w:cs="Arial"/>
          <w:sz w:val="22"/>
        </w:rPr>
      </w:pPr>
    </w:p>
    <w:p w14:paraId="0D04DCFC" w14:textId="77777777" w:rsidR="00B2675D" w:rsidRDefault="00B2675D" w:rsidP="005F5453">
      <w:pPr>
        <w:jc w:val="both"/>
        <w:rPr>
          <w:rFonts w:ascii="Arial" w:eastAsia="Calibri" w:hAnsi="Arial" w:cs="Arial"/>
          <w:sz w:val="22"/>
        </w:rPr>
      </w:pPr>
    </w:p>
    <w:p w14:paraId="6CCB348A" w14:textId="77777777" w:rsidR="00B2675D" w:rsidRDefault="00B2675D" w:rsidP="005F5453">
      <w:pPr>
        <w:jc w:val="both"/>
        <w:rPr>
          <w:rFonts w:ascii="Arial" w:eastAsia="Calibri" w:hAnsi="Arial" w:cs="Arial"/>
          <w:sz w:val="22"/>
        </w:rPr>
      </w:pPr>
    </w:p>
    <w:p w14:paraId="317611DF" w14:textId="77777777" w:rsidR="00B2675D" w:rsidRDefault="00B2675D" w:rsidP="005F5453">
      <w:pPr>
        <w:jc w:val="both"/>
        <w:rPr>
          <w:rFonts w:ascii="Arial" w:eastAsia="Calibri" w:hAnsi="Arial" w:cs="Arial"/>
          <w:sz w:val="22"/>
        </w:rPr>
      </w:pPr>
    </w:p>
    <w:p w14:paraId="077CF392" w14:textId="77777777" w:rsidR="00B2675D" w:rsidRDefault="00B2675D" w:rsidP="005F5453">
      <w:pPr>
        <w:jc w:val="both"/>
        <w:rPr>
          <w:rFonts w:ascii="Arial" w:eastAsia="Calibri" w:hAnsi="Arial" w:cs="Arial"/>
          <w:sz w:val="22"/>
        </w:rPr>
      </w:pPr>
    </w:p>
    <w:p w14:paraId="066C45A8" w14:textId="77777777" w:rsidR="00B2675D" w:rsidRDefault="00B2675D" w:rsidP="005F5453">
      <w:pPr>
        <w:jc w:val="both"/>
        <w:rPr>
          <w:rFonts w:ascii="Arial" w:eastAsia="Calibri" w:hAnsi="Arial" w:cs="Arial"/>
          <w:sz w:val="22"/>
        </w:rPr>
      </w:pPr>
    </w:p>
    <w:p w14:paraId="094FD9D8" w14:textId="77777777" w:rsidR="00B2675D" w:rsidRDefault="00B2675D" w:rsidP="005F5453">
      <w:pPr>
        <w:jc w:val="both"/>
        <w:rPr>
          <w:rFonts w:ascii="Arial" w:eastAsia="Calibri" w:hAnsi="Arial" w:cs="Arial"/>
          <w:sz w:val="22"/>
        </w:rPr>
      </w:pPr>
    </w:p>
    <w:p w14:paraId="57FC380C" w14:textId="77777777" w:rsidR="00B2675D" w:rsidRDefault="00B2675D" w:rsidP="005F5453">
      <w:pPr>
        <w:jc w:val="both"/>
        <w:rPr>
          <w:rFonts w:ascii="Arial" w:eastAsia="Calibri" w:hAnsi="Arial" w:cs="Arial"/>
          <w:sz w:val="22"/>
        </w:rPr>
      </w:pPr>
    </w:p>
    <w:p w14:paraId="32478FB6" w14:textId="77777777" w:rsidR="00B2675D" w:rsidRDefault="00B2675D" w:rsidP="005F5453">
      <w:pPr>
        <w:jc w:val="both"/>
        <w:rPr>
          <w:rFonts w:ascii="Arial" w:eastAsia="Calibri" w:hAnsi="Arial" w:cs="Arial"/>
          <w:sz w:val="22"/>
        </w:rPr>
      </w:pPr>
    </w:p>
    <w:p w14:paraId="6D54E759" w14:textId="77777777" w:rsidR="00B2675D" w:rsidRDefault="00B2675D" w:rsidP="005F5453">
      <w:pPr>
        <w:jc w:val="both"/>
        <w:rPr>
          <w:rFonts w:ascii="Arial" w:eastAsia="Calibri" w:hAnsi="Arial" w:cs="Arial"/>
          <w:sz w:val="22"/>
        </w:rPr>
      </w:pPr>
    </w:p>
    <w:p w14:paraId="3AA2826A" w14:textId="77777777" w:rsidR="00B2675D" w:rsidRDefault="00B2675D" w:rsidP="005F5453">
      <w:pPr>
        <w:jc w:val="both"/>
        <w:rPr>
          <w:rFonts w:ascii="Arial" w:eastAsia="Calibri" w:hAnsi="Arial" w:cs="Arial"/>
          <w:sz w:val="22"/>
        </w:rPr>
      </w:pPr>
    </w:p>
    <w:p w14:paraId="3A550262" w14:textId="77777777" w:rsidR="00B2675D" w:rsidRDefault="00B2675D" w:rsidP="005F5453">
      <w:pPr>
        <w:jc w:val="both"/>
        <w:rPr>
          <w:rFonts w:ascii="Arial" w:eastAsia="Calibri" w:hAnsi="Arial" w:cs="Arial"/>
          <w:sz w:val="22"/>
        </w:rPr>
      </w:pPr>
    </w:p>
    <w:p w14:paraId="17905905" w14:textId="77777777" w:rsidR="00B2675D" w:rsidRDefault="00B2675D" w:rsidP="005F5453">
      <w:pPr>
        <w:jc w:val="both"/>
        <w:rPr>
          <w:rFonts w:ascii="Arial" w:eastAsia="Calibri" w:hAnsi="Arial" w:cs="Arial"/>
          <w:sz w:val="22"/>
        </w:rPr>
      </w:pPr>
    </w:p>
    <w:p w14:paraId="6773B2C7" w14:textId="77777777" w:rsidR="00B2675D" w:rsidRDefault="00B2675D" w:rsidP="005F5453">
      <w:pPr>
        <w:jc w:val="both"/>
        <w:rPr>
          <w:rFonts w:ascii="Arial" w:eastAsia="Calibri" w:hAnsi="Arial" w:cs="Arial"/>
          <w:sz w:val="22"/>
        </w:rPr>
      </w:pPr>
    </w:p>
    <w:p w14:paraId="5D11207E" w14:textId="77777777" w:rsidR="00015EED" w:rsidRDefault="00015EED" w:rsidP="005F5453">
      <w:pPr>
        <w:jc w:val="both"/>
        <w:rPr>
          <w:rFonts w:ascii="Arial" w:eastAsia="Calibri" w:hAnsi="Arial" w:cs="Arial"/>
          <w:sz w:val="22"/>
        </w:rPr>
      </w:pPr>
    </w:p>
    <w:p w14:paraId="40E53D34" w14:textId="77777777" w:rsidR="007209EC" w:rsidRDefault="007209EC" w:rsidP="005F5453">
      <w:pPr>
        <w:jc w:val="both"/>
        <w:rPr>
          <w:rFonts w:ascii="Arial" w:eastAsia="Calibri" w:hAnsi="Arial" w:cs="Arial"/>
          <w:sz w:val="22"/>
        </w:rPr>
      </w:pPr>
    </w:p>
    <w:p w14:paraId="2EFF687A" w14:textId="004545D0" w:rsidR="00CC09B1" w:rsidRPr="000B1A80" w:rsidRDefault="00CC09B1" w:rsidP="00CC09B1">
      <w:pPr>
        <w:jc w:val="both"/>
        <w:rPr>
          <w:rFonts w:ascii="Arial" w:hAnsi="Arial" w:cs="Arial"/>
          <w:b/>
          <w:bCs/>
          <w:sz w:val="20"/>
          <w:szCs w:val="20"/>
        </w:rPr>
      </w:pPr>
      <w:bookmarkStart w:id="16" w:name="_Toc5785239"/>
      <w:r w:rsidRPr="000B1A80">
        <w:rPr>
          <w:rFonts w:ascii="Arial" w:hAnsi="Arial" w:cs="Arial"/>
          <w:b/>
          <w:bCs/>
          <w:sz w:val="20"/>
          <w:szCs w:val="20"/>
        </w:rPr>
        <w:t>B.</w:t>
      </w:r>
      <w:r w:rsidR="00321475" w:rsidRPr="000B1A80">
        <w:rPr>
          <w:rFonts w:ascii="Arial" w:hAnsi="Arial" w:cs="Arial"/>
          <w:b/>
          <w:bCs/>
          <w:sz w:val="20"/>
          <w:szCs w:val="20"/>
        </w:rPr>
        <w:t>2</w:t>
      </w:r>
      <w:r w:rsidRPr="000B1A80">
        <w:rPr>
          <w:rFonts w:ascii="Arial" w:hAnsi="Arial" w:cs="Arial"/>
          <w:b/>
          <w:bCs/>
          <w:sz w:val="20"/>
          <w:szCs w:val="20"/>
        </w:rPr>
        <w:t xml:space="preserve">  OBCHODNÉ PODMIENKY DODANIA PREDMETU ZÁKAZKY</w:t>
      </w:r>
      <w:bookmarkEnd w:id="16"/>
      <w:r w:rsidRPr="000B1A80">
        <w:rPr>
          <w:rFonts w:ascii="Arial" w:hAnsi="Arial" w:cs="Arial"/>
          <w:b/>
          <w:bCs/>
          <w:sz w:val="20"/>
          <w:szCs w:val="20"/>
        </w:rPr>
        <w:t xml:space="preserve"> </w:t>
      </w:r>
    </w:p>
    <w:p w14:paraId="4516CCB8" w14:textId="77777777" w:rsidR="00CC09B1" w:rsidRPr="000B1A80" w:rsidRDefault="00CC09B1" w:rsidP="00CC09B1">
      <w:pPr>
        <w:jc w:val="both"/>
        <w:rPr>
          <w:rFonts w:ascii="Arial" w:hAnsi="Arial" w:cs="Arial"/>
          <w:b/>
          <w:bCs/>
          <w:sz w:val="20"/>
          <w:szCs w:val="20"/>
        </w:rPr>
      </w:pPr>
    </w:p>
    <w:p w14:paraId="2A956E87" w14:textId="23BFCF3A" w:rsidR="004E627F" w:rsidRDefault="00B2675D" w:rsidP="00B2675D">
      <w:pPr>
        <w:pStyle w:val="Bezriadkovania"/>
        <w:numPr>
          <w:ilvl w:val="0"/>
          <w:numId w:val="29"/>
        </w:numPr>
        <w:jc w:val="both"/>
        <w:rPr>
          <w:rFonts w:ascii="Arial" w:hAnsi="Arial" w:cs="Arial"/>
          <w:sz w:val="20"/>
          <w:szCs w:val="20"/>
        </w:rPr>
      </w:pPr>
      <w:r w:rsidRPr="00B2675D">
        <w:rPr>
          <w:rFonts w:ascii="Arial" w:hAnsi="Arial" w:cs="Arial"/>
          <w:sz w:val="20"/>
          <w:szCs w:val="20"/>
        </w:rPr>
        <w:t>Zmluva o združenej dodávke elektrickej energie</w:t>
      </w:r>
      <w:r w:rsidR="00C82E59">
        <w:rPr>
          <w:rFonts w:ascii="Arial" w:hAnsi="Arial" w:cs="Arial"/>
          <w:sz w:val="20"/>
          <w:szCs w:val="20"/>
        </w:rPr>
        <w:t xml:space="preserve"> </w:t>
      </w:r>
      <w:r w:rsidR="002849E8">
        <w:rPr>
          <w:rFonts w:ascii="Arial" w:hAnsi="Arial" w:cs="Arial"/>
          <w:sz w:val="20"/>
          <w:szCs w:val="20"/>
        </w:rPr>
        <w:t xml:space="preserve">je </w:t>
      </w:r>
      <w:r w:rsidR="00C82E59">
        <w:rPr>
          <w:rFonts w:ascii="Arial" w:hAnsi="Arial" w:cs="Arial"/>
          <w:sz w:val="20"/>
          <w:szCs w:val="20"/>
        </w:rPr>
        <w:t xml:space="preserve">samostatným </w:t>
      </w:r>
      <w:r w:rsidR="004E627F" w:rsidRPr="00B25D0F">
        <w:rPr>
          <w:rFonts w:ascii="Arial" w:hAnsi="Arial" w:cs="Arial"/>
          <w:sz w:val="20"/>
          <w:szCs w:val="20"/>
        </w:rPr>
        <w:t>dokument</w:t>
      </w:r>
      <w:r w:rsidR="00C82E59">
        <w:rPr>
          <w:rFonts w:ascii="Arial" w:hAnsi="Arial" w:cs="Arial"/>
          <w:sz w:val="20"/>
          <w:szCs w:val="20"/>
        </w:rPr>
        <w:t>om</w:t>
      </w:r>
      <w:r w:rsidR="004E627F" w:rsidRPr="00B25D0F">
        <w:rPr>
          <w:rFonts w:ascii="Arial" w:hAnsi="Arial" w:cs="Arial"/>
          <w:sz w:val="20"/>
          <w:szCs w:val="20"/>
        </w:rPr>
        <w:t xml:space="preserve"> Súťažných podkladov.</w:t>
      </w:r>
    </w:p>
    <w:p w14:paraId="41BDE891" w14:textId="77777777" w:rsidR="004E627F" w:rsidRPr="00B25D0F" w:rsidRDefault="004E627F" w:rsidP="004E627F">
      <w:pPr>
        <w:pStyle w:val="Bezriadkovania"/>
        <w:rPr>
          <w:rFonts w:ascii="Arial" w:hAnsi="Arial" w:cs="Arial"/>
          <w:sz w:val="20"/>
          <w:szCs w:val="20"/>
        </w:rPr>
      </w:pPr>
    </w:p>
    <w:p w14:paraId="00B88066" w14:textId="5A4DB0D9" w:rsidR="004E627F" w:rsidRPr="00457AF2" w:rsidRDefault="004E627F" w:rsidP="005B1879">
      <w:pPr>
        <w:pStyle w:val="Bezriadkovania"/>
        <w:numPr>
          <w:ilvl w:val="0"/>
          <w:numId w:val="29"/>
        </w:numPr>
        <w:jc w:val="both"/>
        <w:rPr>
          <w:rFonts w:ascii="Arial" w:hAnsi="Arial" w:cs="Arial"/>
          <w:sz w:val="20"/>
          <w:szCs w:val="20"/>
        </w:rPr>
      </w:pPr>
      <w:r w:rsidRPr="00457AF2">
        <w:rPr>
          <w:rFonts w:ascii="Arial" w:hAnsi="Arial" w:cs="Arial"/>
          <w:sz w:val="20"/>
          <w:szCs w:val="20"/>
        </w:rPr>
        <w:t>Návrh zmluvy musí byť podpísaný uchádzačom, jeho štatutárnym orgánom alebo členom</w:t>
      </w:r>
      <w:r w:rsidR="00457AF2" w:rsidRPr="00457AF2">
        <w:rPr>
          <w:rFonts w:ascii="Arial" w:hAnsi="Arial" w:cs="Arial"/>
          <w:sz w:val="20"/>
          <w:szCs w:val="20"/>
        </w:rPr>
        <w:t xml:space="preserve"> </w:t>
      </w:r>
      <w:r w:rsidRPr="00457AF2">
        <w:rPr>
          <w:rFonts w:ascii="Arial" w:hAnsi="Arial" w:cs="Arial"/>
          <w:sz w:val="20"/>
          <w:szCs w:val="20"/>
        </w:rPr>
        <w:t>štatutárneho orgánu alebo iným zástupcom uchádzača, ktorý je oprávnený konať v mene uchádzača v záväzkových vzťahoch.</w:t>
      </w:r>
    </w:p>
    <w:p w14:paraId="41228526" w14:textId="77777777" w:rsidR="004E627F" w:rsidRPr="00B25D0F" w:rsidRDefault="004E627F" w:rsidP="004E627F">
      <w:pPr>
        <w:pStyle w:val="Bezriadkovania"/>
        <w:jc w:val="both"/>
        <w:rPr>
          <w:rFonts w:ascii="Arial" w:hAnsi="Arial" w:cs="Arial"/>
          <w:sz w:val="20"/>
          <w:szCs w:val="20"/>
        </w:rPr>
      </w:pPr>
    </w:p>
    <w:p w14:paraId="645AD034" w14:textId="77777777" w:rsidR="004E627F" w:rsidRPr="004C4141" w:rsidRDefault="004E627F">
      <w:pPr>
        <w:pStyle w:val="Bezriadkovania"/>
        <w:numPr>
          <w:ilvl w:val="0"/>
          <w:numId w:val="29"/>
        </w:numPr>
        <w:jc w:val="both"/>
        <w:rPr>
          <w:rFonts w:ascii="Arial" w:hAnsi="Arial" w:cs="Arial"/>
          <w:sz w:val="20"/>
          <w:szCs w:val="20"/>
        </w:rPr>
      </w:pPr>
      <w:r w:rsidRPr="004C4141">
        <w:rPr>
          <w:rFonts w:ascii="Arial" w:hAnsi="Arial" w:cs="Arial"/>
          <w:sz w:val="20"/>
          <w:szCs w:val="20"/>
        </w:rPr>
        <w:t xml:space="preserve">Na predloženom návrhu zmluvy verejný obstarávateľ trvá a v prípade, ak ho uchádzač nedodrží a bude trvať na jeho zmenách, bude ponuka tohto uchádzača vylúčená. Zmluva musí byť vyhotovená  v súlade so súťažnými podkladmi. </w:t>
      </w:r>
    </w:p>
    <w:p w14:paraId="0AF2588D" w14:textId="77777777" w:rsidR="004E627F" w:rsidRPr="00B25D0F" w:rsidRDefault="004E627F" w:rsidP="004E627F">
      <w:pPr>
        <w:pStyle w:val="Bezriadkovania"/>
        <w:rPr>
          <w:rFonts w:ascii="Arial" w:hAnsi="Arial" w:cs="Arial"/>
          <w:sz w:val="20"/>
          <w:szCs w:val="20"/>
        </w:rPr>
      </w:pPr>
    </w:p>
    <w:p w14:paraId="0E3BBDCB" w14:textId="77777777" w:rsidR="004E627F" w:rsidRPr="004C4141" w:rsidRDefault="004E627F">
      <w:pPr>
        <w:pStyle w:val="Bezriadkovania"/>
        <w:numPr>
          <w:ilvl w:val="0"/>
          <w:numId w:val="29"/>
        </w:numPr>
        <w:jc w:val="both"/>
        <w:rPr>
          <w:rFonts w:ascii="Arial" w:hAnsi="Arial" w:cs="Arial"/>
          <w:sz w:val="20"/>
          <w:szCs w:val="20"/>
        </w:rPr>
      </w:pPr>
      <w:r w:rsidRPr="004C4141">
        <w:rPr>
          <w:rFonts w:ascii="Arial" w:hAnsi="Arial" w:cs="Arial"/>
          <w:sz w:val="20"/>
          <w:szCs w:val="20"/>
        </w:rPr>
        <w:t>Zhotoviteľ je povinný byť najneskôr ku dňu uzatvorenia tejto zmluvy riadne zapísaný v Registri partnerov verejného sektora podľa osobitného predpisu. Táto povinnosť sa týka aj subdodávateľov, pokiaľ spĺňajú podmienky na zápis v Registri partnerov verejného sektora podľa osobitného predpisu.</w:t>
      </w:r>
    </w:p>
    <w:p w14:paraId="24ECBA70" w14:textId="77777777" w:rsidR="004E627F" w:rsidRDefault="004E627F" w:rsidP="004E627F">
      <w:pPr>
        <w:pStyle w:val="Bezriadkovania"/>
        <w:rPr>
          <w:rFonts w:ascii="Arial" w:hAnsi="Arial" w:cs="Arial"/>
          <w:sz w:val="20"/>
          <w:szCs w:val="20"/>
        </w:rPr>
      </w:pPr>
    </w:p>
    <w:p w14:paraId="28B91C2D" w14:textId="77777777" w:rsidR="004E627F" w:rsidRDefault="004E627F">
      <w:pPr>
        <w:pStyle w:val="Bezriadkovania"/>
        <w:numPr>
          <w:ilvl w:val="0"/>
          <w:numId w:val="29"/>
        </w:numPr>
        <w:jc w:val="both"/>
        <w:rPr>
          <w:rFonts w:ascii="Arial" w:hAnsi="Arial" w:cs="Arial"/>
          <w:sz w:val="20"/>
          <w:szCs w:val="20"/>
        </w:rPr>
      </w:pPr>
      <w:r w:rsidRPr="00B25D0F">
        <w:rPr>
          <w:rFonts w:ascii="Arial" w:hAnsi="Arial" w:cs="Arial"/>
          <w:sz w:val="20"/>
          <w:szCs w:val="20"/>
        </w:rPr>
        <w:t xml:space="preserve">Zhotoviteľ je povinný uviesť údaje o všetkých známych subdodávateľoch, údaje o osobe/osobách </w:t>
      </w:r>
      <w:r>
        <w:rPr>
          <w:rFonts w:ascii="Arial" w:hAnsi="Arial" w:cs="Arial"/>
          <w:sz w:val="20"/>
          <w:szCs w:val="20"/>
        </w:rPr>
        <w:t xml:space="preserve">   </w:t>
      </w:r>
    </w:p>
    <w:p w14:paraId="607ABABE" w14:textId="77777777" w:rsidR="004E627F" w:rsidRPr="00B25D0F" w:rsidRDefault="004E627F" w:rsidP="004E627F">
      <w:pPr>
        <w:pStyle w:val="Bezriadkovania"/>
        <w:ind w:left="720"/>
        <w:jc w:val="both"/>
        <w:rPr>
          <w:rFonts w:ascii="Arial" w:hAnsi="Arial" w:cs="Arial"/>
          <w:sz w:val="20"/>
          <w:szCs w:val="20"/>
        </w:rPr>
      </w:pPr>
      <w:r w:rsidRPr="00B25D0F">
        <w:rPr>
          <w:rFonts w:ascii="Arial" w:hAnsi="Arial" w:cs="Arial"/>
          <w:sz w:val="20"/>
          <w:szCs w:val="20"/>
        </w:rPr>
        <w:t>oprávnenej/oprávnených konať za subdodávateľa v rozsahu meno a priezvisko, adresa pobytu a dátum narodenia najneskôr v čase uzavretia zmluvy v zmysle § 41 ods. 3 zákona o verejnom obstarávaní.</w:t>
      </w:r>
    </w:p>
    <w:p w14:paraId="5F5B0767" w14:textId="77777777" w:rsidR="004E627F" w:rsidRPr="00B25D0F" w:rsidRDefault="004E627F" w:rsidP="004E627F">
      <w:pPr>
        <w:pStyle w:val="Bezriadkovania"/>
        <w:rPr>
          <w:rFonts w:ascii="Arial" w:hAnsi="Arial" w:cs="Arial"/>
          <w:sz w:val="20"/>
          <w:szCs w:val="20"/>
        </w:rPr>
      </w:pPr>
    </w:p>
    <w:p w14:paraId="4237E857" w14:textId="77777777" w:rsidR="004E627F" w:rsidRPr="00B25D0F" w:rsidRDefault="004E627F">
      <w:pPr>
        <w:pStyle w:val="Bezriadkovania"/>
        <w:numPr>
          <w:ilvl w:val="0"/>
          <w:numId w:val="29"/>
        </w:numPr>
        <w:jc w:val="both"/>
        <w:rPr>
          <w:rFonts w:ascii="Arial" w:hAnsi="Arial" w:cs="Arial"/>
          <w:sz w:val="20"/>
          <w:szCs w:val="20"/>
        </w:rPr>
      </w:pPr>
      <w:r w:rsidRPr="00B25D0F">
        <w:rPr>
          <w:rFonts w:ascii="Arial" w:hAnsi="Arial" w:cs="Arial"/>
          <w:sz w:val="20"/>
          <w:szCs w:val="20"/>
        </w:rPr>
        <w:t>Navrhovaní subdodávatelia musia spĺňať podmienky účasti týkajúce sa osobného postavenia a nesmú u nich existovať dôvody na vylúčenie podľa § 40 ods. 6 písm. a) až g) a ods. 7 a 8 zákona; oprávnenie dodávať tovar, uskutočňovať stavebné práce alebo poskytovať službu sa preukazuje vo vzťahu k tej časti predmetu zákazky alebo koncesie, ktor</w:t>
      </w:r>
      <w:r>
        <w:rPr>
          <w:rFonts w:ascii="Arial" w:hAnsi="Arial" w:cs="Arial"/>
          <w:sz w:val="20"/>
          <w:szCs w:val="20"/>
        </w:rPr>
        <w:t>ú</w:t>
      </w:r>
      <w:r w:rsidRPr="00B25D0F">
        <w:rPr>
          <w:rFonts w:ascii="Arial" w:hAnsi="Arial" w:cs="Arial"/>
          <w:sz w:val="20"/>
          <w:szCs w:val="20"/>
        </w:rPr>
        <w:t xml:space="preserve"> má subdodávateľ plniť. </w:t>
      </w:r>
    </w:p>
    <w:p w14:paraId="75D916FC" w14:textId="77777777" w:rsidR="004E627F" w:rsidRPr="00B25D0F" w:rsidRDefault="004E627F" w:rsidP="004E627F">
      <w:pPr>
        <w:pStyle w:val="Bezriadkovania"/>
        <w:ind w:firstLine="60"/>
        <w:jc w:val="both"/>
        <w:rPr>
          <w:rFonts w:ascii="Arial" w:hAnsi="Arial" w:cs="Arial"/>
          <w:sz w:val="20"/>
          <w:szCs w:val="20"/>
        </w:rPr>
      </w:pPr>
    </w:p>
    <w:p w14:paraId="5A7AC57A" w14:textId="77777777" w:rsidR="003E35FC" w:rsidRPr="000B1A80" w:rsidRDefault="003E35FC" w:rsidP="003E35FC">
      <w:pPr>
        <w:pStyle w:val="Bezriadkovania"/>
        <w:jc w:val="both"/>
        <w:rPr>
          <w:rFonts w:ascii="Arial" w:hAnsi="Arial" w:cs="Arial"/>
          <w:sz w:val="20"/>
          <w:szCs w:val="20"/>
        </w:rPr>
      </w:pPr>
    </w:p>
    <w:p w14:paraId="32F6B4CF" w14:textId="77777777" w:rsidR="003E35FC" w:rsidRPr="000B1A80" w:rsidRDefault="003E35FC" w:rsidP="003E35FC">
      <w:pPr>
        <w:pStyle w:val="Bezriadkovania"/>
        <w:jc w:val="both"/>
        <w:rPr>
          <w:rFonts w:ascii="Arial" w:hAnsi="Arial" w:cs="Arial"/>
          <w:sz w:val="20"/>
          <w:szCs w:val="20"/>
        </w:rPr>
      </w:pPr>
    </w:p>
    <w:p w14:paraId="3D833AB9" w14:textId="77777777" w:rsidR="003E35FC" w:rsidRPr="000B1A80" w:rsidRDefault="003E35FC" w:rsidP="003E35FC">
      <w:pPr>
        <w:ind w:left="709"/>
        <w:jc w:val="both"/>
        <w:rPr>
          <w:rFonts w:ascii="Arial" w:hAnsi="Arial" w:cs="Arial"/>
          <w:color w:val="FF0000"/>
          <w:sz w:val="20"/>
          <w:szCs w:val="20"/>
        </w:rPr>
      </w:pPr>
    </w:p>
    <w:p w14:paraId="6E7096A8" w14:textId="77777777" w:rsidR="003E35FC" w:rsidRPr="000B1A80" w:rsidRDefault="003E35FC" w:rsidP="003E35FC">
      <w:pPr>
        <w:jc w:val="both"/>
        <w:rPr>
          <w:rFonts w:ascii="Arial" w:hAnsi="Arial" w:cs="Arial"/>
          <w:color w:val="FF0000"/>
          <w:sz w:val="20"/>
          <w:szCs w:val="20"/>
        </w:rPr>
      </w:pPr>
    </w:p>
    <w:p w14:paraId="7050A7DC" w14:textId="2BEA3CA6" w:rsidR="003E35FC" w:rsidRPr="000B1A80" w:rsidRDefault="003E35FC" w:rsidP="003E35FC">
      <w:pPr>
        <w:jc w:val="both"/>
        <w:rPr>
          <w:rFonts w:ascii="Arial" w:hAnsi="Arial" w:cs="Arial"/>
          <w:sz w:val="20"/>
          <w:szCs w:val="20"/>
        </w:rPr>
      </w:pPr>
    </w:p>
    <w:p w14:paraId="542573EF" w14:textId="3BDD8A8A" w:rsidR="001422A3" w:rsidRPr="000B1A80" w:rsidRDefault="001422A3" w:rsidP="003E35FC">
      <w:pPr>
        <w:jc w:val="both"/>
        <w:rPr>
          <w:rFonts w:ascii="Arial" w:hAnsi="Arial" w:cs="Arial"/>
          <w:sz w:val="20"/>
          <w:szCs w:val="20"/>
        </w:rPr>
      </w:pPr>
    </w:p>
    <w:p w14:paraId="3D18AD7E" w14:textId="76C4A10C" w:rsidR="001422A3" w:rsidRPr="000B1A80" w:rsidRDefault="001422A3" w:rsidP="003E35FC">
      <w:pPr>
        <w:jc w:val="both"/>
        <w:rPr>
          <w:rFonts w:ascii="Arial" w:hAnsi="Arial" w:cs="Arial"/>
          <w:sz w:val="20"/>
          <w:szCs w:val="20"/>
        </w:rPr>
      </w:pPr>
    </w:p>
    <w:p w14:paraId="7063473C" w14:textId="2BB0CEFF" w:rsidR="001422A3" w:rsidRPr="000B1A80" w:rsidRDefault="001422A3" w:rsidP="003E35FC">
      <w:pPr>
        <w:jc w:val="both"/>
        <w:rPr>
          <w:rFonts w:ascii="Arial" w:hAnsi="Arial" w:cs="Arial"/>
          <w:sz w:val="20"/>
          <w:szCs w:val="20"/>
        </w:rPr>
      </w:pPr>
    </w:p>
    <w:p w14:paraId="3901CC67" w14:textId="150B5500" w:rsidR="001422A3" w:rsidRPr="000B1A80" w:rsidRDefault="001422A3" w:rsidP="003E35FC">
      <w:pPr>
        <w:jc w:val="both"/>
        <w:rPr>
          <w:rFonts w:ascii="Arial" w:hAnsi="Arial" w:cs="Arial"/>
          <w:sz w:val="20"/>
          <w:szCs w:val="20"/>
        </w:rPr>
      </w:pPr>
    </w:p>
    <w:p w14:paraId="6EC8A2B6" w14:textId="2217056C" w:rsidR="001422A3" w:rsidRPr="000B1A80" w:rsidRDefault="001422A3" w:rsidP="003E35FC">
      <w:pPr>
        <w:jc w:val="both"/>
        <w:rPr>
          <w:rFonts w:ascii="Arial" w:hAnsi="Arial" w:cs="Arial"/>
          <w:sz w:val="20"/>
          <w:szCs w:val="20"/>
        </w:rPr>
      </w:pPr>
    </w:p>
    <w:p w14:paraId="6837C9E3" w14:textId="3F48F882" w:rsidR="001422A3" w:rsidRPr="000B1A80" w:rsidRDefault="001422A3" w:rsidP="003E35FC">
      <w:pPr>
        <w:jc w:val="both"/>
        <w:rPr>
          <w:rFonts w:ascii="Arial" w:hAnsi="Arial" w:cs="Arial"/>
          <w:sz w:val="20"/>
          <w:szCs w:val="20"/>
        </w:rPr>
      </w:pPr>
    </w:p>
    <w:p w14:paraId="6D727468" w14:textId="5AE8AA2C" w:rsidR="001422A3" w:rsidRPr="000B1A80" w:rsidRDefault="001422A3" w:rsidP="003E35FC">
      <w:pPr>
        <w:jc w:val="both"/>
        <w:rPr>
          <w:rFonts w:ascii="Arial" w:hAnsi="Arial" w:cs="Arial"/>
          <w:sz w:val="20"/>
          <w:szCs w:val="20"/>
        </w:rPr>
      </w:pPr>
    </w:p>
    <w:p w14:paraId="2AD54582" w14:textId="52D858CD" w:rsidR="001422A3" w:rsidRPr="000B1A80" w:rsidRDefault="001422A3" w:rsidP="003E35FC">
      <w:pPr>
        <w:jc w:val="both"/>
        <w:rPr>
          <w:rFonts w:ascii="Arial" w:hAnsi="Arial" w:cs="Arial"/>
          <w:sz w:val="20"/>
          <w:szCs w:val="20"/>
        </w:rPr>
      </w:pPr>
    </w:p>
    <w:p w14:paraId="50D3A2BD" w14:textId="62170693" w:rsidR="001422A3" w:rsidRPr="000B1A80" w:rsidRDefault="001422A3" w:rsidP="003E35FC">
      <w:pPr>
        <w:jc w:val="both"/>
        <w:rPr>
          <w:rFonts w:ascii="Arial" w:hAnsi="Arial" w:cs="Arial"/>
          <w:sz w:val="20"/>
          <w:szCs w:val="20"/>
        </w:rPr>
      </w:pPr>
    </w:p>
    <w:p w14:paraId="28640E0B" w14:textId="217B9144" w:rsidR="001422A3" w:rsidRPr="000B1A80" w:rsidRDefault="001422A3" w:rsidP="003E35FC">
      <w:pPr>
        <w:jc w:val="both"/>
        <w:rPr>
          <w:rFonts w:ascii="Arial" w:hAnsi="Arial" w:cs="Arial"/>
          <w:sz w:val="20"/>
          <w:szCs w:val="20"/>
        </w:rPr>
      </w:pPr>
    </w:p>
    <w:p w14:paraId="1C0F3EB1" w14:textId="0FE4C686" w:rsidR="001422A3" w:rsidRPr="000B1A80" w:rsidRDefault="001422A3" w:rsidP="003E35FC">
      <w:pPr>
        <w:jc w:val="both"/>
        <w:rPr>
          <w:rFonts w:ascii="Arial" w:hAnsi="Arial" w:cs="Arial"/>
          <w:sz w:val="20"/>
          <w:szCs w:val="20"/>
        </w:rPr>
      </w:pPr>
    </w:p>
    <w:p w14:paraId="56A0BB53" w14:textId="6F3F4547" w:rsidR="001422A3" w:rsidRPr="000B1A80" w:rsidRDefault="001422A3" w:rsidP="003E35FC">
      <w:pPr>
        <w:jc w:val="both"/>
        <w:rPr>
          <w:rFonts w:ascii="Arial" w:hAnsi="Arial" w:cs="Arial"/>
          <w:sz w:val="20"/>
          <w:szCs w:val="20"/>
        </w:rPr>
      </w:pPr>
    </w:p>
    <w:p w14:paraId="6951A4BC" w14:textId="7C29A885" w:rsidR="001422A3" w:rsidRPr="000B1A80" w:rsidRDefault="001422A3" w:rsidP="003E35FC">
      <w:pPr>
        <w:jc w:val="both"/>
        <w:rPr>
          <w:rFonts w:ascii="Arial" w:hAnsi="Arial" w:cs="Arial"/>
          <w:sz w:val="20"/>
          <w:szCs w:val="20"/>
        </w:rPr>
      </w:pPr>
    </w:p>
    <w:p w14:paraId="6532E98E" w14:textId="6D36D482" w:rsidR="001422A3" w:rsidRPr="000B1A80" w:rsidRDefault="001422A3" w:rsidP="003E35FC">
      <w:pPr>
        <w:jc w:val="both"/>
        <w:rPr>
          <w:rFonts w:ascii="Arial" w:hAnsi="Arial" w:cs="Arial"/>
          <w:sz w:val="20"/>
          <w:szCs w:val="20"/>
        </w:rPr>
      </w:pPr>
    </w:p>
    <w:p w14:paraId="6B837CF4" w14:textId="2E5D950D" w:rsidR="001422A3" w:rsidRPr="000B1A80" w:rsidRDefault="001422A3" w:rsidP="003E35FC">
      <w:pPr>
        <w:jc w:val="both"/>
        <w:rPr>
          <w:rFonts w:ascii="Arial" w:hAnsi="Arial" w:cs="Arial"/>
          <w:sz w:val="20"/>
          <w:szCs w:val="20"/>
        </w:rPr>
      </w:pPr>
    </w:p>
    <w:p w14:paraId="572BE9AA" w14:textId="4AB005B5" w:rsidR="001422A3" w:rsidRPr="000B1A80" w:rsidRDefault="001422A3" w:rsidP="003E35FC">
      <w:pPr>
        <w:jc w:val="both"/>
        <w:rPr>
          <w:rFonts w:ascii="Arial" w:hAnsi="Arial" w:cs="Arial"/>
          <w:sz w:val="20"/>
          <w:szCs w:val="20"/>
        </w:rPr>
      </w:pPr>
    </w:p>
    <w:p w14:paraId="5DD7E09F" w14:textId="3DD114DF" w:rsidR="001422A3" w:rsidRPr="000B1A80" w:rsidRDefault="001422A3" w:rsidP="003E35FC">
      <w:pPr>
        <w:jc w:val="both"/>
        <w:rPr>
          <w:rFonts w:ascii="Arial" w:hAnsi="Arial" w:cs="Arial"/>
          <w:sz w:val="20"/>
          <w:szCs w:val="20"/>
        </w:rPr>
      </w:pPr>
    </w:p>
    <w:p w14:paraId="3BD7E895" w14:textId="77777777" w:rsidR="001422A3" w:rsidRPr="000B1A80" w:rsidRDefault="001422A3" w:rsidP="001422A3">
      <w:pPr>
        <w:rPr>
          <w:rFonts w:ascii="Arial" w:hAnsi="Arial" w:cs="Arial"/>
        </w:rPr>
      </w:pPr>
    </w:p>
    <w:p w14:paraId="6502700C" w14:textId="77777777" w:rsidR="001422A3" w:rsidRPr="000B1A80" w:rsidRDefault="001422A3" w:rsidP="001422A3">
      <w:pPr>
        <w:rPr>
          <w:rFonts w:ascii="Arial" w:hAnsi="Arial" w:cs="Arial"/>
        </w:rPr>
      </w:pPr>
    </w:p>
    <w:p w14:paraId="299166FC" w14:textId="1E6C4380" w:rsidR="001422A3" w:rsidRPr="000B1A80" w:rsidRDefault="001422A3" w:rsidP="001422A3">
      <w:pPr>
        <w:rPr>
          <w:rFonts w:ascii="Arial" w:hAnsi="Arial" w:cs="Arial"/>
        </w:rPr>
      </w:pPr>
    </w:p>
    <w:p w14:paraId="3A6640D8" w14:textId="7FD272E9" w:rsidR="001422A3" w:rsidRPr="000B1A80" w:rsidRDefault="001422A3" w:rsidP="001422A3">
      <w:pPr>
        <w:rPr>
          <w:rFonts w:ascii="Arial" w:hAnsi="Arial" w:cs="Arial"/>
        </w:rPr>
      </w:pPr>
    </w:p>
    <w:p w14:paraId="478F49AF" w14:textId="42409168" w:rsidR="001422A3" w:rsidRPr="000B1A80" w:rsidRDefault="001422A3" w:rsidP="001422A3">
      <w:pPr>
        <w:rPr>
          <w:rFonts w:ascii="Arial" w:hAnsi="Arial" w:cs="Arial"/>
        </w:rPr>
      </w:pPr>
    </w:p>
    <w:p w14:paraId="42172949" w14:textId="676AF4F9" w:rsidR="001422A3" w:rsidRPr="000B1A80" w:rsidRDefault="001422A3" w:rsidP="001422A3">
      <w:pPr>
        <w:rPr>
          <w:rFonts w:ascii="Arial" w:hAnsi="Arial" w:cs="Arial"/>
        </w:rPr>
      </w:pPr>
    </w:p>
    <w:p w14:paraId="0D44D2DF" w14:textId="3B83BF74" w:rsidR="001422A3" w:rsidRPr="000B1A80" w:rsidRDefault="001422A3" w:rsidP="001422A3">
      <w:pPr>
        <w:rPr>
          <w:rFonts w:ascii="Arial" w:hAnsi="Arial" w:cs="Arial"/>
        </w:rPr>
      </w:pPr>
    </w:p>
    <w:p w14:paraId="4854A041" w14:textId="60FAC219" w:rsidR="001422A3" w:rsidRPr="000B1A80" w:rsidRDefault="001422A3" w:rsidP="001422A3">
      <w:pPr>
        <w:rPr>
          <w:rFonts w:ascii="Arial" w:hAnsi="Arial" w:cs="Arial"/>
        </w:rPr>
      </w:pPr>
    </w:p>
    <w:p w14:paraId="0EF523B5" w14:textId="230927B5" w:rsidR="001422A3" w:rsidRPr="000B1A80" w:rsidRDefault="001422A3" w:rsidP="001422A3">
      <w:pPr>
        <w:rPr>
          <w:rFonts w:ascii="Arial" w:hAnsi="Arial" w:cs="Arial"/>
        </w:rPr>
      </w:pPr>
    </w:p>
    <w:p w14:paraId="314507E6" w14:textId="2B39B4E9" w:rsidR="001422A3" w:rsidRPr="000B1A80" w:rsidRDefault="001422A3" w:rsidP="001422A3">
      <w:pPr>
        <w:rPr>
          <w:rFonts w:ascii="Arial" w:hAnsi="Arial" w:cs="Arial"/>
          <w:sz w:val="20"/>
          <w:szCs w:val="20"/>
        </w:rPr>
      </w:pPr>
    </w:p>
    <w:p w14:paraId="5FDE2077" w14:textId="12736054" w:rsidR="001422A3" w:rsidRPr="000B1A80" w:rsidRDefault="001422A3" w:rsidP="001422A3">
      <w:pPr>
        <w:rPr>
          <w:rFonts w:ascii="Arial" w:hAnsi="Arial" w:cs="Arial"/>
          <w:sz w:val="20"/>
          <w:szCs w:val="20"/>
        </w:rPr>
      </w:pPr>
    </w:p>
    <w:p w14:paraId="6F433B72" w14:textId="001D5CAF" w:rsidR="001422A3" w:rsidRPr="000B1A80" w:rsidRDefault="001422A3" w:rsidP="001422A3">
      <w:pPr>
        <w:rPr>
          <w:rFonts w:ascii="Arial" w:hAnsi="Arial" w:cs="Arial"/>
          <w:sz w:val="20"/>
          <w:szCs w:val="20"/>
        </w:rPr>
      </w:pPr>
    </w:p>
    <w:p w14:paraId="0179437A" w14:textId="79224F25" w:rsidR="001422A3" w:rsidRPr="000B1A80" w:rsidRDefault="001422A3" w:rsidP="001422A3">
      <w:pPr>
        <w:rPr>
          <w:rFonts w:ascii="Arial" w:hAnsi="Arial" w:cs="Arial"/>
          <w:sz w:val="20"/>
          <w:szCs w:val="20"/>
        </w:rPr>
      </w:pPr>
    </w:p>
    <w:p w14:paraId="3443385A" w14:textId="77777777" w:rsidR="001422A3" w:rsidRPr="000B1A80" w:rsidRDefault="001422A3" w:rsidP="001422A3">
      <w:pPr>
        <w:rPr>
          <w:rFonts w:ascii="Arial" w:hAnsi="Arial" w:cs="Arial"/>
          <w:sz w:val="20"/>
          <w:szCs w:val="20"/>
        </w:rPr>
      </w:pPr>
    </w:p>
    <w:p w14:paraId="52A4EECD" w14:textId="77777777" w:rsidR="0083311C" w:rsidRDefault="0083311C" w:rsidP="001422A3">
      <w:pPr>
        <w:pStyle w:val="Nadpis1"/>
        <w:jc w:val="center"/>
        <w:rPr>
          <w:rFonts w:ascii="Arial" w:hAnsi="Arial" w:cs="Arial"/>
          <w:sz w:val="20"/>
          <w:szCs w:val="20"/>
        </w:rPr>
      </w:pPr>
      <w:bookmarkStart w:id="17" w:name="_Toc5785240"/>
    </w:p>
    <w:p w14:paraId="2E3D4F29" w14:textId="77777777" w:rsidR="0083311C" w:rsidRDefault="0083311C" w:rsidP="001422A3">
      <w:pPr>
        <w:pStyle w:val="Nadpis1"/>
        <w:jc w:val="center"/>
        <w:rPr>
          <w:rFonts w:ascii="Arial" w:hAnsi="Arial" w:cs="Arial"/>
          <w:sz w:val="20"/>
          <w:szCs w:val="20"/>
        </w:rPr>
      </w:pPr>
    </w:p>
    <w:p w14:paraId="45E5C336" w14:textId="77777777" w:rsidR="0083311C" w:rsidRDefault="0083311C" w:rsidP="001422A3">
      <w:pPr>
        <w:pStyle w:val="Nadpis1"/>
        <w:jc w:val="center"/>
        <w:rPr>
          <w:rFonts w:ascii="Arial" w:hAnsi="Arial" w:cs="Arial"/>
          <w:sz w:val="20"/>
          <w:szCs w:val="20"/>
        </w:rPr>
      </w:pPr>
    </w:p>
    <w:p w14:paraId="0A3C6BE8" w14:textId="77777777" w:rsidR="0083311C" w:rsidRDefault="0083311C" w:rsidP="001422A3">
      <w:pPr>
        <w:pStyle w:val="Nadpis1"/>
        <w:jc w:val="center"/>
        <w:rPr>
          <w:rFonts w:ascii="Arial" w:hAnsi="Arial" w:cs="Arial"/>
          <w:sz w:val="20"/>
          <w:szCs w:val="20"/>
        </w:rPr>
      </w:pPr>
    </w:p>
    <w:p w14:paraId="4A28973B" w14:textId="1A7EB6ED" w:rsidR="001422A3" w:rsidRPr="000B1A80" w:rsidRDefault="001422A3" w:rsidP="001422A3">
      <w:pPr>
        <w:pStyle w:val="Nadpis1"/>
        <w:jc w:val="center"/>
        <w:rPr>
          <w:rFonts w:ascii="Arial" w:hAnsi="Arial" w:cs="Arial"/>
          <w:sz w:val="20"/>
          <w:szCs w:val="20"/>
        </w:rPr>
      </w:pPr>
      <w:r w:rsidRPr="000B1A80">
        <w:rPr>
          <w:rFonts w:ascii="Arial" w:hAnsi="Arial" w:cs="Arial"/>
          <w:sz w:val="20"/>
          <w:szCs w:val="20"/>
        </w:rPr>
        <w:t>VZORY  DOKUMENTOV PRE UCHÁDZAČA K SÚŤAŽNÝM PODKLADOM</w:t>
      </w:r>
      <w:bookmarkEnd w:id="17"/>
    </w:p>
    <w:p w14:paraId="1FEA6BFE" w14:textId="7F3DA871" w:rsidR="001563CB" w:rsidRPr="000B1A80" w:rsidRDefault="001563CB" w:rsidP="001563CB">
      <w:pPr>
        <w:rPr>
          <w:rFonts w:ascii="Arial" w:hAnsi="Arial" w:cs="Arial"/>
          <w:lang w:eastAsia="en-US"/>
        </w:rPr>
      </w:pPr>
    </w:p>
    <w:p w14:paraId="123E896E" w14:textId="26FC4882" w:rsidR="001422A3" w:rsidRPr="000B1A80" w:rsidRDefault="001563CB" w:rsidP="00D22CD5">
      <w:pPr>
        <w:rPr>
          <w:rFonts w:ascii="Arial" w:hAnsi="Arial" w:cs="Arial"/>
          <w:color w:val="FF0000"/>
          <w:sz w:val="20"/>
          <w:szCs w:val="20"/>
        </w:rPr>
      </w:pPr>
      <w:r w:rsidRPr="000B1A80">
        <w:rPr>
          <w:rFonts w:ascii="Arial" w:hAnsi="Arial" w:cs="Arial"/>
          <w:lang w:eastAsia="en-US"/>
        </w:rPr>
        <w:tab/>
      </w:r>
      <w:r w:rsidRPr="000B1A80">
        <w:rPr>
          <w:rFonts w:ascii="Arial" w:hAnsi="Arial" w:cs="Arial"/>
          <w:lang w:eastAsia="en-US"/>
        </w:rPr>
        <w:tab/>
      </w:r>
      <w:r w:rsidRPr="000B1A80">
        <w:rPr>
          <w:rFonts w:ascii="Arial" w:hAnsi="Arial" w:cs="Arial"/>
          <w:lang w:eastAsia="en-US"/>
        </w:rPr>
        <w:tab/>
      </w:r>
      <w:r w:rsidRPr="000B1A80">
        <w:rPr>
          <w:rFonts w:ascii="Arial" w:hAnsi="Arial" w:cs="Arial"/>
          <w:lang w:eastAsia="en-US"/>
        </w:rPr>
        <w:tab/>
      </w:r>
      <w:r w:rsidRPr="000B1A80">
        <w:rPr>
          <w:rFonts w:ascii="Arial" w:hAnsi="Arial" w:cs="Arial"/>
          <w:lang w:eastAsia="en-US"/>
        </w:rPr>
        <w:tab/>
      </w:r>
      <w:r w:rsidRPr="000B1A80">
        <w:rPr>
          <w:rFonts w:ascii="Arial" w:hAnsi="Arial" w:cs="Arial"/>
          <w:lang w:eastAsia="en-US"/>
        </w:rPr>
        <w:tab/>
      </w:r>
    </w:p>
    <w:p w14:paraId="252D697D" w14:textId="77777777" w:rsidR="00AF4C35" w:rsidRPr="00DD6067" w:rsidRDefault="001422A3" w:rsidP="00AF4C35">
      <w:pPr>
        <w:jc w:val="center"/>
        <w:rPr>
          <w:rFonts w:ascii="Arial" w:hAnsi="Arial" w:cs="Arial"/>
          <w:b/>
          <w:sz w:val="20"/>
          <w:szCs w:val="20"/>
        </w:rPr>
      </w:pPr>
      <w:bookmarkStart w:id="18" w:name="_Toc452128965"/>
      <w:r w:rsidRPr="000B1A80">
        <w:rPr>
          <w:rFonts w:ascii="Arial" w:hAnsi="Arial" w:cs="Arial"/>
          <w:sz w:val="20"/>
          <w:szCs w:val="20"/>
        </w:rPr>
        <w:br w:type="page"/>
      </w:r>
      <w:bookmarkStart w:id="19" w:name="_Toc5785241"/>
      <w:bookmarkStart w:id="20" w:name="_Hlk499121013"/>
    </w:p>
    <w:p w14:paraId="13688C7A" w14:textId="77777777" w:rsidR="00AF4C35" w:rsidRPr="00DD6067" w:rsidRDefault="00AF4C35" w:rsidP="00AF4C35">
      <w:pPr>
        <w:jc w:val="center"/>
        <w:rPr>
          <w:rFonts w:ascii="Arial" w:hAnsi="Arial" w:cs="Arial"/>
          <w:b/>
          <w:sz w:val="20"/>
          <w:szCs w:val="20"/>
        </w:rPr>
      </w:pPr>
      <w:r w:rsidRPr="00DD6067">
        <w:rPr>
          <w:rFonts w:ascii="Arial" w:hAnsi="Arial" w:cs="Arial"/>
          <w:b/>
          <w:sz w:val="20"/>
          <w:szCs w:val="20"/>
        </w:rPr>
        <w:lastRenderedPageBreak/>
        <w:t xml:space="preserve">NÁVRH  NA PLNENIE  KRITÉRIÍ  </w:t>
      </w:r>
    </w:p>
    <w:p w14:paraId="2CE1DC4B" w14:textId="77777777" w:rsidR="00AF4C35" w:rsidRDefault="00AF4C35" w:rsidP="00AF4C35">
      <w:pPr>
        <w:ind w:left="-284" w:firstLine="284"/>
        <w:jc w:val="center"/>
        <w:rPr>
          <w:rFonts w:ascii="Arial" w:hAnsi="Arial" w:cs="Arial"/>
          <w:b/>
          <w:bCs/>
          <w:sz w:val="20"/>
          <w:szCs w:val="20"/>
        </w:rPr>
      </w:pPr>
      <w:r w:rsidRPr="00DD6067">
        <w:rPr>
          <w:rFonts w:ascii="Arial" w:hAnsi="Arial" w:cs="Arial"/>
          <w:b/>
          <w:bCs/>
          <w:sz w:val="20"/>
          <w:szCs w:val="20"/>
        </w:rPr>
        <w:t>(ponuková cena uchádzača)</w:t>
      </w:r>
    </w:p>
    <w:bookmarkEnd w:id="19"/>
    <w:p w14:paraId="5E72B50E" w14:textId="77777777" w:rsidR="00EC560B" w:rsidRPr="000B1A80" w:rsidRDefault="00EC560B" w:rsidP="005F5453">
      <w:pPr>
        <w:ind w:left="-284" w:firstLine="284"/>
        <w:jc w:val="center"/>
        <w:rPr>
          <w:rFonts w:ascii="Arial" w:hAnsi="Arial" w:cs="Arial"/>
          <w:b/>
          <w:bCs/>
          <w:sz w:val="20"/>
          <w:szCs w:val="20"/>
        </w:rPr>
      </w:pPr>
    </w:p>
    <w:p w14:paraId="2FCFF87A" w14:textId="50AF98E4" w:rsidR="00051708" w:rsidRPr="000B1A80" w:rsidRDefault="00051708" w:rsidP="00051708">
      <w:pPr>
        <w:jc w:val="center"/>
        <w:rPr>
          <w:rFonts w:ascii="Arial" w:hAnsi="Arial" w:cs="Arial"/>
          <w:b/>
        </w:rPr>
      </w:pPr>
      <w:r w:rsidRPr="000B1A80">
        <w:rPr>
          <w:rFonts w:ascii="Arial" w:hAnsi="Arial" w:cs="Arial"/>
          <w:b/>
        </w:rPr>
        <w:t>„</w:t>
      </w:r>
      <w:r w:rsidR="00EC560B" w:rsidRPr="00EC560B">
        <w:rPr>
          <w:rFonts w:ascii="Arial" w:hAnsi="Arial" w:cs="Arial"/>
          <w:b/>
        </w:rPr>
        <w:t>Dodávka elektrickej energie</w:t>
      </w:r>
      <w:r w:rsidRPr="000B1A80">
        <w:rPr>
          <w:rFonts w:ascii="Arial" w:hAnsi="Arial" w:cs="Arial"/>
          <w:b/>
        </w:rPr>
        <w:t>“</w:t>
      </w:r>
    </w:p>
    <w:p w14:paraId="37251C44" w14:textId="1D63382C" w:rsidR="005F5453" w:rsidRPr="000B1A80" w:rsidRDefault="005F5453" w:rsidP="005F5453">
      <w:pPr>
        <w:spacing w:after="120" w:line="259" w:lineRule="auto"/>
        <w:jc w:val="center"/>
        <w:rPr>
          <w:rFonts w:ascii="Arial" w:eastAsiaTheme="minorHAnsi" w:hAnsi="Arial" w:cs="Arial"/>
          <w:b/>
          <w:sz w:val="20"/>
          <w:szCs w:val="20"/>
          <w:lang w:eastAsia="en-US"/>
        </w:rPr>
      </w:pPr>
      <w:bookmarkStart w:id="21" w:name="_Hlk15283586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4"/>
        <w:gridCol w:w="2362"/>
        <w:gridCol w:w="2364"/>
      </w:tblGrid>
      <w:tr w:rsidR="005F5453" w:rsidRPr="000B1A80" w14:paraId="54B069F0" w14:textId="77777777" w:rsidTr="007803D7">
        <w:trPr>
          <w:trHeight w:val="501"/>
        </w:trPr>
        <w:tc>
          <w:tcPr>
            <w:tcW w:w="2473" w:type="pct"/>
            <w:shd w:val="clear" w:color="auto" w:fill="008998"/>
          </w:tcPr>
          <w:p w14:paraId="71727F32" w14:textId="1871B057" w:rsidR="005F5453" w:rsidRPr="000B1A80" w:rsidRDefault="005F5453" w:rsidP="005F5453">
            <w:pPr>
              <w:spacing w:after="120" w:line="264" w:lineRule="auto"/>
              <w:jc w:val="both"/>
              <w:rPr>
                <w:rFonts w:ascii="Arial" w:eastAsiaTheme="minorHAnsi" w:hAnsi="Arial" w:cs="Arial"/>
                <w:b/>
                <w:bCs/>
                <w:color w:val="FFFFFF" w:themeColor="background1"/>
                <w:sz w:val="20"/>
                <w:szCs w:val="20"/>
                <w:lang w:eastAsia="en-US"/>
              </w:rPr>
            </w:pPr>
            <w:r w:rsidRPr="000B1A80">
              <w:rPr>
                <w:rFonts w:ascii="Arial" w:eastAsiaTheme="minorHAnsi" w:hAnsi="Arial" w:cs="Arial"/>
                <w:b/>
                <w:bCs/>
                <w:color w:val="FFFFFF" w:themeColor="background1"/>
                <w:sz w:val="20"/>
                <w:szCs w:val="20"/>
                <w:lang w:eastAsia="en-US"/>
              </w:rPr>
              <w:t>Obchodné meno a sídlo uchádzača</w:t>
            </w:r>
            <w:r w:rsidR="00EC560B">
              <w:rPr>
                <w:rFonts w:ascii="Arial" w:eastAsiaTheme="minorHAnsi" w:hAnsi="Arial" w:cs="Arial"/>
                <w:b/>
                <w:bCs/>
                <w:color w:val="FFFFFF" w:themeColor="background1"/>
                <w:sz w:val="20"/>
                <w:szCs w:val="20"/>
                <w:lang w:eastAsia="en-US"/>
              </w:rPr>
              <w:t>/skupina dodávateľov</w:t>
            </w:r>
            <w:r w:rsidRPr="000B1A80">
              <w:rPr>
                <w:rFonts w:ascii="Arial" w:eastAsiaTheme="minorHAnsi" w:hAnsi="Arial" w:cs="Arial"/>
                <w:b/>
                <w:bCs/>
                <w:color w:val="FFFFFF" w:themeColor="background1"/>
                <w:sz w:val="20"/>
                <w:szCs w:val="20"/>
                <w:lang w:eastAsia="en-US"/>
              </w:rPr>
              <w:t>:</w:t>
            </w:r>
          </w:p>
        </w:tc>
        <w:tc>
          <w:tcPr>
            <w:tcW w:w="2527" w:type="pct"/>
            <w:gridSpan w:val="2"/>
            <w:shd w:val="clear" w:color="auto" w:fill="auto"/>
          </w:tcPr>
          <w:p w14:paraId="50868BDC" w14:textId="77777777" w:rsidR="005F5453" w:rsidRPr="000B1A80" w:rsidRDefault="005F5453" w:rsidP="005F5453">
            <w:pPr>
              <w:spacing w:after="120" w:line="264" w:lineRule="auto"/>
              <w:jc w:val="both"/>
              <w:rPr>
                <w:rFonts w:ascii="Arial" w:eastAsiaTheme="minorHAnsi" w:hAnsi="Arial" w:cs="Arial"/>
                <w:i/>
                <w:sz w:val="20"/>
                <w:szCs w:val="20"/>
                <w:lang w:eastAsia="en-US"/>
              </w:rPr>
            </w:pPr>
            <w:r w:rsidRPr="000B1A80">
              <w:rPr>
                <w:rFonts w:ascii="Arial" w:eastAsiaTheme="minorHAnsi" w:hAnsi="Arial" w:cs="Arial"/>
                <w:i/>
                <w:sz w:val="20"/>
                <w:szCs w:val="20"/>
                <w:highlight w:val="lightGray"/>
                <w:lang w:eastAsia="en-US"/>
              </w:rPr>
              <w:t>doplniť</w:t>
            </w:r>
          </w:p>
        </w:tc>
      </w:tr>
      <w:tr w:rsidR="005F5453" w:rsidRPr="000B1A80" w14:paraId="17348F30" w14:textId="77777777" w:rsidTr="007803D7">
        <w:trPr>
          <w:trHeight w:val="306"/>
        </w:trPr>
        <w:tc>
          <w:tcPr>
            <w:tcW w:w="2473" w:type="pct"/>
            <w:shd w:val="clear" w:color="auto" w:fill="008998"/>
          </w:tcPr>
          <w:p w14:paraId="0EDCEF10" w14:textId="77777777" w:rsidR="005F5453" w:rsidRPr="000B1A80" w:rsidRDefault="005F5453" w:rsidP="005F5453">
            <w:pPr>
              <w:spacing w:after="120" w:line="264" w:lineRule="auto"/>
              <w:jc w:val="both"/>
              <w:rPr>
                <w:rFonts w:ascii="Arial" w:eastAsiaTheme="minorHAnsi" w:hAnsi="Arial" w:cs="Arial"/>
                <w:b/>
                <w:color w:val="FFFFFF" w:themeColor="background1"/>
                <w:sz w:val="20"/>
                <w:szCs w:val="20"/>
                <w:lang w:eastAsia="en-US"/>
              </w:rPr>
            </w:pPr>
            <w:r w:rsidRPr="000B1A80">
              <w:rPr>
                <w:rFonts w:ascii="Arial" w:eastAsiaTheme="minorHAnsi" w:hAnsi="Arial" w:cs="Arial"/>
                <w:b/>
                <w:color w:val="FFFFFF" w:themeColor="background1"/>
                <w:sz w:val="20"/>
                <w:szCs w:val="20"/>
                <w:lang w:eastAsia="en-US"/>
              </w:rPr>
              <w:t>Uchádzač je registrovaným platiteľom DPH v SR:</w:t>
            </w:r>
          </w:p>
        </w:tc>
        <w:tc>
          <w:tcPr>
            <w:tcW w:w="1263" w:type="pct"/>
            <w:shd w:val="clear" w:color="auto" w:fill="auto"/>
          </w:tcPr>
          <w:p w14:paraId="4CCBE83E" w14:textId="77777777" w:rsidR="005F5453" w:rsidRPr="000B1A80" w:rsidRDefault="005F5453" w:rsidP="005F5453">
            <w:pPr>
              <w:spacing w:after="120" w:line="264" w:lineRule="auto"/>
              <w:jc w:val="both"/>
              <w:rPr>
                <w:rFonts w:ascii="Arial" w:eastAsiaTheme="minorHAnsi" w:hAnsi="Arial" w:cs="Arial"/>
                <w:sz w:val="20"/>
                <w:szCs w:val="20"/>
                <w:lang w:eastAsia="en-US"/>
              </w:rPr>
            </w:pPr>
            <w:r w:rsidRPr="000B1A80">
              <w:rPr>
                <w:rFonts w:ascii="Arial" w:eastAsiaTheme="minorHAnsi" w:hAnsi="Arial" w:cs="Arial"/>
                <w:sz w:val="20"/>
                <w:szCs w:val="20"/>
                <w:lang w:eastAsia="en-US"/>
              </w:rPr>
              <w:t>Áno</w:t>
            </w:r>
          </w:p>
          <w:sdt>
            <w:sdtPr>
              <w:rPr>
                <w:rFonts w:ascii="Arial" w:eastAsiaTheme="minorHAnsi" w:hAnsi="Arial" w:cs="Arial"/>
                <w:sz w:val="20"/>
                <w:szCs w:val="20"/>
                <w:lang w:eastAsia="en-US"/>
              </w:rPr>
              <w:id w:val="-1406062439"/>
              <w14:checkbox>
                <w14:checked w14:val="0"/>
                <w14:checkedState w14:val="2612" w14:font="MS Gothic"/>
                <w14:uncheckedState w14:val="2610" w14:font="MS Gothic"/>
              </w14:checkbox>
            </w:sdtPr>
            <w:sdtEndPr/>
            <w:sdtContent>
              <w:p w14:paraId="45996B8A" w14:textId="77777777" w:rsidR="005F5453" w:rsidRPr="000B1A80" w:rsidRDefault="005F5453" w:rsidP="005F5453">
                <w:pPr>
                  <w:spacing w:after="120" w:line="264" w:lineRule="auto"/>
                  <w:jc w:val="both"/>
                  <w:rPr>
                    <w:rFonts w:ascii="Arial" w:eastAsiaTheme="minorHAnsi" w:hAnsi="Arial" w:cs="Arial"/>
                    <w:sz w:val="20"/>
                    <w:szCs w:val="20"/>
                    <w:lang w:eastAsia="en-US"/>
                  </w:rPr>
                </w:pPr>
                <w:r w:rsidRPr="000B1A80">
                  <w:rPr>
                    <w:rFonts w:ascii="Segoe UI Symbol" w:eastAsiaTheme="minorHAnsi" w:hAnsi="Segoe UI Symbol" w:cs="Segoe UI Symbol"/>
                    <w:sz w:val="20"/>
                    <w:szCs w:val="20"/>
                    <w:lang w:eastAsia="en-US"/>
                  </w:rPr>
                  <w:t>☐</w:t>
                </w:r>
              </w:p>
            </w:sdtContent>
          </w:sdt>
        </w:tc>
        <w:tc>
          <w:tcPr>
            <w:tcW w:w="1264" w:type="pct"/>
            <w:shd w:val="clear" w:color="auto" w:fill="auto"/>
          </w:tcPr>
          <w:p w14:paraId="29BF5EE2" w14:textId="77777777" w:rsidR="005F5453" w:rsidRPr="000B1A80" w:rsidRDefault="005F5453" w:rsidP="005F5453">
            <w:pPr>
              <w:spacing w:after="120" w:line="264" w:lineRule="auto"/>
              <w:jc w:val="both"/>
              <w:rPr>
                <w:rFonts w:ascii="Arial" w:eastAsiaTheme="minorHAnsi" w:hAnsi="Arial" w:cs="Arial"/>
                <w:sz w:val="20"/>
                <w:szCs w:val="20"/>
                <w:lang w:eastAsia="en-US"/>
              </w:rPr>
            </w:pPr>
            <w:r w:rsidRPr="000B1A80">
              <w:rPr>
                <w:rFonts w:ascii="Arial" w:eastAsiaTheme="minorHAnsi" w:hAnsi="Arial" w:cs="Arial"/>
                <w:sz w:val="20"/>
                <w:szCs w:val="20"/>
                <w:lang w:eastAsia="en-US"/>
              </w:rPr>
              <w:t>Nie</w:t>
            </w:r>
          </w:p>
          <w:sdt>
            <w:sdtPr>
              <w:rPr>
                <w:rFonts w:ascii="Arial" w:eastAsiaTheme="minorHAnsi" w:hAnsi="Arial" w:cs="Arial"/>
                <w:sz w:val="20"/>
                <w:szCs w:val="20"/>
                <w:lang w:eastAsia="en-US"/>
              </w:rPr>
              <w:id w:val="487757918"/>
              <w14:checkbox>
                <w14:checked w14:val="0"/>
                <w14:checkedState w14:val="2612" w14:font="MS Gothic"/>
                <w14:uncheckedState w14:val="2610" w14:font="MS Gothic"/>
              </w14:checkbox>
            </w:sdtPr>
            <w:sdtEndPr/>
            <w:sdtContent>
              <w:p w14:paraId="2DA7BE19" w14:textId="77777777" w:rsidR="005F5453" w:rsidRPr="000B1A80" w:rsidRDefault="005F5453" w:rsidP="005F5453">
                <w:pPr>
                  <w:spacing w:after="120" w:line="264" w:lineRule="auto"/>
                  <w:jc w:val="both"/>
                  <w:rPr>
                    <w:rFonts w:ascii="Arial" w:eastAsiaTheme="minorHAnsi" w:hAnsi="Arial" w:cs="Arial"/>
                    <w:sz w:val="20"/>
                    <w:szCs w:val="20"/>
                    <w:lang w:eastAsia="en-US"/>
                  </w:rPr>
                </w:pPr>
                <w:r w:rsidRPr="000B1A80">
                  <w:rPr>
                    <w:rFonts w:ascii="Segoe UI Symbol" w:eastAsiaTheme="minorHAnsi" w:hAnsi="Segoe UI Symbol" w:cs="Segoe UI Symbol"/>
                    <w:sz w:val="20"/>
                    <w:szCs w:val="20"/>
                    <w:lang w:eastAsia="en-US"/>
                  </w:rPr>
                  <w:t>☐</w:t>
                </w:r>
              </w:p>
            </w:sdtContent>
          </w:sdt>
        </w:tc>
      </w:tr>
      <w:tr w:rsidR="005F5453" w:rsidRPr="000B1A80" w14:paraId="5AACACDB" w14:textId="77777777" w:rsidTr="007803D7">
        <w:trPr>
          <w:trHeight w:val="306"/>
        </w:trPr>
        <w:tc>
          <w:tcPr>
            <w:tcW w:w="2473" w:type="pct"/>
            <w:shd w:val="clear" w:color="auto" w:fill="008998"/>
          </w:tcPr>
          <w:p w14:paraId="5665F090" w14:textId="77777777" w:rsidR="005F5453" w:rsidRPr="000B1A80" w:rsidRDefault="005F5453" w:rsidP="005F5453">
            <w:pPr>
              <w:spacing w:after="120" w:line="264" w:lineRule="auto"/>
              <w:jc w:val="both"/>
              <w:rPr>
                <w:rFonts w:ascii="Arial" w:eastAsiaTheme="minorHAnsi" w:hAnsi="Arial" w:cs="Arial"/>
                <w:b/>
                <w:color w:val="FFFFFF" w:themeColor="background1"/>
                <w:sz w:val="20"/>
                <w:szCs w:val="20"/>
                <w:lang w:eastAsia="en-US"/>
              </w:rPr>
            </w:pPr>
            <w:r w:rsidRPr="000B1A80">
              <w:rPr>
                <w:rFonts w:ascii="Arial" w:eastAsiaTheme="minorHAnsi" w:hAnsi="Arial" w:cs="Arial"/>
                <w:b/>
                <w:color w:val="FFFFFF" w:themeColor="background1"/>
                <w:sz w:val="20"/>
                <w:szCs w:val="20"/>
                <w:lang w:eastAsia="en-US"/>
              </w:rPr>
              <w:t>Uchádzač je platiteľom DPH</w:t>
            </w:r>
          </w:p>
        </w:tc>
        <w:tc>
          <w:tcPr>
            <w:tcW w:w="1263" w:type="pct"/>
            <w:shd w:val="clear" w:color="auto" w:fill="auto"/>
          </w:tcPr>
          <w:p w14:paraId="1FCAB322" w14:textId="77777777" w:rsidR="005F5453" w:rsidRPr="000B1A80" w:rsidRDefault="005F5453" w:rsidP="005F5453">
            <w:pPr>
              <w:spacing w:after="120" w:line="264" w:lineRule="auto"/>
              <w:jc w:val="both"/>
              <w:rPr>
                <w:rFonts w:ascii="Arial" w:eastAsiaTheme="minorHAnsi" w:hAnsi="Arial" w:cs="Arial"/>
                <w:sz w:val="20"/>
                <w:szCs w:val="20"/>
                <w:lang w:eastAsia="en-US"/>
              </w:rPr>
            </w:pPr>
            <w:r w:rsidRPr="000B1A80">
              <w:rPr>
                <w:rFonts w:ascii="Arial" w:eastAsiaTheme="minorHAnsi" w:hAnsi="Arial" w:cs="Arial"/>
                <w:sz w:val="20"/>
                <w:szCs w:val="20"/>
                <w:lang w:eastAsia="en-US"/>
              </w:rPr>
              <w:t>Áno</w:t>
            </w:r>
          </w:p>
          <w:sdt>
            <w:sdtPr>
              <w:rPr>
                <w:rFonts w:ascii="Arial" w:eastAsiaTheme="minorHAnsi" w:hAnsi="Arial" w:cs="Arial"/>
                <w:sz w:val="20"/>
                <w:szCs w:val="20"/>
                <w:lang w:eastAsia="en-US"/>
              </w:rPr>
              <w:id w:val="-1285192086"/>
              <w14:checkbox>
                <w14:checked w14:val="0"/>
                <w14:checkedState w14:val="2612" w14:font="MS Gothic"/>
                <w14:uncheckedState w14:val="2610" w14:font="MS Gothic"/>
              </w14:checkbox>
            </w:sdtPr>
            <w:sdtEndPr/>
            <w:sdtContent>
              <w:p w14:paraId="3E46EBA1" w14:textId="77777777" w:rsidR="005F5453" w:rsidRPr="000B1A80" w:rsidRDefault="005F5453" w:rsidP="005F5453">
                <w:pPr>
                  <w:spacing w:after="120" w:line="264" w:lineRule="auto"/>
                  <w:jc w:val="both"/>
                  <w:rPr>
                    <w:rFonts w:ascii="Arial" w:eastAsiaTheme="minorHAnsi" w:hAnsi="Arial" w:cs="Arial"/>
                    <w:sz w:val="20"/>
                    <w:szCs w:val="20"/>
                    <w:lang w:eastAsia="en-US"/>
                  </w:rPr>
                </w:pPr>
                <w:r w:rsidRPr="000B1A80">
                  <w:rPr>
                    <w:rFonts w:ascii="Segoe UI Symbol" w:eastAsiaTheme="minorHAnsi" w:hAnsi="Segoe UI Symbol" w:cs="Segoe UI Symbol"/>
                    <w:sz w:val="20"/>
                    <w:szCs w:val="20"/>
                    <w:lang w:eastAsia="en-US"/>
                  </w:rPr>
                  <w:t>☐</w:t>
                </w:r>
              </w:p>
            </w:sdtContent>
          </w:sdt>
        </w:tc>
        <w:tc>
          <w:tcPr>
            <w:tcW w:w="1264" w:type="pct"/>
            <w:shd w:val="clear" w:color="auto" w:fill="auto"/>
          </w:tcPr>
          <w:p w14:paraId="41CA55E1" w14:textId="77777777" w:rsidR="005F5453" w:rsidRPr="000B1A80" w:rsidRDefault="005F5453" w:rsidP="005F5453">
            <w:pPr>
              <w:spacing w:after="120" w:line="264" w:lineRule="auto"/>
              <w:jc w:val="both"/>
              <w:rPr>
                <w:rFonts w:ascii="Arial" w:eastAsiaTheme="minorHAnsi" w:hAnsi="Arial" w:cs="Arial"/>
                <w:sz w:val="20"/>
                <w:szCs w:val="20"/>
                <w:lang w:eastAsia="en-US"/>
              </w:rPr>
            </w:pPr>
            <w:r w:rsidRPr="000B1A80">
              <w:rPr>
                <w:rFonts w:ascii="Arial" w:eastAsiaTheme="minorHAnsi" w:hAnsi="Arial" w:cs="Arial"/>
                <w:sz w:val="20"/>
                <w:szCs w:val="20"/>
                <w:lang w:eastAsia="en-US"/>
              </w:rPr>
              <w:t>Nie</w:t>
            </w:r>
          </w:p>
          <w:sdt>
            <w:sdtPr>
              <w:rPr>
                <w:rFonts w:ascii="Arial" w:eastAsiaTheme="minorHAnsi" w:hAnsi="Arial" w:cs="Arial"/>
                <w:sz w:val="20"/>
                <w:szCs w:val="20"/>
                <w:lang w:eastAsia="en-US"/>
              </w:rPr>
              <w:id w:val="-83293896"/>
              <w14:checkbox>
                <w14:checked w14:val="0"/>
                <w14:checkedState w14:val="2612" w14:font="MS Gothic"/>
                <w14:uncheckedState w14:val="2610" w14:font="MS Gothic"/>
              </w14:checkbox>
            </w:sdtPr>
            <w:sdtEndPr/>
            <w:sdtContent>
              <w:p w14:paraId="0A4D8324" w14:textId="77777777" w:rsidR="005F5453" w:rsidRPr="000B1A80" w:rsidRDefault="005F5453" w:rsidP="005F5453">
                <w:pPr>
                  <w:spacing w:after="120" w:line="264" w:lineRule="auto"/>
                  <w:jc w:val="both"/>
                  <w:rPr>
                    <w:rFonts w:ascii="Arial" w:eastAsiaTheme="minorHAnsi" w:hAnsi="Arial" w:cs="Arial"/>
                    <w:sz w:val="20"/>
                    <w:szCs w:val="20"/>
                    <w:lang w:eastAsia="en-US"/>
                  </w:rPr>
                </w:pPr>
                <w:r w:rsidRPr="000B1A80">
                  <w:rPr>
                    <w:rFonts w:ascii="Segoe UI Symbol" w:eastAsiaTheme="minorHAnsi" w:hAnsi="Segoe UI Symbol" w:cs="Segoe UI Symbol"/>
                    <w:sz w:val="20"/>
                    <w:szCs w:val="20"/>
                    <w:lang w:eastAsia="en-US"/>
                  </w:rPr>
                  <w:t>☐</w:t>
                </w:r>
              </w:p>
            </w:sdtContent>
          </w:sdt>
        </w:tc>
      </w:tr>
      <w:tr w:rsidR="005F5453" w:rsidRPr="000B1A80" w14:paraId="68025212" w14:textId="77777777" w:rsidTr="007803D7">
        <w:trPr>
          <w:trHeight w:val="513"/>
        </w:trPr>
        <w:tc>
          <w:tcPr>
            <w:tcW w:w="2473" w:type="pct"/>
            <w:shd w:val="clear" w:color="auto" w:fill="008998"/>
          </w:tcPr>
          <w:p w14:paraId="2D7030EA" w14:textId="77777777" w:rsidR="005F5453" w:rsidRPr="000B1A80" w:rsidRDefault="005F5453" w:rsidP="005F5453">
            <w:pPr>
              <w:spacing w:after="120" w:line="264" w:lineRule="auto"/>
              <w:jc w:val="both"/>
              <w:rPr>
                <w:rFonts w:ascii="Arial" w:eastAsiaTheme="minorHAnsi" w:hAnsi="Arial" w:cs="Arial"/>
                <w:b/>
                <w:color w:val="FFFFFF" w:themeColor="background1"/>
                <w:sz w:val="20"/>
                <w:szCs w:val="20"/>
                <w:lang w:eastAsia="en-US"/>
              </w:rPr>
            </w:pPr>
            <w:r w:rsidRPr="000B1A80">
              <w:rPr>
                <w:rFonts w:ascii="Arial" w:eastAsiaTheme="minorHAnsi" w:hAnsi="Arial" w:cs="Arial"/>
                <w:b/>
                <w:color w:val="FFFFFF" w:themeColor="background1"/>
                <w:sz w:val="20"/>
                <w:szCs w:val="20"/>
                <w:lang w:eastAsia="en-US"/>
              </w:rPr>
              <w:t>Kritérium na vyhodnotenie ponúk:</w:t>
            </w:r>
          </w:p>
        </w:tc>
        <w:tc>
          <w:tcPr>
            <w:tcW w:w="2527" w:type="pct"/>
            <w:gridSpan w:val="2"/>
            <w:shd w:val="clear" w:color="auto" w:fill="auto"/>
          </w:tcPr>
          <w:p w14:paraId="4411554D" w14:textId="594C8920" w:rsidR="005F5453" w:rsidRPr="000B1A80" w:rsidRDefault="00EC560B" w:rsidP="005F5453">
            <w:pPr>
              <w:spacing w:after="120" w:line="264" w:lineRule="auto"/>
              <w:jc w:val="both"/>
              <w:rPr>
                <w:rFonts w:ascii="Arial" w:eastAsiaTheme="minorHAnsi" w:hAnsi="Arial" w:cs="Arial"/>
                <w:sz w:val="20"/>
                <w:szCs w:val="20"/>
                <w:lang w:eastAsia="en-US"/>
              </w:rPr>
            </w:pPr>
            <w:r w:rsidRPr="00EC560B">
              <w:rPr>
                <w:rFonts w:ascii="Arial" w:eastAsiaTheme="minorHAnsi" w:hAnsi="Arial" w:cs="Arial"/>
                <w:sz w:val="20"/>
                <w:szCs w:val="20"/>
                <w:lang w:eastAsia="en-US"/>
              </w:rPr>
              <w:t>Najnižšia celková cena Aditívneho koeficientu v EUR bez DPH</w:t>
            </w:r>
          </w:p>
        </w:tc>
      </w:tr>
      <w:bookmarkEnd w:id="21"/>
    </w:tbl>
    <w:p w14:paraId="3C137A58" w14:textId="77777777" w:rsidR="005F5453" w:rsidRPr="000B1A80" w:rsidRDefault="005F5453" w:rsidP="005F5453">
      <w:pPr>
        <w:tabs>
          <w:tab w:val="left" w:pos="567"/>
        </w:tabs>
        <w:jc w:val="both"/>
        <w:rPr>
          <w:rFonts w:ascii="Arial" w:hAnsi="Arial" w:cs="Arial"/>
          <w:b/>
          <w:bCs/>
          <w:sz w:val="20"/>
          <w:szCs w:val="20"/>
        </w:rPr>
      </w:pPr>
    </w:p>
    <w:p w14:paraId="528E61FE" w14:textId="77777777" w:rsidR="00721AA9" w:rsidRPr="000B1A80" w:rsidRDefault="00721AA9" w:rsidP="005F5453">
      <w:pPr>
        <w:tabs>
          <w:tab w:val="left" w:pos="567"/>
        </w:tabs>
        <w:jc w:val="both"/>
        <w:rPr>
          <w:rFonts w:ascii="Arial" w:hAnsi="Arial" w:cs="Arial"/>
          <w:b/>
          <w:bCs/>
          <w:sz w:val="20"/>
          <w:szCs w:val="20"/>
        </w:rPr>
      </w:pPr>
    </w:p>
    <w:tbl>
      <w:tblPr>
        <w:tblW w:w="9356" w:type="dxa"/>
        <w:tblInd w:w="-5" w:type="dxa"/>
        <w:tblLayout w:type="fixed"/>
        <w:tblCellMar>
          <w:left w:w="70" w:type="dxa"/>
          <w:right w:w="70" w:type="dxa"/>
        </w:tblCellMar>
        <w:tblLook w:val="0000" w:firstRow="0" w:lastRow="0" w:firstColumn="0" w:lastColumn="0" w:noHBand="0" w:noVBand="0"/>
      </w:tblPr>
      <w:tblGrid>
        <w:gridCol w:w="637"/>
        <w:gridCol w:w="3758"/>
        <w:gridCol w:w="1984"/>
        <w:gridCol w:w="2977"/>
      </w:tblGrid>
      <w:tr w:rsidR="00EC560B" w:rsidRPr="000B1A80" w14:paraId="36182D32" w14:textId="77777777" w:rsidTr="00EC560B">
        <w:trPr>
          <w:trHeight w:val="624"/>
        </w:trPr>
        <w:tc>
          <w:tcPr>
            <w:tcW w:w="637" w:type="dxa"/>
            <w:tcBorders>
              <w:top w:val="single" w:sz="4" w:space="0" w:color="000000"/>
              <w:left w:val="single" w:sz="4" w:space="0" w:color="000000"/>
              <w:bottom w:val="single" w:sz="4" w:space="0" w:color="000000"/>
            </w:tcBorders>
            <w:shd w:val="clear" w:color="auto" w:fill="E7E6E6" w:themeFill="background2"/>
            <w:vAlign w:val="center"/>
          </w:tcPr>
          <w:p w14:paraId="632E878D" w14:textId="77777777" w:rsidR="00EC560B" w:rsidRPr="000B1A80" w:rsidRDefault="00EC560B" w:rsidP="005F5453">
            <w:pPr>
              <w:jc w:val="center"/>
              <w:rPr>
                <w:rFonts w:ascii="Arial" w:hAnsi="Arial" w:cs="Arial"/>
                <w:b/>
                <w:sz w:val="20"/>
                <w:szCs w:val="20"/>
              </w:rPr>
            </w:pPr>
            <w:proofErr w:type="spellStart"/>
            <w:r w:rsidRPr="000B1A80">
              <w:rPr>
                <w:rFonts w:ascii="Arial" w:hAnsi="Arial" w:cs="Arial"/>
                <w:b/>
                <w:sz w:val="20"/>
                <w:szCs w:val="20"/>
              </w:rPr>
              <w:t>P.č</w:t>
            </w:r>
            <w:proofErr w:type="spellEnd"/>
            <w:r w:rsidRPr="000B1A80">
              <w:rPr>
                <w:rFonts w:ascii="Arial" w:hAnsi="Arial" w:cs="Arial"/>
                <w:b/>
                <w:sz w:val="20"/>
                <w:szCs w:val="20"/>
              </w:rPr>
              <w:t>.</w:t>
            </w:r>
          </w:p>
        </w:tc>
        <w:tc>
          <w:tcPr>
            <w:tcW w:w="3758" w:type="dxa"/>
            <w:tcBorders>
              <w:top w:val="single" w:sz="4" w:space="0" w:color="000000"/>
              <w:left w:val="single" w:sz="4" w:space="0" w:color="000000"/>
              <w:bottom w:val="single" w:sz="4" w:space="0" w:color="000000"/>
            </w:tcBorders>
            <w:shd w:val="clear" w:color="auto" w:fill="E7E6E6" w:themeFill="background2"/>
            <w:vAlign w:val="center"/>
          </w:tcPr>
          <w:p w14:paraId="0B1314D3" w14:textId="0A67889C" w:rsidR="00EC560B" w:rsidRPr="000B1A80" w:rsidRDefault="00EC560B" w:rsidP="005F5453">
            <w:pPr>
              <w:rPr>
                <w:rFonts w:ascii="Arial" w:hAnsi="Arial" w:cs="Arial"/>
                <w:b/>
                <w:sz w:val="20"/>
                <w:szCs w:val="20"/>
              </w:rPr>
            </w:pPr>
            <w:r w:rsidRPr="00EC560B">
              <w:rPr>
                <w:rFonts w:ascii="Arial" w:hAnsi="Arial" w:cs="Arial"/>
                <w:b/>
                <w:sz w:val="20"/>
                <w:szCs w:val="20"/>
              </w:rPr>
              <w:t>Dodávka elektrickej energie</w:t>
            </w:r>
          </w:p>
        </w:tc>
        <w:tc>
          <w:tcPr>
            <w:tcW w:w="1984" w:type="dxa"/>
            <w:tcBorders>
              <w:top w:val="single" w:sz="4" w:space="0" w:color="000000"/>
              <w:left w:val="single" w:sz="4" w:space="0" w:color="000000"/>
              <w:bottom w:val="single" w:sz="4" w:space="0" w:color="000000"/>
            </w:tcBorders>
            <w:shd w:val="clear" w:color="auto" w:fill="E7E6E6" w:themeFill="background2"/>
            <w:vAlign w:val="center"/>
          </w:tcPr>
          <w:p w14:paraId="7612AC01" w14:textId="15B18ECA" w:rsidR="00EC560B" w:rsidRPr="000B1A80" w:rsidRDefault="00BB451B" w:rsidP="005F5453">
            <w:pPr>
              <w:jc w:val="center"/>
              <w:rPr>
                <w:rFonts w:ascii="Arial" w:hAnsi="Arial" w:cs="Arial"/>
                <w:b/>
                <w:sz w:val="20"/>
                <w:szCs w:val="20"/>
              </w:rPr>
            </w:pPr>
            <w:r>
              <w:rPr>
                <w:rFonts w:ascii="Arial" w:hAnsi="Arial" w:cs="Arial"/>
                <w:b/>
                <w:sz w:val="20"/>
                <w:szCs w:val="20"/>
              </w:rPr>
              <w:t>MJ</w:t>
            </w:r>
          </w:p>
        </w:tc>
        <w:tc>
          <w:tcPr>
            <w:tcW w:w="2977"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33329202" w14:textId="4AF95215" w:rsidR="00EC560B" w:rsidRPr="00767F7B" w:rsidRDefault="00BB451B" w:rsidP="005F5453">
            <w:pPr>
              <w:jc w:val="center"/>
              <w:rPr>
                <w:rFonts w:ascii="Arial" w:hAnsi="Arial" w:cs="Arial"/>
                <w:sz w:val="20"/>
                <w:szCs w:val="20"/>
              </w:rPr>
            </w:pPr>
            <w:r w:rsidRPr="00767F7B">
              <w:rPr>
                <w:rFonts w:ascii="Arial" w:eastAsia="Tahoma" w:hAnsi="Arial" w:cs="Arial"/>
                <w:b/>
                <w:bCs/>
                <w:sz w:val="20"/>
                <w:szCs w:val="20"/>
              </w:rPr>
              <w:t>Najnižšia celková cena Aditívneho koeficientu variabilnej zložky ceny v</w:t>
            </w:r>
            <w:r w:rsidR="004D2180" w:rsidRPr="00767F7B">
              <w:rPr>
                <w:rFonts w:ascii="Arial" w:eastAsia="Tahoma" w:hAnsi="Arial" w:cs="Arial"/>
                <w:b/>
                <w:bCs/>
                <w:sz w:val="20"/>
                <w:szCs w:val="20"/>
              </w:rPr>
              <w:t> </w:t>
            </w:r>
            <w:r w:rsidRPr="00767F7B">
              <w:rPr>
                <w:rFonts w:ascii="Arial" w:eastAsia="Tahoma" w:hAnsi="Arial" w:cs="Arial"/>
                <w:b/>
                <w:bCs/>
                <w:sz w:val="20"/>
                <w:szCs w:val="20"/>
              </w:rPr>
              <w:t>EUR</w:t>
            </w:r>
            <w:r w:rsidR="004D2180" w:rsidRPr="00767F7B">
              <w:rPr>
                <w:rFonts w:ascii="Arial" w:eastAsia="Tahoma" w:hAnsi="Arial" w:cs="Arial"/>
                <w:b/>
                <w:bCs/>
                <w:sz w:val="20"/>
                <w:szCs w:val="20"/>
              </w:rPr>
              <w:t xml:space="preserve"> bez DPH</w:t>
            </w:r>
            <w:r w:rsidRPr="00767F7B">
              <w:rPr>
                <w:rFonts w:ascii="Arial" w:eastAsia="Tahoma" w:hAnsi="Arial" w:cs="Arial"/>
                <w:b/>
                <w:bCs/>
                <w:sz w:val="20"/>
                <w:szCs w:val="20"/>
              </w:rPr>
              <w:t>/MWh</w:t>
            </w:r>
          </w:p>
        </w:tc>
      </w:tr>
      <w:tr w:rsidR="00EC560B" w:rsidRPr="000B1A80" w14:paraId="4054CF75" w14:textId="77777777" w:rsidTr="00EC560B">
        <w:trPr>
          <w:trHeight w:val="601"/>
        </w:trPr>
        <w:tc>
          <w:tcPr>
            <w:tcW w:w="637" w:type="dxa"/>
            <w:tcBorders>
              <w:top w:val="single" w:sz="4" w:space="0" w:color="000000"/>
              <w:left w:val="single" w:sz="4" w:space="0" w:color="000000"/>
              <w:bottom w:val="single" w:sz="4" w:space="0" w:color="000000"/>
            </w:tcBorders>
            <w:shd w:val="clear" w:color="auto" w:fill="auto"/>
            <w:vAlign w:val="center"/>
          </w:tcPr>
          <w:p w14:paraId="588AA22B" w14:textId="77777777" w:rsidR="00EC560B" w:rsidRPr="000B1A80" w:rsidRDefault="00EC560B" w:rsidP="005F5453">
            <w:pPr>
              <w:jc w:val="center"/>
              <w:rPr>
                <w:rFonts w:ascii="Arial" w:hAnsi="Arial" w:cs="Arial"/>
                <w:sz w:val="20"/>
                <w:szCs w:val="20"/>
              </w:rPr>
            </w:pPr>
            <w:r w:rsidRPr="000B1A80">
              <w:rPr>
                <w:rFonts w:ascii="Arial" w:hAnsi="Arial" w:cs="Arial"/>
                <w:sz w:val="20"/>
                <w:szCs w:val="20"/>
              </w:rPr>
              <w:t>1.</w:t>
            </w:r>
          </w:p>
        </w:tc>
        <w:tc>
          <w:tcPr>
            <w:tcW w:w="3758" w:type="dxa"/>
            <w:tcBorders>
              <w:top w:val="single" w:sz="4" w:space="0" w:color="000000"/>
              <w:left w:val="single" w:sz="4" w:space="0" w:color="000000"/>
              <w:bottom w:val="single" w:sz="4" w:space="0" w:color="000000"/>
            </w:tcBorders>
            <w:shd w:val="clear" w:color="auto" w:fill="auto"/>
            <w:vAlign w:val="center"/>
          </w:tcPr>
          <w:p w14:paraId="70997545" w14:textId="61C042B6" w:rsidR="00EC560B" w:rsidRPr="00767F7B" w:rsidRDefault="00EC560B" w:rsidP="005F5453">
            <w:pPr>
              <w:rPr>
                <w:rFonts w:ascii="Arial" w:hAnsi="Arial" w:cs="Arial"/>
                <w:b/>
                <w:sz w:val="20"/>
                <w:szCs w:val="20"/>
              </w:rPr>
            </w:pPr>
            <w:r w:rsidRPr="00EC560B">
              <w:rPr>
                <w:rFonts w:ascii="Arial" w:hAnsi="Arial" w:cs="Arial"/>
                <w:b/>
                <w:sz w:val="20"/>
                <w:szCs w:val="20"/>
              </w:rPr>
              <w:t xml:space="preserve">Združená dodávka elektrickej energie od </w:t>
            </w:r>
            <w:r w:rsidRPr="00767F7B">
              <w:rPr>
                <w:rFonts w:ascii="Arial" w:hAnsi="Arial" w:cs="Arial"/>
                <w:b/>
                <w:sz w:val="20"/>
                <w:szCs w:val="20"/>
              </w:rPr>
              <w:t>01.0</w:t>
            </w:r>
            <w:r w:rsidR="006D69FA" w:rsidRPr="00767F7B">
              <w:rPr>
                <w:rFonts w:ascii="Arial" w:hAnsi="Arial" w:cs="Arial"/>
                <w:b/>
                <w:sz w:val="20"/>
                <w:szCs w:val="20"/>
              </w:rPr>
              <w:t>4</w:t>
            </w:r>
            <w:r w:rsidRPr="00767F7B">
              <w:rPr>
                <w:rFonts w:ascii="Arial" w:hAnsi="Arial" w:cs="Arial"/>
                <w:b/>
                <w:sz w:val="20"/>
                <w:szCs w:val="20"/>
              </w:rPr>
              <w:t xml:space="preserve">.2024 do 31.12.2025 </w:t>
            </w:r>
          </w:p>
          <w:p w14:paraId="597C1EA4" w14:textId="2BBF81CD" w:rsidR="00BB451B" w:rsidRPr="008E42A5" w:rsidRDefault="00BB451B" w:rsidP="005F5453">
            <w:pPr>
              <w:rPr>
                <w:rFonts w:ascii="Arial" w:hAnsi="Arial" w:cs="Arial"/>
                <w:bCs/>
                <w:sz w:val="16"/>
                <w:szCs w:val="16"/>
              </w:rPr>
            </w:pPr>
            <w:r w:rsidRPr="00767F7B">
              <w:rPr>
                <w:rFonts w:ascii="Arial" w:hAnsi="Arial" w:cs="Arial"/>
                <w:b/>
                <w:sz w:val="20"/>
                <w:szCs w:val="20"/>
              </w:rPr>
              <w:t>Predpokladaná spotreba v MWh</w:t>
            </w:r>
            <w:r>
              <w:rPr>
                <w:rFonts w:ascii="Arial" w:hAnsi="Arial" w:cs="Arial"/>
                <w:b/>
                <w:sz w:val="20"/>
                <w:szCs w:val="20"/>
              </w:rPr>
              <w:t xml:space="preserve">: </w:t>
            </w:r>
            <w:r w:rsidR="006D69FA" w:rsidRPr="006D69FA">
              <w:rPr>
                <w:rFonts w:ascii="Arial" w:hAnsi="Arial" w:cs="Arial"/>
                <w:b/>
                <w:bCs/>
                <w:sz w:val="20"/>
                <w:szCs w:val="20"/>
              </w:rPr>
              <w:t>3 407,966</w:t>
            </w:r>
          </w:p>
        </w:tc>
        <w:tc>
          <w:tcPr>
            <w:tcW w:w="1984" w:type="dxa"/>
            <w:tcBorders>
              <w:top w:val="single" w:sz="4" w:space="0" w:color="000000"/>
              <w:left w:val="single" w:sz="4" w:space="0" w:color="000000"/>
              <w:bottom w:val="single" w:sz="4" w:space="0" w:color="000000"/>
            </w:tcBorders>
            <w:shd w:val="clear" w:color="auto" w:fill="auto"/>
            <w:vAlign w:val="center"/>
          </w:tcPr>
          <w:p w14:paraId="09B05D50" w14:textId="4192AD0D" w:rsidR="00EC560B" w:rsidRPr="000B1A80" w:rsidRDefault="00BB451B" w:rsidP="004D2180">
            <w:pPr>
              <w:snapToGrid w:val="0"/>
              <w:jc w:val="center"/>
              <w:rPr>
                <w:rFonts w:ascii="Arial" w:hAnsi="Arial" w:cs="Arial"/>
                <w:sz w:val="20"/>
                <w:szCs w:val="20"/>
              </w:rPr>
            </w:pPr>
            <w:r>
              <w:rPr>
                <w:rFonts w:ascii="Arial" w:hAnsi="Arial" w:cs="Arial"/>
                <w:sz w:val="20"/>
                <w:szCs w:val="20"/>
              </w:rPr>
              <w:t>komplet</w:t>
            </w: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FA474" w14:textId="77777777" w:rsidR="00EC560B" w:rsidRPr="000B1A80" w:rsidRDefault="00EC560B" w:rsidP="005F5453">
            <w:pPr>
              <w:snapToGrid w:val="0"/>
              <w:jc w:val="right"/>
              <w:rPr>
                <w:rFonts w:ascii="Arial" w:hAnsi="Arial" w:cs="Arial"/>
                <w:sz w:val="20"/>
                <w:szCs w:val="20"/>
              </w:rPr>
            </w:pPr>
          </w:p>
        </w:tc>
      </w:tr>
      <w:tr w:rsidR="00EC560B" w:rsidRPr="000B1A80" w14:paraId="12E078E4" w14:textId="77777777" w:rsidTr="00EC560B">
        <w:trPr>
          <w:trHeight w:val="472"/>
        </w:trPr>
        <w:tc>
          <w:tcPr>
            <w:tcW w:w="6379" w:type="dxa"/>
            <w:gridSpan w:val="3"/>
            <w:tcBorders>
              <w:top w:val="single" w:sz="4" w:space="0" w:color="000000"/>
              <w:left w:val="single" w:sz="4" w:space="0" w:color="000000"/>
              <w:bottom w:val="single" w:sz="4" w:space="0" w:color="000000"/>
            </w:tcBorders>
            <w:shd w:val="clear" w:color="auto" w:fill="E7E6E6" w:themeFill="background2"/>
            <w:vAlign w:val="center"/>
          </w:tcPr>
          <w:p w14:paraId="6C74E381" w14:textId="427E6EBE" w:rsidR="00EC560B" w:rsidRPr="00EC560B" w:rsidRDefault="00EC560B" w:rsidP="00EC560B">
            <w:pPr>
              <w:pStyle w:val="Default"/>
              <w:jc w:val="right"/>
              <w:rPr>
                <w:rFonts w:ascii="Arial" w:hAnsi="Arial" w:cs="Arial"/>
                <w:sz w:val="20"/>
                <w:szCs w:val="20"/>
              </w:rPr>
            </w:pPr>
            <w:r w:rsidRPr="00EC560B">
              <w:rPr>
                <w:rFonts w:ascii="Arial" w:hAnsi="Arial" w:cs="Arial"/>
                <w:b/>
                <w:bCs/>
                <w:sz w:val="20"/>
                <w:szCs w:val="20"/>
              </w:rPr>
              <w:t>Cena spolu:</w:t>
            </w:r>
          </w:p>
        </w:tc>
        <w:tc>
          <w:tcPr>
            <w:tcW w:w="2977"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5B48CCAA" w14:textId="77777777" w:rsidR="00EC560B" w:rsidRPr="000B1A80" w:rsidRDefault="00EC560B" w:rsidP="005F5453">
            <w:pPr>
              <w:snapToGrid w:val="0"/>
              <w:jc w:val="right"/>
              <w:rPr>
                <w:rFonts w:ascii="Arial" w:hAnsi="Arial" w:cs="Arial"/>
                <w:sz w:val="20"/>
                <w:szCs w:val="20"/>
              </w:rPr>
            </w:pPr>
          </w:p>
        </w:tc>
      </w:tr>
    </w:tbl>
    <w:p w14:paraId="10A782C4" w14:textId="77777777" w:rsidR="005F5453" w:rsidRPr="000B1A80" w:rsidRDefault="005F5453" w:rsidP="005F5453">
      <w:pPr>
        <w:jc w:val="both"/>
        <w:rPr>
          <w:rFonts w:ascii="Arial" w:eastAsia="Calibri" w:hAnsi="Arial" w:cs="Arial"/>
          <w:sz w:val="20"/>
          <w:szCs w:val="20"/>
          <w:lang w:eastAsia="en-US"/>
        </w:rPr>
      </w:pPr>
    </w:p>
    <w:p w14:paraId="201E0E4E" w14:textId="77777777" w:rsidR="00721AA9" w:rsidRDefault="00721AA9" w:rsidP="00721AA9">
      <w:pPr>
        <w:jc w:val="both"/>
        <w:rPr>
          <w:rFonts w:ascii="Arial" w:hAnsi="Arial" w:cs="Arial"/>
          <w:bCs/>
          <w:sz w:val="20"/>
          <w:szCs w:val="20"/>
        </w:rPr>
      </w:pPr>
    </w:p>
    <w:p w14:paraId="3C178042" w14:textId="77777777" w:rsidR="00721AA9" w:rsidRPr="00B34718" w:rsidRDefault="00721AA9" w:rsidP="00721AA9">
      <w:pPr>
        <w:jc w:val="both"/>
        <w:rPr>
          <w:rFonts w:ascii="Arial" w:hAnsi="Arial" w:cs="Arial"/>
          <w:b/>
          <w:bCs/>
          <w:sz w:val="20"/>
          <w:szCs w:val="20"/>
        </w:rPr>
      </w:pPr>
      <w:r w:rsidRPr="00B34718">
        <w:rPr>
          <w:rFonts w:ascii="Arial" w:hAnsi="Arial" w:cs="Arial"/>
          <w:bCs/>
          <w:sz w:val="20"/>
          <w:szCs w:val="20"/>
        </w:rPr>
        <w:t>V ..............................., dňa ..................</w:t>
      </w:r>
    </w:p>
    <w:p w14:paraId="6CA0271C" w14:textId="77777777" w:rsidR="00721AA9" w:rsidRPr="00B34718" w:rsidRDefault="00721AA9" w:rsidP="00721AA9">
      <w:pPr>
        <w:ind w:left="4248" w:firstLine="708"/>
        <w:jc w:val="both"/>
        <w:rPr>
          <w:rFonts w:ascii="Arial" w:hAnsi="Arial" w:cs="Arial"/>
          <w:bCs/>
          <w:sz w:val="20"/>
          <w:szCs w:val="20"/>
        </w:rPr>
      </w:pPr>
      <w:r w:rsidRPr="00B34718">
        <w:rPr>
          <w:rFonts w:ascii="Arial" w:hAnsi="Arial" w:cs="Arial"/>
          <w:bCs/>
          <w:sz w:val="20"/>
          <w:szCs w:val="20"/>
        </w:rPr>
        <w:t>..................................................................</w:t>
      </w:r>
    </w:p>
    <w:p w14:paraId="570953C8" w14:textId="77777777" w:rsidR="00721AA9" w:rsidRDefault="00721AA9" w:rsidP="00721AA9">
      <w:pPr>
        <w:ind w:left="4248"/>
        <w:jc w:val="both"/>
        <w:rPr>
          <w:rFonts w:ascii="Arial" w:hAnsi="Arial" w:cs="Arial"/>
          <w:bCs/>
          <w:sz w:val="20"/>
          <w:szCs w:val="20"/>
        </w:rPr>
      </w:pPr>
      <w:r w:rsidRPr="00B34718">
        <w:rPr>
          <w:rFonts w:ascii="Arial" w:hAnsi="Arial" w:cs="Arial"/>
          <w:bCs/>
          <w:sz w:val="20"/>
          <w:szCs w:val="20"/>
        </w:rPr>
        <w:t>podpis oprávneného zástupcu uchádzača</w:t>
      </w:r>
      <w:r>
        <w:rPr>
          <w:rFonts w:ascii="Arial" w:hAnsi="Arial" w:cs="Arial"/>
          <w:bCs/>
          <w:sz w:val="20"/>
          <w:szCs w:val="20"/>
        </w:rPr>
        <w:t xml:space="preserve">/splnomocnenej  </w:t>
      </w:r>
    </w:p>
    <w:p w14:paraId="1BE00E2E" w14:textId="77777777" w:rsidR="00721AA9" w:rsidRPr="00B34718" w:rsidRDefault="00721AA9" w:rsidP="00721AA9">
      <w:pPr>
        <w:ind w:left="4248"/>
        <w:jc w:val="both"/>
        <w:rPr>
          <w:rFonts w:ascii="Arial" w:hAnsi="Arial" w:cs="Arial"/>
          <w:bCs/>
          <w:sz w:val="20"/>
          <w:szCs w:val="20"/>
        </w:rPr>
      </w:pPr>
      <w:r>
        <w:rPr>
          <w:rFonts w:ascii="Arial" w:hAnsi="Arial" w:cs="Arial"/>
          <w:bCs/>
          <w:sz w:val="20"/>
          <w:szCs w:val="20"/>
        </w:rPr>
        <w:t xml:space="preserve">                         osoby za skupinu uchádzačov</w:t>
      </w:r>
    </w:p>
    <w:p w14:paraId="7D8CAB1C" w14:textId="77777777" w:rsidR="00721AA9" w:rsidRPr="00B34718" w:rsidRDefault="00721AA9" w:rsidP="00721AA9">
      <w:pPr>
        <w:jc w:val="both"/>
        <w:rPr>
          <w:rFonts w:ascii="Arial" w:hAnsi="Arial" w:cs="Arial"/>
          <w:sz w:val="20"/>
          <w:szCs w:val="20"/>
        </w:rPr>
      </w:pPr>
    </w:p>
    <w:p w14:paraId="188D5E6A" w14:textId="77777777" w:rsidR="00721AA9" w:rsidRPr="00135594" w:rsidRDefault="00721AA9" w:rsidP="00721AA9">
      <w:pPr>
        <w:jc w:val="both"/>
        <w:rPr>
          <w:rFonts w:ascii="Arial" w:hAnsi="Arial" w:cs="Arial"/>
          <w:sz w:val="18"/>
          <w:szCs w:val="18"/>
        </w:rPr>
      </w:pPr>
      <w:r w:rsidRPr="00135594">
        <w:rPr>
          <w:rFonts w:ascii="Arial" w:hAnsi="Arial" w:cs="Arial"/>
          <w:sz w:val="18"/>
          <w:szCs w:val="18"/>
        </w:rPr>
        <w:t xml:space="preserve">Navrhovanú cenu je potrebné určiť najviac na 2 desatinné miesta. Ak uchádzač určí jeho ponukovú cenu len na jedno desatinné miesto, platí, že na mieste druhého desatinného čísla je 0. </w:t>
      </w:r>
    </w:p>
    <w:p w14:paraId="026BCB20" w14:textId="77777777" w:rsidR="00721AA9" w:rsidRPr="00B34718" w:rsidRDefault="00721AA9" w:rsidP="00721AA9">
      <w:pPr>
        <w:jc w:val="both"/>
        <w:rPr>
          <w:rFonts w:ascii="Arial" w:hAnsi="Arial" w:cs="Arial"/>
          <w:sz w:val="20"/>
          <w:szCs w:val="20"/>
        </w:rPr>
      </w:pPr>
    </w:p>
    <w:p w14:paraId="28F1D2E6" w14:textId="77777777" w:rsidR="001E3897" w:rsidRDefault="001E3897" w:rsidP="005F5453">
      <w:pPr>
        <w:spacing w:before="240"/>
        <w:jc w:val="both"/>
        <w:rPr>
          <w:rFonts w:ascii="Arial" w:hAnsi="Arial" w:cs="Arial"/>
          <w:b/>
          <w:sz w:val="20"/>
          <w:szCs w:val="20"/>
        </w:rPr>
      </w:pPr>
    </w:p>
    <w:p w14:paraId="6CD419AC" w14:textId="77777777" w:rsidR="00B2675D" w:rsidRDefault="00B2675D" w:rsidP="005F5453">
      <w:pPr>
        <w:spacing w:before="240"/>
        <w:jc w:val="both"/>
        <w:rPr>
          <w:rFonts w:ascii="Arial" w:hAnsi="Arial" w:cs="Arial"/>
          <w:b/>
          <w:sz w:val="20"/>
          <w:szCs w:val="20"/>
        </w:rPr>
      </w:pPr>
    </w:p>
    <w:p w14:paraId="64BE38CF" w14:textId="77777777" w:rsidR="00B2675D" w:rsidRDefault="00B2675D" w:rsidP="005F5453">
      <w:pPr>
        <w:spacing w:before="240"/>
        <w:jc w:val="both"/>
        <w:rPr>
          <w:rFonts w:ascii="Arial" w:hAnsi="Arial" w:cs="Arial"/>
          <w:b/>
          <w:sz w:val="20"/>
          <w:szCs w:val="20"/>
        </w:rPr>
      </w:pPr>
    </w:p>
    <w:p w14:paraId="525677ED" w14:textId="77777777" w:rsidR="00B2675D" w:rsidRDefault="00B2675D" w:rsidP="005F5453">
      <w:pPr>
        <w:spacing w:before="240"/>
        <w:jc w:val="both"/>
        <w:rPr>
          <w:rFonts w:ascii="Arial" w:hAnsi="Arial" w:cs="Arial"/>
          <w:b/>
          <w:sz w:val="20"/>
          <w:szCs w:val="20"/>
        </w:rPr>
      </w:pPr>
    </w:p>
    <w:p w14:paraId="7117E0C9" w14:textId="77777777" w:rsidR="00B2675D" w:rsidRDefault="00B2675D" w:rsidP="005F5453">
      <w:pPr>
        <w:spacing w:before="240"/>
        <w:jc w:val="both"/>
        <w:rPr>
          <w:rFonts w:ascii="Arial" w:hAnsi="Arial" w:cs="Arial"/>
          <w:b/>
          <w:sz w:val="20"/>
          <w:szCs w:val="20"/>
        </w:rPr>
      </w:pPr>
    </w:p>
    <w:p w14:paraId="68B86AA5" w14:textId="77777777" w:rsidR="00B2675D" w:rsidRDefault="00B2675D" w:rsidP="005F5453">
      <w:pPr>
        <w:spacing w:before="240"/>
        <w:jc w:val="both"/>
        <w:rPr>
          <w:rFonts w:ascii="Arial" w:hAnsi="Arial" w:cs="Arial"/>
          <w:b/>
          <w:sz w:val="20"/>
          <w:szCs w:val="20"/>
        </w:rPr>
      </w:pPr>
    </w:p>
    <w:p w14:paraId="06B805E2" w14:textId="77777777" w:rsidR="00B2675D" w:rsidRDefault="00B2675D" w:rsidP="005F5453">
      <w:pPr>
        <w:spacing w:before="240"/>
        <w:jc w:val="both"/>
        <w:rPr>
          <w:rFonts w:ascii="Arial" w:hAnsi="Arial" w:cs="Arial"/>
          <w:b/>
          <w:sz w:val="20"/>
          <w:szCs w:val="20"/>
        </w:rPr>
      </w:pPr>
    </w:p>
    <w:p w14:paraId="437E2564" w14:textId="77777777" w:rsidR="00B2675D" w:rsidRDefault="00B2675D" w:rsidP="005F5453">
      <w:pPr>
        <w:spacing w:before="240"/>
        <w:jc w:val="both"/>
        <w:rPr>
          <w:rFonts w:ascii="Arial" w:hAnsi="Arial" w:cs="Arial"/>
          <w:b/>
          <w:sz w:val="20"/>
          <w:szCs w:val="20"/>
        </w:rPr>
      </w:pPr>
    </w:p>
    <w:p w14:paraId="6AD1B2BE" w14:textId="77777777" w:rsidR="001422A3" w:rsidRPr="000B1A80" w:rsidRDefault="001422A3" w:rsidP="001422A3">
      <w:pPr>
        <w:pStyle w:val="Nadpis1"/>
        <w:spacing w:before="0"/>
        <w:jc w:val="center"/>
        <w:rPr>
          <w:rFonts w:ascii="Arial" w:hAnsi="Arial" w:cs="Arial"/>
          <w:sz w:val="20"/>
          <w:szCs w:val="20"/>
        </w:rPr>
      </w:pPr>
      <w:bookmarkStart w:id="22" w:name="_Toc5785242"/>
      <w:bookmarkStart w:id="23" w:name="_Hlk8930800"/>
      <w:bookmarkEnd w:id="18"/>
      <w:bookmarkEnd w:id="20"/>
      <w:r w:rsidRPr="000B1A80">
        <w:rPr>
          <w:rFonts w:ascii="Arial" w:hAnsi="Arial" w:cs="Arial"/>
          <w:sz w:val="20"/>
          <w:szCs w:val="20"/>
        </w:rPr>
        <w:t>ČESTNÉ VYHLÁSENIE SKUPINY DODÁVATEĽOV</w:t>
      </w:r>
      <w:bookmarkEnd w:id="22"/>
    </w:p>
    <w:p w14:paraId="09C303FC" w14:textId="77777777" w:rsidR="001422A3" w:rsidRPr="000B1A80" w:rsidRDefault="001422A3" w:rsidP="001422A3">
      <w:pPr>
        <w:rPr>
          <w:rFonts w:ascii="Arial" w:hAnsi="Arial" w:cs="Arial"/>
          <w:b/>
          <w:caps/>
          <w:sz w:val="20"/>
          <w:szCs w:val="20"/>
        </w:rPr>
      </w:pPr>
    </w:p>
    <w:p w14:paraId="197C8FD3" w14:textId="77777777" w:rsidR="001422A3" w:rsidRPr="000B1A80" w:rsidRDefault="001422A3" w:rsidP="001422A3">
      <w:pPr>
        <w:rPr>
          <w:rFonts w:ascii="Arial" w:hAnsi="Arial" w:cs="Arial"/>
          <w:b/>
          <w:caps/>
          <w:sz w:val="20"/>
          <w:szCs w:val="20"/>
        </w:rPr>
      </w:pPr>
    </w:p>
    <w:p w14:paraId="5AA64ABF" w14:textId="77777777" w:rsidR="001422A3" w:rsidRPr="000B1A80" w:rsidRDefault="001422A3" w:rsidP="001422A3">
      <w:pPr>
        <w:rPr>
          <w:rFonts w:ascii="Arial" w:hAnsi="Arial" w:cs="Arial"/>
          <w:b/>
          <w:sz w:val="20"/>
          <w:szCs w:val="20"/>
          <w:u w:val="single"/>
        </w:rPr>
      </w:pPr>
      <w:r w:rsidRPr="000B1A80">
        <w:rPr>
          <w:rFonts w:ascii="Arial" w:hAnsi="Arial" w:cs="Arial"/>
          <w:b/>
          <w:sz w:val="20"/>
          <w:szCs w:val="20"/>
          <w:u w:val="single"/>
        </w:rPr>
        <w:t>Vedúci člen skupiny dodávateľov</w:t>
      </w:r>
    </w:p>
    <w:p w14:paraId="6AFCB64E" w14:textId="77777777" w:rsidR="00F366CC" w:rsidRPr="000B1A80" w:rsidRDefault="00F366CC" w:rsidP="001422A3">
      <w:pPr>
        <w:rPr>
          <w:rFonts w:ascii="Arial" w:hAnsi="Arial" w:cs="Arial"/>
          <w:b/>
          <w:sz w:val="20"/>
          <w:szCs w:val="20"/>
        </w:rPr>
      </w:pPr>
    </w:p>
    <w:p w14:paraId="388E6AF6" w14:textId="2227C6A7" w:rsidR="001422A3" w:rsidRPr="000B1A80" w:rsidRDefault="001422A3" w:rsidP="001422A3">
      <w:pPr>
        <w:rPr>
          <w:rFonts w:ascii="Arial" w:hAnsi="Arial" w:cs="Arial"/>
          <w:b/>
          <w:sz w:val="20"/>
          <w:szCs w:val="20"/>
        </w:rPr>
      </w:pPr>
      <w:r w:rsidRPr="000B1A80">
        <w:rPr>
          <w:rFonts w:ascii="Arial" w:hAnsi="Arial" w:cs="Arial"/>
          <w:b/>
          <w:sz w:val="20"/>
          <w:szCs w:val="20"/>
        </w:rPr>
        <w:t>Obchodné meno:</w:t>
      </w:r>
    </w:p>
    <w:p w14:paraId="4AAA3695" w14:textId="77777777" w:rsidR="001422A3" w:rsidRPr="000B1A80" w:rsidRDefault="001422A3" w:rsidP="001422A3">
      <w:pPr>
        <w:rPr>
          <w:rFonts w:ascii="Arial" w:hAnsi="Arial" w:cs="Arial"/>
          <w:b/>
          <w:sz w:val="20"/>
          <w:szCs w:val="20"/>
        </w:rPr>
      </w:pPr>
      <w:r w:rsidRPr="000B1A80">
        <w:rPr>
          <w:rFonts w:ascii="Arial" w:hAnsi="Arial" w:cs="Arial"/>
          <w:b/>
          <w:sz w:val="20"/>
          <w:szCs w:val="20"/>
        </w:rPr>
        <w:t>Adresa / sídlo:</w:t>
      </w:r>
    </w:p>
    <w:p w14:paraId="7EFCDC73" w14:textId="77777777" w:rsidR="001422A3" w:rsidRPr="000B1A80" w:rsidRDefault="001422A3" w:rsidP="001422A3">
      <w:pPr>
        <w:rPr>
          <w:rFonts w:ascii="Arial" w:hAnsi="Arial" w:cs="Arial"/>
          <w:b/>
          <w:sz w:val="20"/>
          <w:szCs w:val="20"/>
        </w:rPr>
      </w:pPr>
      <w:r w:rsidRPr="000B1A80">
        <w:rPr>
          <w:rFonts w:ascii="Arial" w:hAnsi="Arial" w:cs="Arial"/>
          <w:b/>
          <w:sz w:val="20"/>
          <w:szCs w:val="20"/>
        </w:rPr>
        <w:t>IČO:</w:t>
      </w:r>
    </w:p>
    <w:p w14:paraId="45A21E50" w14:textId="77777777" w:rsidR="001422A3" w:rsidRPr="000B1A80" w:rsidRDefault="001422A3" w:rsidP="001422A3">
      <w:pPr>
        <w:rPr>
          <w:rFonts w:ascii="Arial" w:hAnsi="Arial" w:cs="Arial"/>
          <w:sz w:val="20"/>
          <w:szCs w:val="20"/>
        </w:rPr>
      </w:pPr>
    </w:p>
    <w:p w14:paraId="076CDFFB" w14:textId="477FCF89" w:rsidR="00F12B18" w:rsidRPr="000B1A80" w:rsidRDefault="001422A3" w:rsidP="00F12B18">
      <w:pPr>
        <w:rPr>
          <w:rFonts w:ascii="Arial" w:hAnsi="Arial" w:cs="Arial"/>
          <w:sz w:val="20"/>
          <w:szCs w:val="20"/>
        </w:rPr>
      </w:pPr>
      <w:r w:rsidRPr="000B1A80">
        <w:rPr>
          <w:rFonts w:ascii="Arial" w:hAnsi="Arial" w:cs="Arial"/>
          <w:sz w:val="20"/>
          <w:szCs w:val="20"/>
        </w:rPr>
        <w:t xml:space="preserve">Dolu podpísaní zástupcovia uchádzačov uvedených v tomto vyhlásení týmto vyhlasujeme, že za účelom predloženia ponuky v súťaži na predmet zákazky:  </w:t>
      </w:r>
      <w:r w:rsidR="00B2675D" w:rsidRPr="00B2675D">
        <w:rPr>
          <w:rFonts w:ascii="Arial" w:hAnsi="Arial" w:cs="Arial"/>
          <w:b/>
          <w:bCs/>
          <w:sz w:val="20"/>
          <w:szCs w:val="20"/>
        </w:rPr>
        <w:t>Dodávka elektrickej energie</w:t>
      </w:r>
    </w:p>
    <w:p w14:paraId="0585C890" w14:textId="77777777" w:rsidR="00C761C6" w:rsidRPr="000B1A80" w:rsidRDefault="00C761C6" w:rsidP="00B2675D">
      <w:pPr>
        <w:rPr>
          <w:rFonts w:ascii="Arial" w:hAnsi="Arial" w:cs="Arial"/>
          <w:b/>
          <w:color w:val="000000"/>
        </w:rPr>
      </w:pPr>
    </w:p>
    <w:p w14:paraId="7771CAAF" w14:textId="2A17C9AE" w:rsidR="001422A3" w:rsidRPr="000B1A80" w:rsidRDefault="001422A3" w:rsidP="00B2675D">
      <w:pPr>
        <w:ind w:right="131"/>
        <w:jc w:val="both"/>
        <w:rPr>
          <w:rFonts w:ascii="Arial" w:hAnsi="Arial" w:cs="Arial"/>
          <w:sz w:val="20"/>
          <w:szCs w:val="20"/>
        </w:rPr>
      </w:pPr>
      <w:r w:rsidRPr="000B1A80">
        <w:rPr>
          <w:rFonts w:ascii="Arial" w:hAnsi="Arial" w:cs="Arial"/>
          <w:sz w:val="20"/>
          <w:szCs w:val="20"/>
        </w:rPr>
        <w:t>sme vytvorili skupinu dodávateľov a</w:t>
      </w:r>
      <w:r w:rsidR="008A4987">
        <w:rPr>
          <w:rFonts w:ascii="Arial" w:hAnsi="Arial" w:cs="Arial"/>
          <w:sz w:val="20"/>
          <w:szCs w:val="20"/>
        </w:rPr>
        <w:t> </w:t>
      </w:r>
      <w:r w:rsidRPr="000B1A80">
        <w:rPr>
          <w:rFonts w:ascii="Arial" w:hAnsi="Arial" w:cs="Arial"/>
          <w:sz w:val="20"/>
          <w:szCs w:val="20"/>
        </w:rPr>
        <w:t xml:space="preserve">predkladáme spoločnú ponuku. Skupina pozostáva </w:t>
      </w:r>
      <w:r w:rsidRPr="000B1A80">
        <w:rPr>
          <w:rFonts w:ascii="Arial" w:hAnsi="Arial" w:cs="Arial"/>
          <w:sz w:val="20"/>
          <w:szCs w:val="20"/>
        </w:rPr>
        <w:br/>
        <w:t xml:space="preserve">z nasledovných samostatných právnych subjektov:  </w:t>
      </w:r>
    </w:p>
    <w:p w14:paraId="6379A3CB" w14:textId="77777777" w:rsidR="001422A3" w:rsidRPr="000B1A80" w:rsidRDefault="001422A3" w:rsidP="00B2675D">
      <w:pPr>
        <w:pStyle w:val="Odsekzoznamu"/>
        <w:numPr>
          <w:ilvl w:val="0"/>
          <w:numId w:val="4"/>
        </w:numPr>
        <w:spacing w:after="0" w:line="240" w:lineRule="auto"/>
        <w:rPr>
          <w:rFonts w:ascii="Arial" w:hAnsi="Arial" w:cs="Arial"/>
          <w:sz w:val="20"/>
          <w:szCs w:val="20"/>
        </w:rPr>
      </w:pPr>
      <w:r w:rsidRPr="000B1A80">
        <w:rPr>
          <w:rFonts w:ascii="Arial" w:hAnsi="Arial" w:cs="Arial"/>
          <w:b/>
          <w:sz w:val="20"/>
          <w:szCs w:val="20"/>
        </w:rPr>
        <w:t>Uchádzač / Obchodné meno:</w:t>
      </w:r>
      <w:r w:rsidRPr="000B1A80">
        <w:rPr>
          <w:rFonts w:ascii="Arial" w:hAnsi="Arial" w:cs="Arial"/>
          <w:sz w:val="20"/>
          <w:szCs w:val="20"/>
        </w:rPr>
        <w:t xml:space="preserve"> </w:t>
      </w:r>
      <w:r w:rsidRPr="000B1A80">
        <w:rPr>
          <w:rFonts w:ascii="Arial" w:hAnsi="Arial" w:cs="Arial"/>
          <w:sz w:val="20"/>
          <w:szCs w:val="20"/>
        </w:rPr>
        <w:tab/>
      </w:r>
      <w:r w:rsidRPr="000B1A80">
        <w:rPr>
          <w:rFonts w:ascii="Arial" w:hAnsi="Arial" w:cs="Arial"/>
          <w:b/>
          <w:sz w:val="20"/>
          <w:szCs w:val="20"/>
        </w:rPr>
        <w:t>.................... (vedúci člen skupiny dodávateľov)</w:t>
      </w:r>
    </w:p>
    <w:p w14:paraId="4C8D8547" w14:textId="704AE657" w:rsidR="001422A3" w:rsidRPr="000B1A80" w:rsidRDefault="001422A3" w:rsidP="00B2675D">
      <w:pPr>
        <w:ind w:firstLine="709"/>
        <w:rPr>
          <w:rFonts w:ascii="Arial" w:hAnsi="Arial" w:cs="Arial"/>
          <w:sz w:val="20"/>
          <w:szCs w:val="20"/>
        </w:rPr>
      </w:pPr>
      <w:r w:rsidRPr="000B1A80">
        <w:rPr>
          <w:rFonts w:ascii="Arial" w:hAnsi="Arial" w:cs="Arial"/>
          <w:sz w:val="20"/>
          <w:szCs w:val="20"/>
        </w:rPr>
        <w:t>Adresa / sídlo:</w:t>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t>....................</w:t>
      </w:r>
    </w:p>
    <w:p w14:paraId="6C3EC929" w14:textId="04738288" w:rsidR="001422A3" w:rsidRPr="000B1A80" w:rsidRDefault="001422A3" w:rsidP="00B2675D">
      <w:pPr>
        <w:ind w:firstLine="709"/>
        <w:rPr>
          <w:rFonts w:ascii="Arial" w:hAnsi="Arial" w:cs="Arial"/>
          <w:sz w:val="20"/>
          <w:szCs w:val="20"/>
        </w:rPr>
      </w:pPr>
      <w:r w:rsidRPr="000B1A80">
        <w:rPr>
          <w:rFonts w:ascii="Arial" w:hAnsi="Arial" w:cs="Arial"/>
          <w:sz w:val="20"/>
          <w:szCs w:val="20"/>
        </w:rPr>
        <w:t>IČO:</w:t>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t>....................</w:t>
      </w:r>
    </w:p>
    <w:p w14:paraId="3FB817F7" w14:textId="77777777" w:rsidR="001422A3" w:rsidRPr="000B1A80" w:rsidRDefault="001422A3" w:rsidP="00B2675D">
      <w:pPr>
        <w:pStyle w:val="Odsekzoznamu"/>
        <w:numPr>
          <w:ilvl w:val="0"/>
          <w:numId w:val="4"/>
        </w:numPr>
        <w:spacing w:after="0" w:line="240" w:lineRule="auto"/>
        <w:rPr>
          <w:rFonts w:ascii="Arial" w:hAnsi="Arial" w:cs="Arial"/>
          <w:b/>
          <w:sz w:val="20"/>
          <w:szCs w:val="20"/>
        </w:rPr>
      </w:pPr>
      <w:r w:rsidRPr="000B1A80">
        <w:rPr>
          <w:rFonts w:ascii="Arial" w:hAnsi="Arial" w:cs="Arial"/>
          <w:b/>
          <w:sz w:val="20"/>
          <w:szCs w:val="20"/>
        </w:rPr>
        <w:t xml:space="preserve">Uchádzač / Obchodné meno: </w:t>
      </w:r>
      <w:r w:rsidRPr="000B1A80">
        <w:rPr>
          <w:rFonts w:ascii="Arial" w:hAnsi="Arial" w:cs="Arial"/>
          <w:b/>
          <w:sz w:val="20"/>
          <w:szCs w:val="20"/>
        </w:rPr>
        <w:tab/>
        <w:t>....................</w:t>
      </w:r>
    </w:p>
    <w:p w14:paraId="147C3221" w14:textId="5E6356AC" w:rsidR="001422A3" w:rsidRPr="000B1A80" w:rsidRDefault="001422A3" w:rsidP="00B2675D">
      <w:pPr>
        <w:ind w:firstLine="709"/>
        <w:rPr>
          <w:rFonts w:ascii="Arial" w:hAnsi="Arial" w:cs="Arial"/>
          <w:sz w:val="20"/>
          <w:szCs w:val="20"/>
        </w:rPr>
      </w:pPr>
      <w:r w:rsidRPr="000B1A80">
        <w:rPr>
          <w:rFonts w:ascii="Arial" w:hAnsi="Arial" w:cs="Arial"/>
          <w:sz w:val="20"/>
          <w:szCs w:val="20"/>
        </w:rPr>
        <w:t>Adresa / sídlo:</w:t>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t>....................</w:t>
      </w:r>
    </w:p>
    <w:p w14:paraId="7B9BD5D4" w14:textId="2400F853" w:rsidR="001422A3" w:rsidRPr="000B1A80" w:rsidRDefault="001422A3" w:rsidP="00B2675D">
      <w:pPr>
        <w:ind w:firstLine="709"/>
        <w:rPr>
          <w:rFonts w:ascii="Arial" w:hAnsi="Arial" w:cs="Arial"/>
          <w:sz w:val="20"/>
          <w:szCs w:val="20"/>
        </w:rPr>
      </w:pPr>
      <w:r w:rsidRPr="000B1A80">
        <w:rPr>
          <w:rFonts w:ascii="Arial" w:hAnsi="Arial" w:cs="Arial"/>
          <w:sz w:val="20"/>
          <w:szCs w:val="20"/>
        </w:rPr>
        <w:t>IČO:</w:t>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t>....................</w:t>
      </w:r>
    </w:p>
    <w:p w14:paraId="24672EE9" w14:textId="77777777" w:rsidR="001422A3" w:rsidRPr="00B2675D" w:rsidRDefault="001422A3" w:rsidP="00B2675D">
      <w:pPr>
        <w:pStyle w:val="Odsekzoznamu"/>
        <w:numPr>
          <w:ilvl w:val="0"/>
          <w:numId w:val="4"/>
        </w:numPr>
        <w:spacing w:after="0" w:line="240" w:lineRule="auto"/>
        <w:rPr>
          <w:rFonts w:ascii="Arial" w:hAnsi="Arial" w:cs="Arial"/>
          <w:iCs/>
          <w:sz w:val="20"/>
          <w:szCs w:val="20"/>
        </w:rPr>
      </w:pPr>
      <w:r w:rsidRPr="00B2675D">
        <w:rPr>
          <w:rFonts w:ascii="Arial" w:hAnsi="Arial" w:cs="Arial"/>
          <w:iCs/>
          <w:sz w:val="20"/>
          <w:szCs w:val="20"/>
        </w:rPr>
        <w:t>Doplniť podľa potreby</w:t>
      </w:r>
    </w:p>
    <w:p w14:paraId="257F7517" w14:textId="77777777" w:rsidR="001422A3" w:rsidRPr="000B1A80" w:rsidRDefault="001422A3" w:rsidP="001422A3">
      <w:pPr>
        <w:ind w:right="131"/>
        <w:jc w:val="both"/>
        <w:rPr>
          <w:rFonts w:ascii="Arial" w:hAnsi="Arial" w:cs="Arial"/>
          <w:sz w:val="20"/>
          <w:szCs w:val="20"/>
        </w:rPr>
      </w:pPr>
    </w:p>
    <w:p w14:paraId="74EF1055" w14:textId="77777777" w:rsidR="00F366CC" w:rsidRPr="000B1A80" w:rsidRDefault="00F366CC" w:rsidP="001422A3">
      <w:pPr>
        <w:ind w:right="131"/>
        <w:jc w:val="both"/>
        <w:rPr>
          <w:rFonts w:ascii="Arial" w:hAnsi="Arial" w:cs="Arial"/>
          <w:sz w:val="20"/>
          <w:szCs w:val="20"/>
        </w:rPr>
      </w:pPr>
    </w:p>
    <w:p w14:paraId="25BBC208" w14:textId="77F4CC7A" w:rsidR="001422A3" w:rsidRPr="000B1A80" w:rsidRDefault="001422A3" w:rsidP="001422A3">
      <w:pPr>
        <w:ind w:right="131"/>
        <w:jc w:val="both"/>
        <w:rPr>
          <w:rFonts w:ascii="Arial" w:hAnsi="Arial" w:cs="Arial"/>
          <w:sz w:val="20"/>
          <w:szCs w:val="20"/>
        </w:rPr>
      </w:pPr>
      <w:r w:rsidRPr="000B1A80">
        <w:rPr>
          <w:rFonts w:ascii="Arial" w:hAnsi="Arial" w:cs="Arial"/>
          <w:sz w:val="20"/>
          <w:szCs w:val="20"/>
        </w:rPr>
        <w:t>Zároveň vyhlasujeme, že všetky skutočnosti, uvedené v</w:t>
      </w:r>
      <w:r w:rsidR="008A4987">
        <w:rPr>
          <w:rFonts w:ascii="Arial" w:hAnsi="Arial" w:cs="Arial"/>
          <w:sz w:val="20"/>
          <w:szCs w:val="20"/>
        </w:rPr>
        <w:t> </w:t>
      </w:r>
      <w:r w:rsidRPr="000B1A80">
        <w:rPr>
          <w:rFonts w:ascii="Arial" w:hAnsi="Arial" w:cs="Arial"/>
          <w:sz w:val="20"/>
          <w:szCs w:val="20"/>
        </w:rPr>
        <w:t>tomto vyhlásení, sú pravdivé a</w:t>
      </w:r>
      <w:r w:rsidR="008A4987">
        <w:rPr>
          <w:rFonts w:ascii="Arial" w:hAnsi="Arial" w:cs="Arial"/>
          <w:sz w:val="20"/>
          <w:szCs w:val="20"/>
        </w:rPr>
        <w:t> </w:t>
      </w:r>
      <w:r w:rsidRPr="000B1A80">
        <w:rPr>
          <w:rFonts w:ascii="Arial" w:hAnsi="Arial" w:cs="Arial"/>
          <w:sz w:val="20"/>
          <w:szCs w:val="20"/>
        </w:rPr>
        <w:t>úplné. Sme si vedomí právnych následkov uvedenia nepravdivých alebo neúplných skutočností, uvedených v</w:t>
      </w:r>
      <w:r w:rsidR="008A4987">
        <w:rPr>
          <w:rFonts w:ascii="Arial" w:hAnsi="Arial" w:cs="Arial"/>
          <w:sz w:val="20"/>
          <w:szCs w:val="20"/>
        </w:rPr>
        <w:t> </w:t>
      </w:r>
      <w:r w:rsidRPr="000B1A80">
        <w:rPr>
          <w:rFonts w:ascii="Arial" w:hAnsi="Arial" w:cs="Arial"/>
          <w:sz w:val="20"/>
          <w:szCs w:val="20"/>
        </w:rPr>
        <w:t>tomto vyhlásení, v</w:t>
      </w:r>
      <w:r w:rsidR="008A4987">
        <w:rPr>
          <w:rFonts w:ascii="Arial" w:hAnsi="Arial" w:cs="Arial"/>
          <w:sz w:val="20"/>
          <w:szCs w:val="20"/>
        </w:rPr>
        <w:t> </w:t>
      </w:r>
      <w:r w:rsidRPr="000B1A80">
        <w:rPr>
          <w:rFonts w:ascii="Arial" w:hAnsi="Arial" w:cs="Arial"/>
          <w:sz w:val="20"/>
          <w:szCs w:val="20"/>
        </w:rPr>
        <w:t>zmysle súťažných podkladov (vylúčenie zo súťaže), vrátane zodpovednosti za škodu spôsobenú verejným obstarávateľom v</w:t>
      </w:r>
      <w:r w:rsidR="008A4987">
        <w:rPr>
          <w:rFonts w:ascii="Arial" w:hAnsi="Arial" w:cs="Arial"/>
          <w:sz w:val="20"/>
          <w:szCs w:val="20"/>
        </w:rPr>
        <w:t> </w:t>
      </w:r>
      <w:r w:rsidRPr="000B1A80">
        <w:rPr>
          <w:rFonts w:ascii="Arial" w:hAnsi="Arial" w:cs="Arial"/>
          <w:sz w:val="20"/>
          <w:szCs w:val="20"/>
        </w:rPr>
        <w:t>zmysle všeobecne záväzných právnych predpisov platných v</w:t>
      </w:r>
      <w:r w:rsidR="008A4987">
        <w:rPr>
          <w:rFonts w:ascii="Arial" w:hAnsi="Arial" w:cs="Arial"/>
          <w:sz w:val="20"/>
          <w:szCs w:val="20"/>
        </w:rPr>
        <w:t> </w:t>
      </w:r>
      <w:r w:rsidRPr="000B1A80">
        <w:rPr>
          <w:rFonts w:ascii="Arial" w:hAnsi="Arial" w:cs="Arial"/>
          <w:sz w:val="20"/>
          <w:szCs w:val="20"/>
        </w:rPr>
        <w:t xml:space="preserve">SR. </w:t>
      </w:r>
    </w:p>
    <w:p w14:paraId="2F0F7C1B" w14:textId="77777777" w:rsidR="001422A3" w:rsidRPr="000B1A80" w:rsidRDefault="001422A3" w:rsidP="001422A3">
      <w:pPr>
        <w:rPr>
          <w:rFonts w:ascii="Arial" w:hAnsi="Arial" w:cs="Arial"/>
          <w:sz w:val="20"/>
          <w:szCs w:val="20"/>
        </w:rPr>
      </w:pPr>
      <w:r w:rsidRPr="000B1A80">
        <w:rPr>
          <w:rFonts w:ascii="Arial" w:hAnsi="Arial" w:cs="Arial"/>
          <w:sz w:val="20"/>
          <w:szCs w:val="20"/>
        </w:rPr>
        <w:t xml:space="preserve"> </w:t>
      </w:r>
    </w:p>
    <w:p w14:paraId="0268C27C" w14:textId="77777777" w:rsidR="00F366CC" w:rsidRPr="000B1A80" w:rsidRDefault="00F366CC" w:rsidP="001422A3">
      <w:pPr>
        <w:ind w:left="12" w:right="54"/>
        <w:rPr>
          <w:rFonts w:ascii="Arial" w:hAnsi="Arial" w:cs="Arial"/>
          <w:sz w:val="20"/>
          <w:szCs w:val="20"/>
        </w:rPr>
      </w:pPr>
    </w:p>
    <w:p w14:paraId="0018F16D" w14:textId="12528298" w:rsidR="001422A3" w:rsidRPr="000B1A80" w:rsidRDefault="001422A3" w:rsidP="001422A3">
      <w:pPr>
        <w:ind w:left="12" w:right="54"/>
        <w:rPr>
          <w:rFonts w:ascii="Arial" w:hAnsi="Arial" w:cs="Arial"/>
          <w:sz w:val="20"/>
          <w:szCs w:val="20"/>
        </w:rPr>
      </w:pPr>
      <w:r w:rsidRPr="000B1A80">
        <w:rPr>
          <w:rFonts w:ascii="Arial" w:hAnsi="Arial" w:cs="Arial"/>
          <w:sz w:val="20"/>
          <w:szCs w:val="20"/>
        </w:rPr>
        <w:t xml:space="preserve">V......................... dňa............... </w:t>
      </w:r>
    </w:p>
    <w:p w14:paraId="57F29F5D" w14:textId="07F9CA8B" w:rsidR="001422A3" w:rsidRPr="000B1A80" w:rsidRDefault="001422A3" w:rsidP="001422A3">
      <w:pPr>
        <w:ind w:left="648"/>
        <w:rPr>
          <w:rFonts w:ascii="Arial" w:hAnsi="Arial" w:cs="Arial"/>
          <w:sz w:val="20"/>
          <w:szCs w:val="20"/>
        </w:rPr>
      </w:pPr>
      <w:r w:rsidRPr="000B1A80">
        <w:rPr>
          <w:rFonts w:ascii="Arial" w:hAnsi="Arial" w:cs="Arial"/>
          <w:sz w:val="20"/>
          <w:szCs w:val="20"/>
        </w:rPr>
        <w:t xml:space="preserve"> </w:t>
      </w:r>
      <w:r w:rsidRPr="000B1A80">
        <w:rPr>
          <w:rFonts w:ascii="Arial" w:hAnsi="Arial" w:cs="Arial"/>
          <w:i/>
          <w:sz w:val="20"/>
          <w:szCs w:val="20"/>
        </w:rPr>
        <w:t xml:space="preserve"> </w:t>
      </w:r>
      <w:r w:rsidRPr="000B1A80">
        <w:rPr>
          <w:rFonts w:ascii="Arial" w:hAnsi="Arial" w:cs="Arial"/>
          <w:i/>
          <w:sz w:val="20"/>
          <w:szCs w:val="20"/>
        </w:rPr>
        <w:tab/>
      </w:r>
      <w:r w:rsidRPr="000B1A80">
        <w:rPr>
          <w:rFonts w:ascii="Arial" w:hAnsi="Arial" w:cs="Arial"/>
          <w:sz w:val="20"/>
          <w:szCs w:val="20"/>
        </w:rPr>
        <w:t xml:space="preserve"> </w:t>
      </w:r>
    </w:p>
    <w:p w14:paraId="14DBF285" w14:textId="3A2297CC" w:rsidR="00F366CC" w:rsidRPr="000B1A80" w:rsidRDefault="00F366CC" w:rsidP="001422A3">
      <w:pPr>
        <w:ind w:left="648"/>
        <w:rPr>
          <w:rFonts w:ascii="Arial" w:hAnsi="Arial" w:cs="Arial"/>
          <w:sz w:val="20"/>
          <w:szCs w:val="20"/>
        </w:rPr>
      </w:pPr>
    </w:p>
    <w:p w14:paraId="5C264B71" w14:textId="77777777" w:rsidR="00F366CC" w:rsidRPr="000B1A80" w:rsidRDefault="00F366CC" w:rsidP="001422A3">
      <w:pPr>
        <w:ind w:left="648"/>
        <w:rPr>
          <w:rFonts w:ascii="Arial" w:hAnsi="Arial" w:cs="Arial"/>
          <w:sz w:val="20"/>
          <w:szCs w:val="20"/>
        </w:rPr>
      </w:pPr>
    </w:p>
    <w:p w14:paraId="11D8988B" w14:textId="77777777" w:rsidR="001422A3" w:rsidRPr="000B1A80" w:rsidRDefault="001422A3" w:rsidP="001422A3">
      <w:pPr>
        <w:tabs>
          <w:tab w:val="center" w:pos="1430"/>
          <w:tab w:val="center" w:pos="6908"/>
        </w:tabs>
        <w:rPr>
          <w:rFonts w:ascii="Arial" w:hAnsi="Arial" w:cs="Arial"/>
          <w:sz w:val="20"/>
          <w:szCs w:val="20"/>
        </w:rPr>
      </w:pPr>
      <w:r w:rsidRPr="000B1A80">
        <w:rPr>
          <w:rFonts w:ascii="Arial" w:eastAsia="Calibri" w:hAnsi="Arial" w:cs="Arial"/>
          <w:sz w:val="20"/>
          <w:szCs w:val="20"/>
        </w:rPr>
        <w:tab/>
      </w:r>
      <w:r w:rsidRPr="000B1A80">
        <w:rPr>
          <w:rFonts w:ascii="Arial" w:hAnsi="Arial" w:cs="Arial"/>
          <w:i/>
          <w:sz w:val="20"/>
          <w:szCs w:val="20"/>
        </w:rPr>
        <w:t xml:space="preserve">Obchodné meno </w:t>
      </w:r>
      <w:r w:rsidRPr="000B1A80">
        <w:rPr>
          <w:rFonts w:ascii="Arial" w:hAnsi="Arial" w:cs="Arial"/>
          <w:i/>
          <w:sz w:val="20"/>
          <w:szCs w:val="20"/>
        </w:rPr>
        <w:tab/>
      </w:r>
      <w:r w:rsidRPr="000B1A80">
        <w:rPr>
          <w:rFonts w:ascii="Arial" w:hAnsi="Arial" w:cs="Arial"/>
          <w:sz w:val="20"/>
          <w:szCs w:val="20"/>
        </w:rPr>
        <w:t xml:space="preserve"> </w:t>
      </w:r>
    </w:p>
    <w:p w14:paraId="3D60C0DF" w14:textId="77777777" w:rsidR="001422A3" w:rsidRPr="000B1A80" w:rsidRDefault="001422A3" w:rsidP="001422A3">
      <w:pPr>
        <w:tabs>
          <w:tab w:val="center" w:pos="1812"/>
          <w:tab w:val="center" w:pos="6908"/>
        </w:tabs>
        <w:rPr>
          <w:rFonts w:ascii="Arial" w:hAnsi="Arial" w:cs="Arial"/>
          <w:sz w:val="20"/>
          <w:szCs w:val="20"/>
        </w:rPr>
      </w:pPr>
      <w:r w:rsidRPr="000B1A80">
        <w:rPr>
          <w:rFonts w:ascii="Arial" w:eastAsia="Calibri" w:hAnsi="Arial" w:cs="Arial"/>
          <w:sz w:val="20"/>
          <w:szCs w:val="20"/>
        </w:rPr>
        <w:tab/>
      </w:r>
      <w:r w:rsidRPr="000B1A80">
        <w:rPr>
          <w:rFonts w:ascii="Arial" w:hAnsi="Arial" w:cs="Arial"/>
          <w:i/>
          <w:sz w:val="20"/>
          <w:szCs w:val="20"/>
        </w:rPr>
        <w:t xml:space="preserve">Sídlo/miesto podnikania </w:t>
      </w:r>
      <w:r w:rsidRPr="000B1A80">
        <w:rPr>
          <w:rFonts w:ascii="Arial" w:hAnsi="Arial" w:cs="Arial"/>
          <w:i/>
          <w:sz w:val="20"/>
          <w:szCs w:val="20"/>
        </w:rPr>
        <w:tab/>
        <w:t xml:space="preserve">    </w:t>
      </w:r>
      <w:r w:rsidRPr="000B1A80">
        <w:rPr>
          <w:rFonts w:ascii="Arial" w:hAnsi="Arial" w:cs="Arial"/>
          <w:sz w:val="20"/>
          <w:szCs w:val="20"/>
        </w:rPr>
        <w:t xml:space="preserve">................................................ </w:t>
      </w:r>
    </w:p>
    <w:p w14:paraId="43D40394" w14:textId="05556101" w:rsidR="001422A3" w:rsidRPr="000B1A80" w:rsidRDefault="001422A3" w:rsidP="001422A3">
      <w:pPr>
        <w:tabs>
          <w:tab w:val="center" w:pos="887"/>
          <w:tab w:val="center" w:pos="7168"/>
        </w:tabs>
        <w:rPr>
          <w:rFonts w:ascii="Arial" w:hAnsi="Arial" w:cs="Arial"/>
          <w:sz w:val="20"/>
          <w:szCs w:val="20"/>
        </w:rPr>
      </w:pPr>
      <w:r w:rsidRPr="000B1A80">
        <w:rPr>
          <w:rFonts w:ascii="Arial" w:eastAsia="Calibri" w:hAnsi="Arial" w:cs="Arial"/>
          <w:sz w:val="20"/>
          <w:szCs w:val="20"/>
        </w:rPr>
        <w:tab/>
      </w:r>
      <w:r w:rsidRPr="000B1A80">
        <w:rPr>
          <w:rFonts w:ascii="Arial" w:hAnsi="Arial" w:cs="Arial"/>
          <w:sz w:val="20"/>
          <w:szCs w:val="20"/>
        </w:rPr>
        <w:t xml:space="preserve">IČO:  </w:t>
      </w:r>
      <w:r w:rsidRPr="000B1A80">
        <w:rPr>
          <w:rFonts w:ascii="Arial" w:hAnsi="Arial" w:cs="Arial"/>
          <w:sz w:val="20"/>
          <w:szCs w:val="20"/>
        </w:rPr>
        <w:tab/>
        <w:t>meno a</w:t>
      </w:r>
      <w:r w:rsidR="008A4987">
        <w:rPr>
          <w:rFonts w:ascii="Arial" w:hAnsi="Arial" w:cs="Arial"/>
          <w:sz w:val="20"/>
          <w:szCs w:val="20"/>
        </w:rPr>
        <w:t> </w:t>
      </w:r>
      <w:r w:rsidRPr="000B1A80">
        <w:rPr>
          <w:rFonts w:ascii="Arial" w:hAnsi="Arial" w:cs="Arial"/>
          <w:sz w:val="20"/>
          <w:szCs w:val="20"/>
        </w:rPr>
        <w:t xml:space="preserve">priezvisko, funkcia </w:t>
      </w:r>
    </w:p>
    <w:p w14:paraId="379A1311" w14:textId="77777777" w:rsidR="001422A3" w:rsidRPr="000B1A80" w:rsidRDefault="001422A3" w:rsidP="001422A3">
      <w:pPr>
        <w:ind w:left="4416"/>
        <w:jc w:val="center"/>
        <w:rPr>
          <w:rFonts w:ascii="Arial" w:hAnsi="Arial" w:cs="Arial"/>
          <w:sz w:val="20"/>
          <w:szCs w:val="20"/>
        </w:rPr>
      </w:pPr>
      <w:r w:rsidRPr="000B1A80">
        <w:rPr>
          <w:rFonts w:ascii="Arial" w:hAnsi="Arial" w:cs="Arial"/>
          <w:sz w:val="20"/>
          <w:szCs w:val="20"/>
        </w:rPr>
        <w:t>podpis</w:t>
      </w:r>
      <w:r w:rsidRPr="000B1A80">
        <w:rPr>
          <w:rFonts w:ascii="Arial" w:hAnsi="Arial" w:cs="Arial"/>
          <w:sz w:val="20"/>
          <w:szCs w:val="20"/>
          <w:vertAlign w:val="superscript"/>
        </w:rPr>
        <w:footnoteReference w:id="1"/>
      </w:r>
      <w:r w:rsidRPr="000B1A80">
        <w:rPr>
          <w:rFonts w:ascii="Arial" w:hAnsi="Arial" w:cs="Arial"/>
          <w:sz w:val="20"/>
          <w:szCs w:val="20"/>
        </w:rPr>
        <w:t xml:space="preserve"> </w:t>
      </w:r>
    </w:p>
    <w:p w14:paraId="2CDA45E6" w14:textId="77777777" w:rsidR="001422A3" w:rsidRPr="000B1A80" w:rsidRDefault="001422A3" w:rsidP="001422A3">
      <w:pPr>
        <w:ind w:left="648"/>
        <w:rPr>
          <w:rFonts w:ascii="Arial" w:hAnsi="Arial" w:cs="Arial"/>
          <w:sz w:val="20"/>
          <w:szCs w:val="20"/>
        </w:rPr>
      </w:pPr>
      <w:r w:rsidRPr="000B1A80">
        <w:rPr>
          <w:rFonts w:ascii="Arial" w:hAnsi="Arial" w:cs="Arial"/>
          <w:i/>
          <w:sz w:val="20"/>
          <w:szCs w:val="20"/>
        </w:rPr>
        <w:t xml:space="preserve"> </w:t>
      </w:r>
      <w:r w:rsidRPr="000B1A80">
        <w:rPr>
          <w:rFonts w:ascii="Arial" w:hAnsi="Arial" w:cs="Arial"/>
          <w:i/>
          <w:sz w:val="20"/>
          <w:szCs w:val="20"/>
        </w:rPr>
        <w:tab/>
      </w:r>
      <w:r w:rsidRPr="000B1A80">
        <w:rPr>
          <w:rFonts w:ascii="Arial" w:hAnsi="Arial" w:cs="Arial"/>
          <w:sz w:val="20"/>
          <w:szCs w:val="20"/>
        </w:rPr>
        <w:t xml:space="preserve"> </w:t>
      </w:r>
    </w:p>
    <w:p w14:paraId="4CB85069" w14:textId="77777777" w:rsidR="001422A3" w:rsidRPr="000B1A80" w:rsidRDefault="001422A3" w:rsidP="001422A3">
      <w:pPr>
        <w:tabs>
          <w:tab w:val="center" w:pos="1430"/>
          <w:tab w:val="center" w:pos="6908"/>
        </w:tabs>
        <w:rPr>
          <w:rFonts w:ascii="Arial" w:hAnsi="Arial" w:cs="Arial"/>
          <w:sz w:val="20"/>
          <w:szCs w:val="20"/>
        </w:rPr>
      </w:pPr>
      <w:r w:rsidRPr="000B1A80">
        <w:rPr>
          <w:rFonts w:ascii="Arial" w:eastAsia="Calibri" w:hAnsi="Arial" w:cs="Arial"/>
          <w:sz w:val="20"/>
          <w:szCs w:val="20"/>
        </w:rPr>
        <w:tab/>
      </w:r>
      <w:r w:rsidRPr="000B1A80">
        <w:rPr>
          <w:rFonts w:ascii="Arial" w:hAnsi="Arial" w:cs="Arial"/>
          <w:i/>
          <w:sz w:val="20"/>
          <w:szCs w:val="20"/>
        </w:rPr>
        <w:t xml:space="preserve">Obchodné meno </w:t>
      </w:r>
      <w:r w:rsidRPr="000B1A80">
        <w:rPr>
          <w:rFonts w:ascii="Arial" w:hAnsi="Arial" w:cs="Arial"/>
          <w:i/>
          <w:sz w:val="20"/>
          <w:szCs w:val="20"/>
        </w:rPr>
        <w:tab/>
      </w:r>
      <w:r w:rsidRPr="000B1A80">
        <w:rPr>
          <w:rFonts w:ascii="Arial" w:hAnsi="Arial" w:cs="Arial"/>
          <w:sz w:val="20"/>
          <w:szCs w:val="20"/>
        </w:rPr>
        <w:t xml:space="preserve"> </w:t>
      </w:r>
    </w:p>
    <w:p w14:paraId="55F1AD67" w14:textId="77777777" w:rsidR="001422A3" w:rsidRPr="000B1A80" w:rsidRDefault="001422A3" w:rsidP="001422A3">
      <w:pPr>
        <w:tabs>
          <w:tab w:val="center" w:pos="1812"/>
          <w:tab w:val="center" w:pos="6908"/>
        </w:tabs>
        <w:rPr>
          <w:rFonts w:ascii="Arial" w:hAnsi="Arial" w:cs="Arial"/>
          <w:sz w:val="20"/>
          <w:szCs w:val="20"/>
        </w:rPr>
      </w:pPr>
      <w:r w:rsidRPr="000B1A80">
        <w:rPr>
          <w:rFonts w:ascii="Arial" w:eastAsia="Calibri" w:hAnsi="Arial" w:cs="Arial"/>
          <w:sz w:val="20"/>
          <w:szCs w:val="20"/>
        </w:rPr>
        <w:tab/>
      </w:r>
      <w:r w:rsidRPr="000B1A80">
        <w:rPr>
          <w:rFonts w:ascii="Arial" w:hAnsi="Arial" w:cs="Arial"/>
          <w:i/>
          <w:sz w:val="20"/>
          <w:szCs w:val="20"/>
        </w:rPr>
        <w:t xml:space="preserve">Sídlo/miesto podnikania </w:t>
      </w:r>
      <w:r w:rsidRPr="000B1A80">
        <w:rPr>
          <w:rFonts w:ascii="Arial" w:hAnsi="Arial" w:cs="Arial"/>
          <w:i/>
          <w:sz w:val="20"/>
          <w:szCs w:val="20"/>
        </w:rPr>
        <w:tab/>
        <w:t xml:space="preserve">   </w:t>
      </w:r>
      <w:r w:rsidRPr="000B1A80">
        <w:rPr>
          <w:rFonts w:ascii="Arial" w:hAnsi="Arial" w:cs="Arial"/>
          <w:sz w:val="20"/>
          <w:szCs w:val="20"/>
        </w:rPr>
        <w:t xml:space="preserve">................................................ </w:t>
      </w:r>
    </w:p>
    <w:p w14:paraId="3396196B" w14:textId="3777206E" w:rsidR="001422A3" w:rsidRPr="000B1A80" w:rsidRDefault="001422A3" w:rsidP="001422A3">
      <w:pPr>
        <w:tabs>
          <w:tab w:val="center" w:pos="895"/>
          <w:tab w:val="center" w:pos="7168"/>
        </w:tabs>
        <w:rPr>
          <w:rFonts w:ascii="Arial" w:hAnsi="Arial" w:cs="Arial"/>
          <w:sz w:val="20"/>
          <w:szCs w:val="20"/>
        </w:rPr>
      </w:pPr>
      <w:r w:rsidRPr="000B1A80">
        <w:rPr>
          <w:rFonts w:ascii="Arial" w:eastAsia="Calibri" w:hAnsi="Arial" w:cs="Arial"/>
          <w:sz w:val="20"/>
          <w:szCs w:val="20"/>
        </w:rPr>
        <w:tab/>
      </w:r>
      <w:r w:rsidRPr="000B1A80">
        <w:rPr>
          <w:rFonts w:ascii="Arial" w:hAnsi="Arial" w:cs="Arial"/>
          <w:i/>
          <w:sz w:val="20"/>
          <w:szCs w:val="20"/>
        </w:rPr>
        <w:t>IČO:</w:t>
      </w:r>
      <w:r w:rsidRPr="000B1A80">
        <w:rPr>
          <w:rFonts w:ascii="Arial" w:hAnsi="Arial" w:cs="Arial"/>
          <w:sz w:val="20"/>
          <w:szCs w:val="20"/>
        </w:rPr>
        <w:t xml:space="preserve">  </w:t>
      </w:r>
      <w:r w:rsidRPr="000B1A80">
        <w:rPr>
          <w:rFonts w:ascii="Arial" w:hAnsi="Arial" w:cs="Arial"/>
          <w:sz w:val="20"/>
          <w:szCs w:val="20"/>
        </w:rPr>
        <w:tab/>
        <w:t>meno a</w:t>
      </w:r>
      <w:r w:rsidR="008A4987">
        <w:rPr>
          <w:rFonts w:ascii="Arial" w:hAnsi="Arial" w:cs="Arial"/>
          <w:sz w:val="20"/>
          <w:szCs w:val="20"/>
        </w:rPr>
        <w:t> </w:t>
      </w:r>
      <w:r w:rsidRPr="000B1A80">
        <w:rPr>
          <w:rFonts w:ascii="Arial" w:hAnsi="Arial" w:cs="Arial"/>
          <w:sz w:val="20"/>
          <w:szCs w:val="20"/>
        </w:rPr>
        <w:t xml:space="preserve">priezvisko, funkcia </w:t>
      </w:r>
    </w:p>
    <w:p w14:paraId="2059DEE9" w14:textId="77777777" w:rsidR="001422A3" w:rsidRPr="000B1A80" w:rsidRDefault="001422A3" w:rsidP="001422A3">
      <w:pPr>
        <w:ind w:left="4416"/>
        <w:jc w:val="center"/>
        <w:rPr>
          <w:rFonts w:ascii="Arial" w:hAnsi="Arial" w:cs="Arial"/>
          <w:sz w:val="20"/>
          <w:szCs w:val="20"/>
        </w:rPr>
      </w:pPr>
      <w:r w:rsidRPr="000B1A80">
        <w:rPr>
          <w:rFonts w:ascii="Arial" w:hAnsi="Arial" w:cs="Arial"/>
          <w:sz w:val="20"/>
          <w:szCs w:val="20"/>
        </w:rPr>
        <w:t xml:space="preserve">podpis </w:t>
      </w:r>
    </w:p>
    <w:bookmarkEnd w:id="23"/>
    <w:p w14:paraId="0C74135C" w14:textId="77777777" w:rsidR="00F12B18" w:rsidRPr="000B1A80" w:rsidRDefault="00F12B18" w:rsidP="00F12B18">
      <w:pPr>
        <w:ind w:left="648"/>
        <w:rPr>
          <w:rFonts w:ascii="Arial" w:hAnsi="Arial" w:cs="Arial"/>
          <w:sz w:val="20"/>
          <w:szCs w:val="20"/>
        </w:rPr>
      </w:pPr>
      <w:r w:rsidRPr="000B1A80">
        <w:rPr>
          <w:rFonts w:ascii="Arial" w:hAnsi="Arial" w:cs="Arial"/>
          <w:sz w:val="20"/>
          <w:szCs w:val="20"/>
        </w:rPr>
        <w:t xml:space="preserve"> </w:t>
      </w:r>
      <w:r w:rsidRPr="000B1A80">
        <w:rPr>
          <w:rFonts w:ascii="Arial" w:hAnsi="Arial" w:cs="Arial"/>
          <w:i/>
          <w:sz w:val="20"/>
          <w:szCs w:val="20"/>
        </w:rPr>
        <w:t xml:space="preserve"> </w:t>
      </w:r>
      <w:r w:rsidRPr="000B1A80">
        <w:rPr>
          <w:rFonts w:ascii="Arial" w:hAnsi="Arial" w:cs="Arial"/>
          <w:i/>
          <w:sz w:val="20"/>
          <w:szCs w:val="20"/>
        </w:rPr>
        <w:tab/>
      </w:r>
      <w:r w:rsidRPr="000B1A80">
        <w:rPr>
          <w:rFonts w:ascii="Arial" w:hAnsi="Arial" w:cs="Arial"/>
          <w:sz w:val="20"/>
          <w:szCs w:val="20"/>
        </w:rPr>
        <w:t xml:space="preserve"> </w:t>
      </w:r>
    </w:p>
    <w:p w14:paraId="3DACDCA3" w14:textId="4B1A385B" w:rsidR="00F12B18" w:rsidRPr="000B1A80" w:rsidRDefault="00F12B18" w:rsidP="00F12B18">
      <w:pPr>
        <w:tabs>
          <w:tab w:val="center" w:pos="887"/>
          <w:tab w:val="center" w:pos="7168"/>
        </w:tabs>
        <w:rPr>
          <w:rFonts w:ascii="Arial" w:hAnsi="Arial" w:cs="Arial"/>
          <w:sz w:val="20"/>
          <w:szCs w:val="20"/>
        </w:rPr>
      </w:pPr>
      <w:r w:rsidRPr="000B1A80">
        <w:rPr>
          <w:rFonts w:ascii="Arial" w:eastAsia="Calibri" w:hAnsi="Arial" w:cs="Arial"/>
          <w:sz w:val="20"/>
          <w:szCs w:val="20"/>
        </w:rPr>
        <w:tab/>
      </w:r>
      <w:r w:rsidRPr="000B1A80">
        <w:rPr>
          <w:rFonts w:ascii="Arial" w:hAnsi="Arial" w:cs="Arial"/>
          <w:sz w:val="20"/>
          <w:szCs w:val="20"/>
        </w:rPr>
        <w:t xml:space="preserve"> </w:t>
      </w:r>
    </w:p>
    <w:p w14:paraId="3EB49B24" w14:textId="77777777" w:rsidR="00F12B18" w:rsidRPr="000B1A80" w:rsidRDefault="00F12B18" w:rsidP="00F366CC">
      <w:pPr>
        <w:jc w:val="center"/>
        <w:rPr>
          <w:rFonts w:ascii="Arial" w:hAnsi="Arial" w:cs="Arial"/>
          <w:color w:val="FF0000"/>
          <w:sz w:val="20"/>
          <w:szCs w:val="20"/>
        </w:rPr>
      </w:pPr>
    </w:p>
    <w:p w14:paraId="699B4C7D" w14:textId="77777777" w:rsidR="00424564" w:rsidRPr="000B1A80" w:rsidRDefault="00424564" w:rsidP="00F366CC">
      <w:pPr>
        <w:jc w:val="center"/>
        <w:rPr>
          <w:rFonts w:ascii="Arial" w:hAnsi="Arial" w:cs="Arial"/>
          <w:b/>
          <w:sz w:val="20"/>
          <w:szCs w:val="20"/>
        </w:rPr>
      </w:pPr>
      <w:bookmarkStart w:id="24" w:name="_Toc5785243"/>
    </w:p>
    <w:p w14:paraId="6DC07E83" w14:textId="61DF98D1" w:rsidR="00424564" w:rsidRPr="000B1A80" w:rsidRDefault="00424564" w:rsidP="00F366CC">
      <w:pPr>
        <w:jc w:val="center"/>
        <w:rPr>
          <w:rFonts w:ascii="Arial" w:hAnsi="Arial" w:cs="Arial"/>
          <w:b/>
          <w:sz w:val="20"/>
          <w:szCs w:val="20"/>
        </w:rPr>
      </w:pPr>
    </w:p>
    <w:p w14:paraId="4BF132BB" w14:textId="77777777" w:rsidR="00457AF2" w:rsidRDefault="00457AF2" w:rsidP="00F366CC">
      <w:pPr>
        <w:jc w:val="center"/>
        <w:rPr>
          <w:rFonts w:ascii="Arial" w:hAnsi="Arial" w:cs="Arial"/>
          <w:b/>
          <w:sz w:val="20"/>
          <w:szCs w:val="20"/>
        </w:rPr>
      </w:pPr>
    </w:p>
    <w:p w14:paraId="2B98FB44" w14:textId="77777777" w:rsidR="00B2675D" w:rsidRDefault="00B2675D" w:rsidP="00F366CC">
      <w:pPr>
        <w:jc w:val="center"/>
        <w:rPr>
          <w:rFonts w:ascii="Arial" w:hAnsi="Arial" w:cs="Arial"/>
          <w:b/>
          <w:sz w:val="20"/>
          <w:szCs w:val="20"/>
        </w:rPr>
      </w:pPr>
    </w:p>
    <w:p w14:paraId="4FD87620" w14:textId="77777777" w:rsidR="00B2675D" w:rsidRDefault="00B2675D" w:rsidP="00F366CC">
      <w:pPr>
        <w:jc w:val="center"/>
        <w:rPr>
          <w:rFonts w:ascii="Arial" w:hAnsi="Arial" w:cs="Arial"/>
          <w:b/>
          <w:sz w:val="20"/>
          <w:szCs w:val="20"/>
        </w:rPr>
      </w:pPr>
    </w:p>
    <w:p w14:paraId="30CB8F0A" w14:textId="26EC3C77" w:rsidR="001422A3" w:rsidRPr="000B1A80" w:rsidRDefault="001422A3" w:rsidP="00F366CC">
      <w:pPr>
        <w:jc w:val="center"/>
        <w:rPr>
          <w:rFonts w:ascii="Arial" w:hAnsi="Arial" w:cs="Arial"/>
          <w:b/>
          <w:sz w:val="20"/>
          <w:szCs w:val="20"/>
        </w:rPr>
      </w:pPr>
      <w:r w:rsidRPr="000B1A80">
        <w:rPr>
          <w:rFonts w:ascii="Arial" w:hAnsi="Arial" w:cs="Arial"/>
          <w:b/>
          <w:sz w:val="20"/>
          <w:szCs w:val="20"/>
        </w:rPr>
        <w:t>PLNOMOCENSTVO PRE OSOBU KONAJÚCU ZA SKUPINU DODÁVATEĽOV</w:t>
      </w:r>
      <w:bookmarkEnd w:id="24"/>
    </w:p>
    <w:p w14:paraId="0C3B4D39" w14:textId="77777777" w:rsidR="001422A3" w:rsidRPr="000B1A80" w:rsidRDefault="001422A3" w:rsidP="001422A3">
      <w:pPr>
        <w:rPr>
          <w:rFonts w:ascii="Arial" w:hAnsi="Arial" w:cs="Arial"/>
          <w:sz w:val="20"/>
          <w:szCs w:val="20"/>
        </w:rPr>
      </w:pPr>
    </w:p>
    <w:p w14:paraId="5A0E4E56" w14:textId="77777777" w:rsidR="001422A3" w:rsidRPr="000B1A80" w:rsidRDefault="001422A3" w:rsidP="001422A3">
      <w:pPr>
        <w:rPr>
          <w:rFonts w:ascii="Arial" w:hAnsi="Arial" w:cs="Arial"/>
          <w:sz w:val="20"/>
          <w:szCs w:val="20"/>
        </w:rPr>
      </w:pPr>
    </w:p>
    <w:p w14:paraId="71E00FC8" w14:textId="77777777" w:rsidR="001422A3" w:rsidRPr="000B1A80" w:rsidRDefault="001422A3" w:rsidP="001422A3">
      <w:pPr>
        <w:ind w:left="2"/>
        <w:jc w:val="both"/>
        <w:rPr>
          <w:rFonts w:ascii="Arial" w:hAnsi="Arial" w:cs="Arial"/>
          <w:sz w:val="20"/>
          <w:szCs w:val="20"/>
        </w:rPr>
      </w:pPr>
      <w:r w:rsidRPr="000B1A80">
        <w:rPr>
          <w:rFonts w:ascii="Arial" w:hAnsi="Arial" w:cs="Arial"/>
          <w:b/>
          <w:sz w:val="20"/>
          <w:szCs w:val="20"/>
        </w:rPr>
        <w:t xml:space="preserve">Splnomocniteľ/splnomocnitelia (všetci členovia skupiny dodávateľov): </w:t>
      </w:r>
    </w:p>
    <w:p w14:paraId="3BCA63FE" w14:textId="77777777" w:rsidR="001422A3" w:rsidRPr="000B1A80" w:rsidRDefault="001422A3" w:rsidP="001422A3">
      <w:pPr>
        <w:ind w:left="-5" w:right="46"/>
        <w:jc w:val="both"/>
        <w:rPr>
          <w:rFonts w:ascii="Arial" w:hAnsi="Arial" w:cs="Arial"/>
          <w:i/>
          <w:sz w:val="20"/>
          <w:szCs w:val="20"/>
        </w:rPr>
      </w:pPr>
      <w:r w:rsidRPr="000B1A80">
        <w:rPr>
          <w:rFonts w:ascii="Arial" w:hAnsi="Arial" w:cs="Arial"/>
          <w:i/>
          <w:sz w:val="20"/>
          <w:szCs w:val="20"/>
        </w:rPr>
        <w:t>1.Obchodné meno, sídlo, údaj o zápise, IČO uchádzača/člena skupiny dodávateľov, zastúpený meno/mená a priezvisko/priezviská, trvalý pobyt štatutárneho orgánu/členov štatutárneho orgánu (ak ide o právnickú osobu), meno, priezvisko, miesto podnikania, údaj o zápise, IČO uchádzača/člena skupiny dodávateľov</w:t>
      </w:r>
    </w:p>
    <w:p w14:paraId="5E6AD652" w14:textId="77777777" w:rsidR="001422A3" w:rsidRPr="000B1A80" w:rsidRDefault="001422A3" w:rsidP="001422A3">
      <w:pPr>
        <w:ind w:left="-5" w:right="46"/>
        <w:jc w:val="both"/>
        <w:rPr>
          <w:rFonts w:ascii="Arial" w:hAnsi="Arial" w:cs="Arial"/>
          <w:sz w:val="20"/>
          <w:szCs w:val="20"/>
        </w:rPr>
      </w:pPr>
      <w:r w:rsidRPr="000B1A80">
        <w:rPr>
          <w:rFonts w:ascii="Arial" w:hAnsi="Arial" w:cs="Arial"/>
          <w:i/>
          <w:sz w:val="20"/>
          <w:szCs w:val="20"/>
        </w:rPr>
        <w:t xml:space="preserve"> (ak ide o fyzickú osobu) </w:t>
      </w:r>
    </w:p>
    <w:p w14:paraId="43ACF9D4" w14:textId="77777777" w:rsidR="001422A3" w:rsidRPr="000B1A80" w:rsidRDefault="001422A3" w:rsidP="001422A3">
      <w:pPr>
        <w:ind w:left="-5" w:right="46"/>
        <w:jc w:val="both"/>
        <w:rPr>
          <w:rFonts w:ascii="Arial" w:hAnsi="Arial" w:cs="Arial"/>
          <w:sz w:val="20"/>
          <w:szCs w:val="20"/>
        </w:rPr>
      </w:pPr>
      <w:r w:rsidRPr="000B1A80">
        <w:rPr>
          <w:rFonts w:ascii="Arial" w:hAnsi="Arial" w:cs="Arial"/>
          <w:i/>
          <w:sz w:val="20"/>
          <w:szCs w:val="20"/>
        </w:rPr>
        <w:t xml:space="preserve">2. ... </w:t>
      </w:r>
    </w:p>
    <w:p w14:paraId="5DF92563" w14:textId="77777777" w:rsidR="001422A3" w:rsidRPr="000B1A80" w:rsidRDefault="001422A3" w:rsidP="001422A3">
      <w:pPr>
        <w:ind w:right="490"/>
        <w:jc w:val="both"/>
        <w:rPr>
          <w:rFonts w:ascii="Arial" w:hAnsi="Arial" w:cs="Arial"/>
          <w:b/>
          <w:sz w:val="20"/>
          <w:szCs w:val="20"/>
        </w:rPr>
      </w:pPr>
    </w:p>
    <w:p w14:paraId="3A1C2BF8" w14:textId="77777777" w:rsidR="001422A3" w:rsidRPr="000B1A80" w:rsidRDefault="001422A3" w:rsidP="001422A3">
      <w:pPr>
        <w:ind w:right="490"/>
        <w:jc w:val="center"/>
        <w:rPr>
          <w:rFonts w:ascii="Arial" w:hAnsi="Arial" w:cs="Arial"/>
          <w:sz w:val="20"/>
          <w:szCs w:val="20"/>
        </w:rPr>
      </w:pPr>
      <w:r w:rsidRPr="000B1A80">
        <w:rPr>
          <w:rFonts w:ascii="Arial" w:hAnsi="Arial" w:cs="Arial"/>
          <w:b/>
          <w:sz w:val="20"/>
          <w:szCs w:val="20"/>
        </w:rPr>
        <w:t>udeľuje/ú plnomocenstvo</w:t>
      </w:r>
    </w:p>
    <w:p w14:paraId="65CF9D3C" w14:textId="77777777" w:rsidR="001422A3" w:rsidRPr="000B1A80" w:rsidRDefault="001422A3" w:rsidP="001422A3">
      <w:pPr>
        <w:ind w:right="2"/>
        <w:jc w:val="both"/>
        <w:rPr>
          <w:rFonts w:ascii="Arial" w:hAnsi="Arial" w:cs="Arial"/>
          <w:sz w:val="20"/>
          <w:szCs w:val="20"/>
        </w:rPr>
      </w:pPr>
      <w:r w:rsidRPr="000B1A80">
        <w:rPr>
          <w:rFonts w:ascii="Arial" w:hAnsi="Arial" w:cs="Arial"/>
          <w:b/>
          <w:sz w:val="20"/>
          <w:szCs w:val="20"/>
        </w:rPr>
        <w:t xml:space="preserve"> </w:t>
      </w:r>
    </w:p>
    <w:p w14:paraId="68D00653" w14:textId="77777777" w:rsidR="001422A3" w:rsidRPr="000B1A80" w:rsidRDefault="001422A3" w:rsidP="001422A3">
      <w:pPr>
        <w:ind w:left="2"/>
        <w:jc w:val="both"/>
        <w:rPr>
          <w:rFonts w:ascii="Arial" w:hAnsi="Arial" w:cs="Arial"/>
          <w:sz w:val="20"/>
          <w:szCs w:val="20"/>
        </w:rPr>
      </w:pPr>
      <w:r w:rsidRPr="000B1A80">
        <w:rPr>
          <w:rFonts w:ascii="Arial" w:hAnsi="Arial" w:cs="Arial"/>
          <w:b/>
          <w:sz w:val="20"/>
          <w:szCs w:val="20"/>
        </w:rPr>
        <w:t xml:space="preserve">splnomocnencovi: </w:t>
      </w:r>
    </w:p>
    <w:p w14:paraId="0F8F7DD7" w14:textId="77777777" w:rsidR="001422A3" w:rsidRPr="000B1A80" w:rsidRDefault="001422A3" w:rsidP="001422A3">
      <w:pPr>
        <w:ind w:left="-5" w:right="46"/>
        <w:jc w:val="both"/>
        <w:rPr>
          <w:rFonts w:ascii="Arial" w:hAnsi="Arial" w:cs="Arial"/>
          <w:sz w:val="20"/>
          <w:szCs w:val="20"/>
        </w:rPr>
      </w:pPr>
      <w:r w:rsidRPr="000B1A80">
        <w:rPr>
          <w:rFonts w:ascii="Arial" w:hAnsi="Arial" w:cs="Arial"/>
          <w:i/>
          <w:sz w:val="20"/>
          <w:szCs w:val="20"/>
        </w:rPr>
        <w:t>identifikačné údaje osoby konajúcej za člena skupiny dodávateľov</w:t>
      </w:r>
      <w:r w:rsidRPr="000B1A80">
        <w:rPr>
          <w:rFonts w:ascii="Arial" w:hAnsi="Arial" w:cs="Arial"/>
          <w:b/>
          <w:sz w:val="20"/>
          <w:szCs w:val="20"/>
        </w:rPr>
        <w:t xml:space="preserve"> </w:t>
      </w:r>
    </w:p>
    <w:p w14:paraId="0EDB52DC" w14:textId="77777777" w:rsidR="001422A3" w:rsidRPr="000B1A80" w:rsidRDefault="001422A3" w:rsidP="001422A3">
      <w:pPr>
        <w:jc w:val="both"/>
        <w:rPr>
          <w:rFonts w:ascii="Arial" w:hAnsi="Arial" w:cs="Arial"/>
          <w:sz w:val="20"/>
          <w:szCs w:val="20"/>
        </w:rPr>
      </w:pPr>
      <w:r w:rsidRPr="000B1A80">
        <w:rPr>
          <w:rFonts w:ascii="Arial" w:hAnsi="Arial" w:cs="Arial"/>
          <w:sz w:val="20"/>
          <w:szCs w:val="20"/>
        </w:rPr>
        <w:t xml:space="preserve"> </w:t>
      </w:r>
    </w:p>
    <w:p w14:paraId="47706F22" w14:textId="7FA26C4A" w:rsidR="00F12B18" w:rsidRPr="000B1A80" w:rsidRDefault="001422A3" w:rsidP="001422A3">
      <w:pPr>
        <w:ind w:left="2" w:right="54"/>
        <w:jc w:val="both"/>
        <w:rPr>
          <w:rFonts w:ascii="Arial" w:hAnsi="Arial" w:cs="Arial"/>
          <w:sz w:val="20"/>
          <w:szCs w:val="20"/>
        </w:rPr>
      </w:pPr>
      <w:r w:rsidRPr="000B1A80">
        <w:rPr>
          <w:rFonts w:ascii="Arial" w:hAnsi="Arial" w:cs="Arial"/>
          <w:sz w:val="20"/>
          <w:szCs w:val="20"/>
        </w:rPr>
        <w:t xml:space="preserve">na prijímanie pokynov a vykonávanie všetkých právnych úkonov v mene všetkých členov skupiny dodávateľov vo verejnom obstarávaní na predmet zákazky </w:t>
      </w:r>
      <w:r w:rsidR="00B2675D" w:rsidRPr="00B2675D">
        <w:rPr>
          <w:rFonts w:ascii="Arial" w:hAnsi="Arial" w:cs="Arial"/>
          <w:b/>
          <w:bCs/>
          <w:sz w:val="20"/>
          <w:szCs w:val="20"/>
        </w:rPr>
        <w:t>Dodávka elektrickej energie</w:t>
      </w:r>
    </w:p>
    <w:p w14:paraId="62B760C6" w14:textId="77777777" w:rsidR="00C761C6" w:rsidRPr="000B1A80" w:rsidRDefault="00C761C6" w:rsidP="001422A3">
      <w:pPr>
        <w:ind w:left="2" w:right="54"/>
        <w:jc w:val="both"/>
        <w:rPr>
          <w:rFonts w:ascii="Arial" w:hAnsi="Arial" w:cs="Arial"/>
          <w:i/>
          <w:sz w:val="20"/>
          <w:szCs w:val="20"/>
        </w:rPr>
      </w:pPr>
    </w:p>
    <w:p w14:paraId="0F068CC7" w14:textId="37AB3EF6" w:rsidR="001422A3" w:rsidRPr="000B1A80" w:rsidRDefault="001422A3" w:rsidP="001422A3">
      <w:pPr>
        <w:ind w:left="2" w:right="54"/>
        <w:jc w:val="both"/>
        <w:rPr>
          <w:rFonts w:ascii="Arial" w:hAnsi="Arial" w:cs="Arial"/>
          <w:b/>
          <w:sz w:val="20"/>
          <w:szCs w:val="20"/>
        </w:rPr>
      </w:pPr>
      <w:r w:rsidRPr="000B1A80">
        <w:rPr>
          <w:rFonts w:ascii="Arial" w:hAnsi="Arial" w:cs="Arial"/>
          <w:sz w:val="20"/>
          <w:szCs w:val="20"/>
        </w:rPr>
        <w:t xml:space="preserve">vrátane konania pri uzatvorení zmluvy, ako aj konania pri plnení zmluvy </w:t>
      </w:r>
      <w:r w:rsidRPr="000B1A80">
        <w:rPr>
          <w:rFonts w:ascii="Arial" w:hAnsi="Arial" w:cs="Arial"/>
          <w:sz w:val="20"/>
          <w:szCs w:val="20"/>
        </w:rPr>
        <w:br/>
        <w:t>a zo zmluvy vyplývajúcich právnych vzťahov.</w:t>
      </w:r>
      <w:r w:rsidRPr="000B1A80">
        <w:rPr>
          <w:rFonts w:ascii="Arial" w:hAnsi="Arial" w:cs="Arial"/>
          <w:b/>
          <w:sz w:val="20"/>
          <w:szCs w:val="20"/>
        </w:rPr>
        <w:t xml:space="preserve"> </w:t>
      </w:r>
    </w:p>
    <w:p w14:paraId="3F9B332B" w14:textId="77777777" w:rsidR="00F12B18" w:rsidRPr="000B1A80" w:rsidRDefault="00F12B18" w:rsidP="001422A3">
      <w:pPr>
        <w:ind w:left="2" w:right="54"/>
        <w:jc w:val="both"/>
        <w:rPr>
          <w:rFonts w:ascii="Arial" w:hAnsi="Arial" w:cs="Arial"/>
          <w:sz w:val="20"/>
          <w:szCs w:val="20"/>
        </w:rPr>
      </w:pPr>
    </w:p>
    <w:p w14:paraId="09537361" w14:textId="77777777" w:rsidR="001422A3" w:rsidRPr="000B1A80" w:rsidRDefault="001422A3" w:rsidP="001422A3">
      <w:pPr>
        <w:ind w:right="2"/>
        <w:jc w:val="both"/>
        <w:rPr>
          <w:rFonts w:ascii="Arial" w:hAnsi="Arial" w:cs="Arial"/>
          <w:sz w:val="20"/>
          <w:szCs w:val="20"/>
        </w:rPr>
      </w:pPr>
      <w:r w:rsidRPr="000B1A80">
        <w:rPr>
          <w:rFonts w:ascii="Arial" w:hAnsi="Arial" w:cs="Arial"/>
          <w:sz w:val="20"/>
          <w:szCs w:val="20"/>
        </w:rPr>
        <w:t xml:space="preserve"> </w:t>
      </w:r>
    </w:p>
    <w:p w14:paraId="617E15D8" w14:textId="5307A8F6" w:rsidR="001422A3" w:rsidRPr="000B1A80" w:rsidRDefault="001422A3" w:rsidP="001422A3">
      <w:pPr>
        <w:tabs>
          <w:tab w:val="center" w:pos="2404"/>
          <w:tab w:val="center" w:pos="7216"/>
        </w:tabs>
        <w:jc w:val="both"/>
        <w:rPr>
          <w:rFonts w:ascii="Arial" w:hAnsi="Arial" w:cs="Arial"/>
          <w:sz w:val="20"/>
          <w:szCs w:val="20"/>
        </w:rPr>
      </w:pPr>
      <w:r w:rsidRPr="000B1A80">
        <w:rPr>
          <w:rFonts w:ascii="Arial" w:eastAsia="Calibri" w:hAnsi="Arial" w:cs="Arial"/>
          <w:sz w:val="20"/>
          <w:szCs w:val="20"/>
        </w:rPr>
        <w:tab/>
      </w:r>
      <w:r w:rsidRPr="000B1A80">
        <w:rPr>
          <w:rFonts w:ascii="Arial" w:hAnsi="Arial" w:cs="Arial"/>
          <w:sz w:val="20"/>
          <w:szCs w:val="20"/>
        </w:rPr>
        <w:t xml:space="preserve"> </w:t>
      </w:r>
      <w:r w:rsidR="008A4987" w:rsidRPr="000B1A80">
        <w:rPr>
          <w:rFonts w:ascii="Arial" w:hAnsi="Arial" w:cs="Arial"/>
          <w:sz w:val="20"/>
          <w:szCs w:val="20"/>
        </w:rPr>
        <w:t>V</w:t>
      </w:r>
      <w:r w:rsidRPr="000B1A80">
        <w:rPr>
          <w:rFonts w:ascii="Arial" w:hAnsi="Arial" w:cs="Arial"/>
          <w:sz w:val="20"/>
          <w:szCs w:val="20"/>
        </w:rPr>
        <w:t xml:space="preserve"> .................... dňa ........................... </w:t>
      </w:r>
      <w:r w:rsidRPr="000B1A80">
        <w:rPr>
          <w:rFonts w:ascii="Arial" w:hAnsi="Arial" w:cs="Arial"/>
          <w:sz w:val="20"/>
          <w:szCs w:val="20"/>
        </w:rPr>
        <w:tab/>
        <w:t xml:space="preserve">.................................................. </w:t>
      </w:r>
    </w:p>
    <w:p w14:paraId="3D18F5DB" w14:textId="77777777" w:rsidR="001422A3" w:rsidRDefault="001422A3" w:rsidP="001422A3">
      <w:pPr>
        <w:ind w:left="6127" w:right="54"/>
        <w:jc w:val="both"/>
        <w:rPr>
          <w:rFonts w:ascii="Arial" w:hAnsi="Arial" w:cs="Arial"/>
          <w:sz w:val="20"/>
          <w:szCs w:val="20"/>
        </w:rPr>
      </w:pPr>
      <w:r w:rsidRPr="000B1A80">
        <w:rPr>
          <w:rFonts w:ascii="Arial" w:hAnsi="Arial" w:cs="Arial"/>
          <w:sz w:val="20"/>
          <w:szCs w:val="20"/>
        </w:rPr>
        <w:t xml:space="preserve">podpis splnomocniteľa </w:t>
      </w:r>
    </w:p>
    <w:p w14:paraId="561ED7AF" w14:textId="77777777" w:rsidR="00B2675D" w:rsidRPr="000B1A80" w:rsidRDefault="00B2675D" w:rsidP="001422A3">
      <w:pPr>
        <w:ind w:left="6127" w:right="54"/>
        <w:jc w:val="both"/>
        <w:rPr>
          <w:rFonts w:ascii="Arial" w:hAnsi="Arial" w:cs="Arial"/>
          <w:sz w:val="20"/>
          <w:szCs w:val="20"/>
        </w:rPr>
      </w:pPr>
    </w:p>
    <w:p w14:paraId="019CAC1A" w14:textId="37192BCC" w:rsidR="001422A3" w:rsidRPr="000B1A80" w:rsidRDefault="001422A3" w:rsidP="001422A3">
      <w:pPr>
        <w:tabs>
          <w:tab w:val="center" w:pos="2405"/>
          <w:tab w:val="center" w:pos="7216"/>
        </w:tabs>
        <w:jc w:val="both"/>
        <w:rPr>
          <w:rFonts w:ascii="Arial" w:hAnsi="Arial" w:cs="Arial"/>
          <w:sz w:val="20"/>
          <w:szCs w:val="20"/>
        </w:rPr>
      </w:pPr>
      <w:r w:rsidRPr="000B1A80">
        <w:rPr>
          <w:rFonts w:ascii="Arial" w:eastAsia="Calibri" w:hAnsi="Arial" w:cs="Arial"/>
          <w:sz w:val="20"/>
          <w:szCs w:val="20"/>
        </w:rPr>
        <w:tab/>
      </w:r>
      <w:r w:rsidR="00B2675D">
        <w:rPr>
          <w:rFonts w:ascii="Arial" w:eastAsia="Calibri" w:hAnsi="Arial" w:cs="Arial"/>
          <w:sz w:val="20"/>
          <w:szCs w:val="20"/>
        </w:rPr>
        <w:t>V</w:t>
      </w:r>
      <w:r w:rsidRPr="000B1A80">
        <w:rPr>
          <w:rFonts w:ascii="Arial" w:hAnsi="Arial" w:cs="Arial"/>
          <w:sz w:val="20"/>
          <w:szCs w:val="20"/>
        </w:rPr>
        <w:t xml:space="preserve"> .................... dňa ........................... </w:t>
      </w:r>
      <w:r w:rsidRPr="000B1A80">
        <w:rPr>
          <w:rFonts w:ascii="Arial" w:hAnsi="Arial" w:cs="Arial"/>
          <w:sz w:val="20"/>
          <w:szCs w:val="20"/>
        </w:rPr>
        <w:tab/>
        <w:t xml:space="preserve">.................................................. </w:t>
      </w:r>
    </w:p>
    <w:p w14:paraId="7283173E" w14:textId="77777777" w:rsidR="001422A3" w:rsidRPr="000B1A80" w:rsidRDefault="001422A3" w:rsidP="001422A3">
      <w:pPr>
        <w:ind w:left="6127" w:right="54"/>
        <w:jc w:val="both"/>
        <w:rPr>
          <w:rFonts w:ascii="Arial" w:hAnsi="Arial" w:cs="Arial"/>
          <w:sz w:val="20"/>
          <w:szCs w:val="20"/>
        </w:rPr>
      </w:pPr>
      <w:r w:rsidRPr="000B1A80">
        <w:rPr>
          <w:rFonts w:ascii="Arial" w:hAnsi="Arial" w:cs="Arial"/>
          <w:sz w:val="20"/>
          <w:szCs w:val="20"/>
        </w:rPr>
        <w:t xml:space="preserve">podpis splnomocniteľa </w:t>
      </w:r>
    </w:p>
    <w:p w14:paraId="2A1F8F66" w14:textId="77777777" w:rsidR="001422A3" w:rsidRPr="000B1A80" w:rsidRDefault="001422A3" w:rsidP="001422A3">
      <w:pPr>
        <w:ind w:left="-5" w:right="46"/>
        <w:jc w:val="both"/>
        <w:rPr>
          <w:rFonts w:ascii="Arial" w:hAnsi="Arial" w:cs="Arial"/>
          <w:i/>
          <w:sz w:val="20"/>
          <w:szCs w:val="20"/>
        </w:rPr>
      </w:pPr>
    </w:p>
    <w:p w14:paraId="17CD1466" w14:textId="0DDC35CC" w:rsidR="001422A3" w:rsidRPr="000B1A80" w:rsidRDefault="001422A3" w:rsidP="001422A3">
      <w:pPr>
        <w:ind w:left="-5" w:right="46"/>
        <w:jc w:val="both"/>
        <w:rPr>
          <w:rFonts w:ascii="Arial" w:hAnsi="Arial" w:cs="Arial"/>
          <w:sz w:val="20"/>
          <w:szCs w:val="20"/>
        </w:rPr>
      </w:pPr>
      <w:r w:rsidRPr="000B1A80">
        <w:rPr>
          <w:rFonts w:ascii="Arial" w:hAnsi="Arial" w:cs="Arial"/>
          <w:i/>
          <w:sz w:val="20"/>
          <w:szCs w:val="20"/>
        </w:rPr>
        <w:t>doplniť podľa potreby a</w:t>
      </w:r>
      <w:r w:rsidR="008A4987">
        <w:rPr>
          <w:rFonts w:ascii="Arial" w:hAnsi="Arial" w:cs="Arial"/>
          <w:i/>
          <w:sz w:val="20"/>
          <w:szCs w:val="20"/>
        </w:rPr>
        <w:t> </w:t>
      </w:r>
      <w:r w:rsidRPr="000B1A80">
        <w:rPr>
          <w:rFonts w:ascii="Arial" w:hAnsi="Arial" w:cs="Arial"/>
          <w:i/>
          <w:sz w:val="20"/>
          <w:szCs w:val="20"/>
        </w:rPr>
        <w:t xml:space="preserve">podpisy splnomocniteľov úradne overiť </w:t>
      </w:r>
    </w:p>
    <w:p w14:paraId="31944673" w14:textId="77777777" w:rsidR="001422A3" w:rsidRPr="000B1A80" w:rsidRDefault="001422A3" w:rsidP="001422A3">
      <w:pPr>
        <w:jc w:val="both"/>
        <w:rPr>
          <w:rFonts w:ascii="Arial" w:hAnsi="Arial" w:cs="Arial"/>
          <w:sz w:val="20"/>
          <w:szCs w:val="20"/>
        </w:rPr>
      </w:pPr>
      <w:r w:rsidRPr="000B1A80">
        <w:rPr>
          <w:rFonts w:ascii="Arial" w:hAnsi="Arial" w:cs="Arial"/>
          <w:sz w:val="20"/>
          <w:szCs w:val="20"/>
        </w:rPr>
        <w:t xml:space="preserve"> </w:t>
      </w:r>
    </w:p>
    <w:p w14:paraId="205F88DD" w14:textId="77777777" w:rsidR="001422A3" w:rsidRPr="000B1A80" w:rsidRDefault="001422A3" w:rsidP="001422A3">
      <w:pPr>
        <w:jc w:val="both"/>
        <w:rPr>
          <w:rFonts w:ascii="Arial" w:hAnsi="Arial" w:cs="Arial"/>
          <w:sz w:val="20"/>
          <w:szCs w:val="20"/>
        </w:rPr>
      </w:pPr>
      <w:r w:rsidRPr="000B1A80">
        <w:rPr>
          <w:rFonts w:ascii="Arial" w:hAnsi="Arial" w:cs="Arial"/>
          <w:sz w:val="20"/>
          <w:szCs w:val="20"/>
        </w:rPr>
        <w:t xml:space="preserve"> </w:t>
      </w:r>
    </w:p>
    <w:p w14:paraId="0C124D05" w14:textId="77777777" w:rsidR="001422A3" w:rsidRPr="000B1A80" w:rsidRDefault="001422A3" w:rsidP="001422A3">
      <w:pPr>
        <w:ind w:left="2" w:right="54"/>
        <w:jc w:val="both"/>
        <w:rPr>
          <w:rFonts w:ascii="Arial" w:hAnsi="Arial" w:cs="Arial"/>
          <w:sz w:val="20"/>
          <w:szCs w:val="20"/>
        </w:rPr>
      </w:pPr>
      <w:r w:rsidRPr="000B1A80">
        <w:rPr>
          <w:rFonts w:ascii="Arial" w:hAnsi="Arial" w:cs="Arial"/>
          <w:sz w:val="20"/>
          <w:szCs w:val="20"/>
        </w:rPr>
        <w:t xml:space="preserve">Plnomocenstvo prijímam:  </w:t>
      </w:r>
    </w:p>
    <w:p w14:paraId="35217E47" w14:textId="77777777" w:rsidR="001422A3" w:rsidRPr="000B1A80" w:rsidRDefault="001422A3" w:rsidP="001422A3">
      <w:pPr>
        <w:jc w:val="both"/>
        <w:rPr>
          <w:rFonts w:ascii="Arial" w:hAnsi="Arial" w:cs="Arial"/>
          <w:sz w:val="20"/>
          <w:szCs w:val="20"/>
        </w:rPr>
      </w:pPr>
      <w:r w:rsidRPr="000B1A80">
        <w:rPr>
          <w:rFonts w:ascii="Arial" w:hAnsi="Arial" w:cs="Arial"/>
          <w:sz w:val="20"/>
          <w:szCs w:val="20"/>
        </w:rPr>
        <w:t xml:space="preserve"> </w:t>
      </w:r>
    </w:p>
    <w:p w14:paraId="60F62BE1" w14:textId="77777777" w:rsidR="001422A3" w:rsidRPr="000B1A80" w:rsidRDefault="001422A3" w:rsidP="001422A3">
      <w:pPr>
        <w:ind w:right="747"/>
        <w:rPr>
          <w:rFonts w:ascii="Arial" w:hAnsi="Arial" w:cs="Arial"/>
          <w:sz w:val="20"/>
          <w:szCs w:val="20"/>
        </w:rPr>
      </w:pPr>
      <w:r w:rsidRPr="000B1A80">
        <w:rPr>
          <w:rFonts w:ascii="Arial" w:hAnsi="Arial" w:cs="Arial"/>
          <w:sz w:val="20"/>
          <w:szCs w:val="20"/>
        </w:rPr>
        <w:t xml:space="preserve">v .................... dňa ........................... </w:t>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t>..................................................</w:t>
      </w:r>
    </w:p>
    <w:p w14:paraId="5EFE3885" w14:textId="77777777" w:rsidR="001422A3" w:rsidRPr="000B1A80" w:rsidRDefault="001422A3" w:rsidP="001422A3">
      <w:pPr>
        <w:ind w:left="4963" w:right="747" w:firstLine="709"/>
        <w:rPr>
          <w:rStyle w:val="Zkladntext514bodov"/>
          <w:rFonts w:ascii="Arial" w:eastAsiaTheme="minorHAnsi" w:hAnsi="Arial" w:cs="Arial"/>
          <w:b w:val="0"/>
          <w:bCs w:val="0"/>
          <w:sz w:val="20"/>
          <w:szCs w:val="20"/>
          <w:lang w:eastAsia="en-US"/>
        </w:rPr>
      </w:pPr>
      <w:r w:rsidRPr="000B1A80">
        <w:rPr>
          <w:rFonts w:ascii="Arial" w:hAnsi="Arial" w:cs="Arial"/>
          <w:sz w:val="20"/>
          <w:szCs w:val="20"/>
        </w:rPr>
        <w:t xml:space="preserve">        podpis splnomocnenca </w:t>
      </w:r>
    </w:p>
    <w:p w14:paraId="59CB21BA" w14:textId="12BFA12C" w:rsidR="001422A3" w:rsidRPr="000B1A80" w:rsidRDefault="001422A3" w:rsidP="001422A3">
      <w:pPr>
        <w:rPr>
          <w:rFonts w:ascii="Arial" w:hAnsi="Arial" w:cs="Arial"/>
          <w:color w:val="FF0000"/>
          <w:sz w:val="20"/>
          <w:szCs w:val="20"/>
        </w:rPr>
      </w:pPr>
      <w:r w:rsidRPr="000B1A80">
        <w:rPr>
          <w:rFonts w:ascii="Arial" w:hAnsi="Arial" w:cs="Arial"/>
          <w:color w:val="FF0000"/>
          <w:sz w:val="20"/>
          <w:szCs w:val="20"/>
        </w:rPr>
        <w:br w:type="page"/>
      </w:r>
    </w:p>
    <w:p w14:paraId="010C977B" w14:textId="6C5CBCA5" w:rsidR="00DE6A7C" w:rsidRPr="000B1A80" w:rsidRDefault="00F12B18" w:rsidP="00E1122D">
      <w:pPr>
        <w:tabs>
          <w:tab w:val="center" w:pos="2404"/>
          <w:tab w:val="center" w:pos="7216"/>
        </w:tabs>
        <w:jc w:val="both"/>
        <w:rPr>
          <w:rFonts w:ascii="Arial" w:hAnsi="Arial" w:cs="Arial"/>
          <w:color w:val="FF0000"/>
          <w:sz w:val="20"/>
          <w:szCs w:val="20"/>
        </w:rPr>
      </w:pPr>
      <w:r w:rsidRPr="000B1A80">
        <w:rPr>
          <w:rFonts w:ascii="Arial" w:eastAsia="Calibri" w:hAnsi="Arial" w:cs="Arial"/>
          <w:sz w:val="20"/>
          <w:szCs w:val="20"/>
        </w:rPr>
        <w:lastRenderedPageBreak/>
        <w:tab/>
      </w:r>
      <w:bookmarkStart w:id="25" w:name="_Toc5785244"/>
    </w:p>
    <w:p w14:paraId="60D9CD7C" w14:textId="71B60FA3" w:rsidR="001422A3" w:rsidRPr="000B1A80" w:rsidRDefault="001422A3" w:rsidP="001422A3">
      <w:pPr>
        <w:pStyle w:val="Nadpis1"/>
        <w:spacing w:before="0"/>
        <w:jc w:val="center"/>
        <w:rPr>
          <w:rFonts w:ascii="Arial" w:hAnsi="Arial" w:cs="Arial"/>
          <w:sz w:val="20"/>
          <w:szCs w:val="20"/>
        </w:rPr>
      </w:pPr>
      <w:r w:rsidRPr="000B1A80">
        <w:rPr>
          <w:rFonts w:ascii="Arial" w:hAnsi="Arial" w:cs="Arial"/>
          <w:sz w:val="20"/>
          <w:szCs w:val="20"/>
        </w:rPr>
        <w:t>ZOZNAM  SUBDODÁVATEĽOV</w:t>
      </w:r>
      <w:bookmarkEnd w:id="25"/>
    </w:p>
    <w:p w14:paraId="1EAD03FD" w14:textId="78453C6C" w:rsidR="001422A3" w:rsidRPr="000B1A80" w:rsidRDefault="001422A3" w:rsidP="001422A3">
      <w:pPr>
        <w:jc w:val="center"/>
        <w:rPr>
          <w:rFonts w:ascii="Arial" w:hAnsi="Arial" w:cs="Arial"/>
          <w:sz w:val="20"/>
          <w:szCs w:val="20"/>
        </w:rPr>
      </w:pPr>
      <w:r w:rsidRPr="000B1A80">
        <w:rPr>
          <w:rFonts w:ascii="Arial" w:hAnsi="Arial" w:cs="Arial"/>
          <w:sz w:val="20"/>
          <w:szCs w:val="20"/>
        </w:rPr>
        <w:t>(čestné vyhlásenie k</w:t>
      </w:r>
      <w:r w:rsidR="008A4987">
        <w:rPr>
          <w:rFonts w:ascii="Arial" w:hAnsi="Arial" w:cs="Arial"/>
          <w:sz w:val="20"/>
          <w:szCs w:val="20"/>
        </w:rPr>
        <w:t> </w:t>
      </w:r>
      <w:r w:rsidRPr="000B1A80">
        <w:rPr>
          <w:rFonts w:ascii="Arial" w:hAnsi="Arial" w:cs="Arial"/>
          <w:sz w:val="20"/>
          <w:szCs w:val="20"/>
        </w:rPr>
        <w:t>subdodávkam)</w:t>
      </w:r>
    </w:p>
    <w:p w14:paraId="6E7EB0A3" w14:textId="77777777" w:rsidR="001422A3" w:rsidRPr="000B1A80" w:rsidRDefault="001422A3" w:rsidP="001422A3">
      <w:pPr>
        <w:rPr>
          <w:rFonts w:ascii="Arial" w:hAnsi="Arial" w:cs="Arial"/>
          <w:sz w:val="20"/>
          <w:szCs w:val="20"/>
        </w:rPr>
      </w:pPr>
    </w:p>
    <w:p w14:paraId="0D4B521B" w14:textId="77777777" w:rsidR="001422A3" w:rsidRPr="000B1A80" w:rsidRDefault="001422A3" w:rsidP="001422A3">
      <w:pPr>
        <w:shd w:val="clear" w:color="auto" w:fill="FFFFFF"/>
        <w:jc w:val="both"/>
        <w:rPr>
          <w:rFonts w:ascii="Arial" w:hAnsi="Arial" w:cs="Arial"/>
          <w:bCs/>
          <w:sz w:val="20"/>
          <w:szCs w:val="20"/>
        </w:rPr>
      </w:pPr>
      <w:r w:rsidRPr="000B1A80">
        <w:rPr>
          <w:rFonts w:ascii="Arial" w:hAnsi="Arial" w:cs="Arial"/>
          <w:bCs/>
          <w:sz w:val="20"/>
          <w:szCs w:val="20"/>
        </w:rPr>
        <w:t xml:space="preserve">Uchádzač:..........................................................., so sídlom ..........................................................., </w:t>
      </w:r>
    </w:p>
    <w:p w14:paraId="1D999713" w14:textId="74EE376E" w:rsidR="001422A3" w:rsidRPr="000B1A80" w:rsidRDefault="001422A3" w:rsidP="001422A3">
      <w:pPr>
        <w:shd w:val="clear" w:color="auto" w:fill="FFFFFF"/>
        <w:jc w:val="both"/>
        <w:rPr>
          <w:rFonts w:ascii="Arial" w:hAnsi="Arial" w:cs="Arial"/>
          <w:sz w:val="20"/>
          <w:szCs w:val="20"/>
        </w:rPr>
      </w:pPr>
      <w:r w:rsidRPr="000B1A80">
        <w:rPr>
          <w:rFonts w:ascii="Arial" w:hAnsi="Arial" w:cs="Arial"/>
          <w:bCs/>
          <w:sz w:val="20"/>
          <w:szCs w:val="20"/>
        </w:rPr>
        <w:t xml:space="preserve">IČO: .................. týmto vyhlasujem, že </w:t>
      </w:r>
      <w:r w:rsidRPr="000B1A80">
        <w:rPr>
          <w:rFonts w:ascii="Arial" w:hAnsi="Arial" w:cs="Arial"/>
          <w:sz w:val="20"/>
          <w:szCs w:val="20"/>
        </w:rPr>
        <w:t>v</w:t>
      </w:r>
      <w:r w:rsidR="008A4987">
        <w:rPr>
          <w:rFonts w:ascii="Arial" w:hAnsi="Arial" w:cs="Arial"/>
          <w:sz w:val="20"/>
          <w:szCs w:val="20"/>
        </w:rPr>
        <w:t> </w:t>
      </w:r>
      <w:r w:rsidR="00ED6D7B" w:rsidRPr="000B1A80">
        <w:rPr>
          <w:rFonts w:ascii="Arial" w:hAnsi="Arial" w:cs="Arial"/>
          <w:sz w:val="20"/>
          <w:szCs w:val="20"/>
        </w:rPr>
        <w:t>nadlimitnej</w:t>
      </w:r>
      <w:r w:rsidRPr="000B1A80">
        <w:rPr>
          <w:rFonts w:ascii="Arial" w:hAnsi="Arial" w:cs="Arial"/>
          <w:sz w:val="20"/>
          <w:szCs w:val="20"/>
        </w:rPr>
        <w:t xml:space="preserve"> zákazke na  </w:t>
      </w:r>
      <w:r w:rsidR="00ED6D7B" w:rsidRPr="000B1A80">
        <w:rPr>
          <w:rFonts w:ascii="Arial" w:hAnsi="Arial" w:cs="Arial"/>
          <w:sz w:val="20"/>
          <w:szCs w:val="20"/>
        </w:rPr>
        <w:t>dodávku tovaru</w:t>
      </w:r>
      <w:r w:rsidRPr="000B1A80">
        <w:rPr>
          <w:rFonts w:ascii="Arial" w:hAnsi="Arial" w:cs="Arial"/>
          <w:sz w:val="20"/>
          <w:szCs w:val="20"/>
        </w:rPr>
        <w:t xml:space="preserve"> -  predmet zákazky:</w:t>
      </w:r>
    </w:p>
    <w:p w14:paraId="07B23522" w14:textId="77777777" w:rsidR="00ED6D7B" w:rsidRPr="000B1A80" w:rsidRDefault="00ED6D7B" w:rsidP="001422A3">
      <w:pPr>
        <w:shd w:val="clear" w:color="auto" w:fill="FFFFFF"/>
        <w:jc w:val="both"/>
        <w:rPr>
          <w:rFonts w:ascii="Arial" w:hAnsi="Arial" w:cs="Arial"/>
          <w:b/>
          <w:bCs/>
          <w:sz w:val="20"/>
          <w:szCs w:val="20"/>
        </w:rPr>
      </w:pPr>
    </w:p>
    <w:p w14:paraId="2736AA84" w14:textId="6020F842" w:rsidR="001563CB" w:rsidRPr="000B1A80" w:rsidRDefault="00B2675D" w:rsidP="001563CB">
      <w:pPr>
        <w:jc w:val="center"/>
        <w:rPr>
          <w:rFonts w:ascii="Arial" w:hAnsi="Arial" w:cs="Arial"/>
          <w:b/>
          <w:color w:val="000000"/>
        </w:rPr>
      </w:pPr>
      <w:r w:rsidRPr="00B2675D">
        <w:rPr>
          <w:rFonts w:ascii="Arial" w:hAnsi="Arial" w:cs="Arial"/>
          <w:b/>
          <w:color w:val="000000"/>
        </w:rPr>
        <w:t>Dodávka elektrickej energie</w:t>
      </w:r>
    </w:p>
    <w:p w14:paraId="13823A93" w14:textId="060DDB7E" w:rsidR="00F12B18" w:rsidRPr="000B1A80" w:rsidRDefault="00F12B18" w:rsidP="001422A3">
      <w:pPr>
        <w:jc w:val="center"/>
        <w:rPr>
          <w:rFonts w:ascii="Arial" w:hAnsi="Arial" w:cs="Arial"/>
          <w:b/>
          <w:sz w:val="20"/>
          <w:szCs w:val="20"/>
        </w:rPr>
      </w:pPr>
    </w:p>
    <w:p w14:paraId="0ACF5813" w14:textId="77777777" w:rsidR="001422A3" w:rsidRPr="000B1A80" w:rsidRDefault="001422A3" w:rsidP="00B2675D">
      <w:pPr>
        <w:numPr>
          <w:ilvl w:val="0"/>
          <w:numId w:val="1"/>
        </w:numPr>
        <w:suppressAutoHyphens/>
        <w:ind w:left="850" w:hanging="357"/>
        <w:jc w:val="both"/>
        <w:rPr>
          <w:rFonts w:ascii="Arial" w:hAnsi="Arial" w:cs="Arial"/>
          <w:sz w:val="20"/>
          <w:szCs w:val="20"/>
        </w:rPr>
      </w:pPr>
      <w:r w:rsidRPr="000B1A80">
        <w:rPr>
          <w:rStyle w:val="ra"/>
          <w:rFonts w:ascii="Arial" w:hAnsi="Arial" w:cs="Arial"/>
          <w:b/>
          <w:sz w:val="20"/>
          <w:szCs w:val="20"/>
        </w:rPr>
        <w:t xml:space="preserve">nebudem využívať subdodávky a celé plnenie zabezpečím sám (tým nie je vylúčená neskoršia možnosť zmeny, avšak za splnenia pravidiel </w:t>
      </w:r>
      <w:r w:rsidRPr="000B1A80">
        <w:rPr>
          <w:rFonts w:ascii="Arial" w:hAnsi="Arial" w:cs="Arial"/>
          <w:b/>
          <w:sz w:val="20"/>
          <w:szCs w:val="20"/>
        </w:rPr>
        <w:t>zmenu subdodávateľov počas plnenia zmluvy, ktoré sú uvedené v súťažných podkladov)</w:t>
      </w:r>
      <w:r w:rsidRPr="000B1A80">
        <w:rPr>
          <w:rFonts w:ascii="Arial" w:hAnsi="Arial" w:cs="Arial"/>
          <w:b/>
          <w:sz w:val="20"/>
          <w:szCs w:val="20"/>
          <w:vertAlign w:val="superscript"/>
        </w:rPr>
        <w:t xml:space="preserve"> 1</w:t>
      </w:r>
    </w:p>
    <w:p w14:paraId="4F729756" w14:textId="77777777" w:rsidR="001422A3" w:rsidRPr="000B1A80" w:rsidRDefault="001422A3" w:rsidP="00B2675D">
      <w:pPr>
        <w:numPr>
          <w:ilvl w:val="0"/>
          <w:numId w:val="1"/>
        </w:numPr>
        <w:suppressAutoHyphens/>
        <w:ind w:left="850" w:hanging="357"/>
        <w:jc w:val="both"/>
        <w:rPr>
          <w:rFonts w:ascii="Arial" w:hAnsi="Arial" w:cs="Arial"/>
          <w:sz w:val="20"/>
          <w:szCs w:val="20"/>
        </w:rPr>
      </w:pPr>
      <w:r w:rsidRPr="000B1A80">
        <w:rPr>
          <w:rStyle w:val="ra"/>
          <w:rFonts w:ascii="Arial" w:hAnsi="Arial" w:cs="Arial"/>
          <w:b/>
          <w:sz w:val="20"/>
          <w:szCs w:val="20"/>
        </w:rPr>
        <w:t xml:space="preserve">budem využívať subdodávky a na tento účel uvádzam: </w:t>
      </w:r>
      <w:r w:rsidRPr="000B1A80">
        <w:rPr>
          <w:rFonts w:ascii="Arial" w:hAnsi="Arial" w:cs="Arial"/>
          <w:b/>
          <w:sz w:val="20"/>
          <w:szCs w:val="20"/>
          <w:vertAlign w:val="superscript"/>
        </w:rPr>
        <w:t>1</w:t>
      </w:r>
    </w:p>
    <w:p w14:paraId="7A248E30" w14:textId="77777777" w:rsidR="001422A3" w:rsidRPr="000B1A80" w:rsidRDefault="001422A3" w:rsidP="005B4673">
      <w:pPr>
        <w:suppressAutoHyphens/>
        <w:ind w:left="491"/>
        <w:jc w:val="both"/>
        <w:rPr>
          <w:rFonts w:ascii="Arial" w:hAnsi="Arial" w:cs="Arial"/>
          <w:sz w:val="20"/>
          <w:szCs w:val="20"/>
        </w:rPr>
      </w:pPr>
      <w:r w:rsidRPr="000B1A80">
        <w:rPr>
          <w:rFonts w:ascii="Arial" w:hAnsi="Arial" w:cs="Arial"/>
          <w:sz w:val="20"/>
          <w:szCs w:val="20"/>
        </w:rPr>
        <w:t>podiel zákazky, ktorý mám v úmysle zadať tretím osobám:</w:t>
      </w:r>
    </w:p>
    <w:p w14:paraId="676FC05F" w14:textId="77777777" w:rsidR="001422A3" w:rsidRPr="000B1A80" w:rsidRDefault="001422A3" w:rsidP="001422A3">
      <w:pPr>
        <w:ind w:left="851"/>
        <w:jc w:val="both"/>
        <w:rPr>
          <w:rFonts w:ascii="Arial" w:hAnsi="Arial" w:cs="Arial"/>
          <w:sz w:val="20"/>
          <w:szCs w:val="20"/>
        </w:rPr>
      </w:pPr>
      <w:r w:rsidRPr="000B1A80">
        <w:rPr>
          <w:rFonts w:ascii="Arial" w:hAnsi="Arial" w:cs="Arial"/>
          <w:sz w:val="20"/>
          <w:szCs w:val="20"/>
        </w:rPr>
        <w:t>..................................................%, t. z. ........................................................€ bez DPH</w:t>
      </w:r>
    </w:p>
    <w:p w14:paraId="4533DCF2" w14:textId="77777777" w:rsidR="001422A3" w:rsidRPr="000B1A80" w:rsidRDefault="001422A3" w:rsidP="00963BC6">
      <w:pPr>
        <w:numPr>
          <w:ilvl w:val="0"/>
          <w:numId w:val="5"/>
        </w:numPr>
        <w:suppressAutoHyphens/>
        <w:ind w:left="851"/>
        <w:jc w:val="both"/>
        <w:rPr>
          <w:rFonts w:ascii="Arial" w:hAnsi="Arial" w:cs="Arial"/>
          <w:sz w:val="20"/>
          <w:szCs w:val="20"/>
        </w:rPr>
      </w:pPr>
      <w:r w:rsidRPr="000B1A80">
        <w:rPr>
          <w:rFonts w:ascii="Arial" w:hAnsi="Arial" w:cs="Arial"/>
          <w:sz w:val="20"/>
          <w:szCs w:val="20"/>
        </w:rPr>
        <w:t>navrhovaní subdodávatelia</w:t>
      </w:r>
      <w:r w:rsidRPr="000B1A80">
        <w:rPr>
          <w:rFonts w:ascii="Arial" w:hAnsi="Arial" w:cs="Arial"/>
          <w:sz w:val="20"/>
          <w:szCs w:val="20"/>
          <w:vertAlign w:val="superscript"/>
        </w:rPr>
        <w:t>2</w:t>
      </w:r>
    </w:p>
    <w:tbl>
      <w:tblPr>
        <w:tblW w:w="9363" w:type="dxa"/>
        <w:tblInd w:w="907" w:type="dxa"/>
        <w:tblLayout w:type="fixed"/>
        <w:tblLook w:val="0000" w:firstRow="0" w:lastRow="0" w:firstColumn="0" w:lastColumn="0" w:noHBand="0" w:noVBand="0"/>
      </w:tblPr>
      <w:tblGrid>
        <w:gridCol w:w="2329"/>
        <w:gridCol w:w="2855"/>
        <w:gridCol w:w="1756"/>
        <w:gridCol w:w="2423"/>
      </w:tblGrid>
      <w:tr w:rsidR="001422A3" w:rsidRPr="000B1A80" w14:paraId="5C5CE7FB" w14:textId="77777777" w:rsidTr="001422A3">
        <w:tc>
          <w:tcPr>
            <w:tcW w:w="2329" w:type="dxa"/>
            <w:tcBorders>
              <w:top w:val="single" w:sz="4" w:space="0" w:color="000000"/>
              <w:left w:val="single" w:sz="4" w:space="0" w:color="000000"/>
              <w:bottom w:val="single" w:sz="4" w:space="0" w:color="000000"/>
            </w:tcBorders>
            <w:shd w:val="clear" w:color="auto" w:fill="D9D9D9" w:themeFill="background1" w:themeFillShade="D9"/>
            <w:vAlign w:val="center"/>
          </w:tcPr>
          <w:p w14:paraId="71B000FC" w14:textId="77777777" w:rsidR="001422A3" w:rsidRPr="000B1A80" w:rsidRDefault="001422A3" w:rsidP="001422A3">
            <w:pPr>
              <w:jc w:val="center"/>
              <w:rPr>
                <w:rFonts w:ascii="Arial" w:hAnsi="Arial" w:cs="Arial"/>
                <w:b/>
                <w:sz w:val="20"/>
                <w:szCs w:val="20"/>
              </w:rPr>
            </w:pPr>
            <w:r w:rsidRPr="000B1A80">
              <w:rPr>
                <w:rFonts w:ascii="Arial" w:hAnsi="Arial" w:cs="Arial"/>
                <w:b/>
                <w:sz w:val="20"/>
                <w:szCs w:val="20"/>
              </w:rPr>
              <w:t>Obchodné meno</w:t>
            </w:r>
          </w:p>
        </w:tc>
        <w:tc>
          <w:tcPr>
            <w:tcW w:w="2855" w:type="dxa"/>
            <w:tcBorders>
              <w:top w:val="single" w:sz="4" w:space="0" w:color="000000"/>
              <w:left w:val="single" w:sz="4" w:space="0" w:color="000000"/>
              <w:bottom w:val="single" w:sz="4" w:space="0" w:color="000000"/>
            </w:tcBorders>
            <w:shd w:val="clear" w:color="auto" w:fill="D9D9D9" w:themeFill="background1" w:themeFillShade="D9"/>
            <w:vAlign w:val="center"/>
          </w:tcPr>
          <w:p w14:paraId="0822B1EC" w14:textId="77777777" w:rsidR="001422A3" w:rsidRPr="000B1A80" w:rsidRDefault="001422A3" w:rsidP="001422A3">
            <w:pPr>
              <w:ind w:left="-83"/>
              <w:jc w:val="center"/>
              <w:rPr>
                <w:rFonts w:ascii="Arial" w:hAnsi="Arial" w:cs="Arial"/>
                <w:b/>
                <w:sz w:val="20"/>
                <w:szCs w:val="20"/>
              </w:rPr>
            </w:pPr>
            <w:r w:rsidRPr="000B1A80">
              <w:rPr>
                <w:rFonts w:ascii="Arial" w:hAnsi="Arial" w:cs="Arial"/>
                <w:b/>
                <w:sz w:val="20"/>
                <w:szCs w:val="20"/>
              </w:rPr>
              <w:t>Sídlo</w:t>
            </w:r>
          </w:p>
        </w:tc>
        <w:tc>
          <w:tcPr>
            <w:tcW w:w="1756" w:type="dxa"/>
            <w:tcBorders>
              <w:top w:val="single" w:sz="4" w:space="0" w:color="000000"/>
              <w:left w:val="single" w:sz="4" w:space="0" w:color="000000"/>
              <w:bottom w:val="single" w:sz="4" w:space="0" w:color="000000"/>
            </w:tcBorders>
            <w:shd w:val="clear" w:color="auto" w:fill="D9D9D9" w:themeFill="background1" w:themeFillShade="D9"/>
            <w:vAlign w:val="center"/>
          </w:tcPr>
          <w:p w14:paraId="36104D47" w14:textId="77777777" w:rsidR="001422A3" w:rsidRPr="000B1A80" w:rsidRDefault="001422A3" w:rsidP="001422A3">
            <w:pPr>
              <w:ind w:left="54"/>
              <w:jc w:val="center"/>
              <w:rPr>
                <w:rFonts w:ascii="Arial" w:hAnsi="Arial" w:cs="Arial"/>
                <w:b/>
                <w:sz w:val="20"/>
                <w:szCs w:val="20"/>
              </w:rPr>
            </w:pPr>
            <w:r w:rsidRPr="000B1A80">
              <w:rPr>
                <w:rFonts w:ascii="Arial" w:hAnsi="Arial" w:cs="Arial"/>
                <w:b/>
                <w:sz w:val="20"/>
                <w:szCs w:val="20"/>
              </w:rPr>
              <w:t>IČO</w:t>
            </w:r>
          </w:p>
        </w:tc>
        <w:tc>
          <w:tcPr>
            <w:tcW w:w="242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A716C85" w14:textId="77777777" w:rsidR="001422A3" w:rsidRPr="000B1A80" w:rsidRDefault="001422A3" w:rsidP="001422A3">
            <w:pPr>
              <w:ind w:left="116"/>
              <w:jc w:val="center"/>
              <w:rPr>
                <w:rFonts w:ascii="Arial" w:hAnsi="Arial" w:cs="Arial"/>
                <w:b/>
                <w:sz w:val="20"/>
                <w:szCs w:val="20"/>
              </w:rPr>
            </w:pPr>
            <w:r w:rsidRPr="000B1A80">
              <w:rPr>
                <w:rFonts w:ascii="Arial" w:hAnsi="Arial" w:cs="Arial"/>
                <w:b/>
                <w:sz w:val="20"/>
                <w:szCs w:val="20"/>
              </w:rPr>
              <w:t>Kontaktná osoba</w:t>
            </w:r>
          </w:p>
        </w:tc>
      </w:tr>
      <w:tr w:rsidR="001422A3" w:rsidRPr="000B1A80" w14:paraId="41CD32FA" w14:textId="77777777" w:rsidTr="001422A3">
        <w:tc>
          <w:tcPr>
            <w:tcW w:w="2329" w:type="dxa"/>
            <w:tcBorders>
              <w:top w:val="single" w:sz="4" w:space="0" w:color="000000"/>
              <w:left w:val="single" w:sz="4" w:space="0" w:color="000000"/>
              <w:bottom w:val="single" w:sz="4" w:space="0" w:color="000000"/>
            </w:tcBorders>
            <w:shd w:val="clear" w:color="auto" w:fill="auto"/>
          </w:tcPr>
          <w:p w14:paraId="733C74D4" w14:textId="77777777" w:rsidR="001422A3" w:rsidRPr="000B1A80" w:rsidRDefault="001422A3" w:rsidP="001422A3">
            <w:pPr>
              <w:snapToGrid w:val="0"/>
              <w:ind w:left="851"/>
              <w:jc w:val="both"/>
              <w:rPr>
                <w:rFonts w:ascii="Arial" w:hAnsi="Arial" w:cs="Arial"/>
                <w:sz w:val="20"/>
                <w:szCs w:val="20"/>
              </w:rPr>
            </w:pPr>
          </w:p>
        </w:tc>
        <w:tc>
          <w:tcPr>
            <w:tcW w:w="2855" w:type="dxa"/>
            <w:tcBorders>
              <w:top w:val="single" w:sz="4" w:space="0" w:color="000000"/>
              <w:left w:val="single" w:sz="4" w:space="0" w:color="000000"/>
              <w:bottom w:val="single" w:sz="4" w:space="0" w:color="000000"/>
            </w:tcBorders>
            <w:shd w:val="clear" w:color="auto" w:fill="auto"/>
          </w:tcPr>
          <w:p w14:paraId="715AD163" w14:textId="77777777" w:rsidR="001422A3" w:rsidRPr="000B1A80" w:rsidRDefault="001422A3" w:rsidP="001422A3">
            <w:pPr>
              <w:snapToGrid w:val="0"/>
              <w:ind w:left="851"/>
              <w:jc w:val="both"/>
              <w:rPr>
                <w:rFonts w:ascii="Arial" w:hAnsi="Arial" w:cs="Arial"/>
                <w:sz w:val="20"/>
                <w:szCs w:val="20"/>
              </w:rPr>
            </w:pPr>
          </w:p>
        </w:tc>
        <w:tc>
          <w:tcPr>
            <w:tcW w:w="1756" w:type="dxa"/>
            <w:tcBorders>
              <w:top w:val="single" w:sz="4" w:space="0" w:color="000000"/>
              <w:left w:val="single" w:sz="4" w:space="0" w:color="000000"/>
              <w:bottom w:val="single" w:sz="4" w:space="0" w:color="000000"/>
            </w:tcBorders>
            <w:shd w:val="clear" w:color="auto" w:fill="auto"/>
          </w:tcPr>
          <w:p w14:paraId="441FC437" w14:textId="77777777" w:rsidR="001422A3" w:rsidRPr="000B1A80" w:rsidRDefault="001422A3" w:rsidP="001422A3">
            <w:pPr>
              <w:snapToGrid w:val="0"/>
              <w:ind w:left="851"/>
              <w:jc w:val="both"/>
              <w:rPr>
                <w:rFonts w:ascii="Arial" w:hAnsi="Arial" w:cs="Arial"/>
                <w:sz w:val="20"/>
                <w:szCs w:val="20"/>
              </w:rPr>
            </w:pPr>
          </w:p>
        </w:tc>
        <w:tc>
          <w:tcPr>
            <w:tcW w:w="2423" w:type="dxa"/>
            <w:tcBorders>
              <w:top w:val="single" w:sz="4" w:space="0" w:color="000000"/>
              <w:left w:val="single" w:sz="4" w:space="0" w:color="000000"/>
              <w:bottom w:val="single" w:sz="4" w:space="0" w:color="000000"/>
              <w:right w:val="single" w:sz="4" w:space="0" w:color="000000"/>
            </w:tcBorders>
            <w:shd w:val="clear" w:color="auto" w:fill="auto"/>
          </w:tcPr>
          <w:p w14:paraId="11B7588F" w14:textId="77777777" w:rsidR="001422A3" w:rsidRPr="000B1A80" w:rsidRDefault="001422A3" w:rsidP="001422A3">
            <w:pPr>
              <w:snapToGrid w:val="0"/>
              <w:ind w:left="851"/>
              <w:jc w:val="both"/>
              <w:rPr>
                <w:rFonts w:ascii="Arial" w:hAnsi="Arial" w:cs="Arial"/>
                <w:sz w:val="20"/>
                <w:szCs w:val="20"/>
              </w:rPr>
            </w:pPr>
          </w:p>
        </w:tc>
      </w:tr>
      <w:tr w:rsidR="001422A3" w:rsidRPr="000B1A80" w14:paraId="28C27DCB" w14:textId="77777777" w:rsidTr="001422A3">
        <w:tc>
          <w:tcPr>
            <w:tcW w:w="2329" w:type="dxa"/>
            <w:tcBorders>
              <w:top w:val="single" w:sz="4" w:space="0" w:color="000000"/>
              <w:left w:val="single" w:sz="4" w:space="0" w:color="000000"/>
              <w:bottom w:val="single" w:sz="4" w:space="0" w:color="000000"/>
            </w:tcBorders>
            <w:shd w:val="clear" w:color="auto" w:fill="auto"/>
          </w:tcPr>
          <w:p w14:paraId="7829702B" w14:textId="77777777" w:rsidR="001422A3" w:rsidRPr="000B1A80" w:rsidRDefault="001422A3" w:rsidP="001422A3">
            <w:pPr>
              <w:snapToGrid w:val="0"/>
              <w:ind w:left="851"/>
              <w:jc w:val="both"/>
              <w:rPr>
                <w:rFonts w:ascii="Arial" w:hAnsi="Arial" w:cs="Arial"/>
                <w:sz w:val="20"/>
                <w:szCs w:val="20"/>
              </w:rPr>
            </w:pPr>
          </w:p>
        </w:tc>
        <w:tc>
          <w:tcPr>
            <w:tcW w:w="2855" w:type="dxa"/>
            <w:tcBorders>
              <w:top w:val="single" w:sz="4" w:space="0" w:color="000000"/>
              <w:left w:val="single" w:sz="4" w:space="0" w:color="000000"/>
              <w:bottom w:val="single" w:sz="4" w:space="0" w:color="000000"/>
            </w:tcBorders>
            <w:shd w:val="clear" w:color="auto" w:fill="auto"/>
          </w:tcPr>
          <w:p w14:paraId="68C1092B" w14:textId="77777777" w:rsidR="001422A3" w:rsidRPr="000B1A80" w:rsidRDefault="001422A3" w:rsidP="001422A3">
            <w:pPr>
              <w:snapToGrid w:val="0"/>
              <w:ind w:left="851"/>
              <w:jc w:val="both"/>
              <w:rPr>
                <w:rFonts w:ascii="Arial" w:hAnsi="Arial" w:cs="Arial"/>
                <w:sz w:val="20"/>
                <w:szCs w:val="20"/>
              </w:rPr>
            </w:pPr>
          </w:p>
        </w:tc>
        <w:tc>
          <w:tcPr>
            <w:tcW w:w="1756" w:type="dxa"/>
            <w:tcBorders>
              <w:top w:val="single" w:sz="4" w:space="0" w:color="000000"/>
              <w:left w:val="single" w:sz="4" w:space="0" w:color="000000"/>
              <w:bottom w:val="single" w:sz="4" w:space="0" w:color="000000"/>
            </w:tcBorders>
            <w:shd w:val="clear" w:color="auto" w:fill="auto"/>
          </w:tcPr>
          <w:p w14:paraId="5089B806" w14:textId="77777777" w:rsidR="001422A3" w:rsidRPr="000B1A80" w:rsidRDefault="001422A3" w:rsidP="001422A3">
            <w:pPr>
              <w:snapToGrid w:val="0"/>
              <w:ind w:left="851"/>
              <w:jc w:val="both"/>
              <w:rPr>
                <w:rFonts w:ascii="Arial" w:hAnsi="Arial" w:cs="Arial"/>
                <w:sz w:val="20"/>
                <w:szCs w:val="20"/>
              </w:rPr>
            </w:pPr>
          </w:p>
        </w:tc>
        <w:tc>
          <w:tcPr>
            <w:tcW w:w="2423" w:type="dxa"/>
            <w:tcBorders>
              <w:top w:val="single" w:sz="4" w:space="0" w:color="000000"/>
              <w:left w:val="single" w:sz="4" w:space="0" w:color="000000"/>
              <w:bottom w:val="single" w:sz="4" w:space="0" w:color="000000"/>
              <w:right w:val="single" w:sz="4" w:space="0" w:color="000000"/>
            </w:tcBorders>
            <w:shd w:val="clear" w:color="auto" w:fill="auto"/>
          </w:tcPr>
          <w:p w14:paraId="4E658C41" w14:textId="77777777" w:rsidR="001422A3" w:rsidRPr="000B1A80" w:rsidRDefault="001422A3" w:rsidP="001422A3">
            <w:pPr>
              <w:snapToGrid w:val="0"/>
              <w:ind w:left="851"/>
              <w:jc w:val="both"/>
              <w:rPr>
                <w:rFonts w:ascii="Arial" w:hAnsi="Arial" w:cs="Arial"/>
                <w:sz w:val="20"/>
                <w:szCs w:val="20"/>
              </w:rPr>
            </w:pPr>
          </w:p>
        </w:tc>
      </w:tr>
      <w:tr w:rsidR="001422A3" w:rsidRPr="000B1A80" w14:paraId="5A22188F" w14:textId="77777777" w:rsidTr="001422A3">
        <w:tc>
          <w:tcPr>
            <w:tcW w:w="2329" w:type="dxa"/>
            <w:tcBorders>
              <w:top w:val="single" w:sz="4" w:space="0" w:color="000000"/>
              <w:left w:val="single" w:sz="4" w:space="0" w:color="000000"/>
              <w:bottom w:val="single" w:sz="4" w:space="0" w:color="000000"/>
            </w:tcBorders>
            <w:shd w:val="clear" w:color="auto" w:fill="auto"/>
          </w:tcPr>
          <w:p w14:paraId="4860A8F7" w14:textId="77777777" w:rsidR="001422A3" w:rsidRPr="000B1A80" w:rsidRDefault="001422A3" w:rsidP="001422A3">
            <w:pPr>
              <w:snapToGrid w:val="0"/>
              <w:ind w:left="851"/>
              <w:jc w:val="both"/>
              <w:rPr>
                <w:rFonts w:ascii="Arial" w:hAnsi="Arial" w:cs="Arial"/>
                <w:sz w:val="20"/>
                <w:szCs w:val="20"/>
              </w:rPr>
            </w:pPr>
          </w:p>
        </w:tc>
        <w:tc>
          <w:tcPr>
            <w:tcW w:w="2855" w:type="dxa"/>
            <w:tcBorders>
              <w:top w:val="single" w:sz="4" w:space="0" w:color="000000"/>
              <w:left w:val="single" w:sz="4" w:space="0" w:color="000000"/>
              <w:bottom w:val="single" w:sz="4" w:space="0" w:color="000000"/>
            </w:tcBorders>
            <w:shd w:val="clear" w:color="auto" w:fill="auto"/>
          </w:tcPr>
          <w:p w14:paraId="3F3EEBDD" w14:textId="77777777" w:rsidR="001422A3" w:rsidRPr="000B1A80" w:rsidRDefault="001422A3" w:rsidP="001422A3">
            <w:pPr>
              <w:snapToGrid w:val="0"/>
              <w:ind w:left="851"/>
              <w:jc w:val="both"/>
              <w:rPr>
                <w:rFonts w:ascii="Arial" w:hAnsi="Arial" w:cs="Arial"/>
                <w:sz w:val="20"/>
                <w:szCs w:val="20"/>
              </w:rPr>
            </w:pPr>
          </w:p>
        </w:tc>
        <w:tc>
          <w:tcPr>
            <w:tcW w:w="1756" w:type="dxa"/>
            <w:tcBorders>
              <w:top w:val="single" w:sz="4" w:space="0" w:color="000000"/>
              <w:left w:val="single" w:sz="4" w:space="0" w:color="000000"/>
              <w:bottom w:val="single" w:sz="4" w:space="0" w:color="000000"/>
            </w:tcBorders>
            <w:shd w:val="clear" w:color="auto" w:fill="auto"/>
          </w:tcPr>
          <w:p w14:paraId="6BEB58D8" w14:textId="77777777" w:rsidR="001422A3" w:rsidRPr="000B1A80" w:rsidRDefault="001422A3" w:rsidP="001422A3">
            <w:pPr>
              <w:snapToGrid w:val="0"/>
              <w:ind w:left="851"/>
              <w:jc w:val="both"/>
              <w:rPr>
                <w:rFonts w:ascii="Arial" w:hAnsi="Arial" w:cs="Arial"/>
                <w:sz w:val="20"/>
                <w:szCs w:val="20"/>
              </w:rPr>
            </w:pPr>
          </w:p>
        </w:tc>
        <w:tc>
          <w:tcPr>
            <w:tcW w:w="2423" w:type="dxa"/>
            <w:tcBorders>
              <w:top w:val="single" w:sz="4" w:space="0" w:color="000000"/>
              <w:left w:val="single" w:sz="4" w:space="0" w:color="000000"/>
              <w:bottom w:val="single" w:sz="4" w:space="0" w:color="000000"/>
              <w:right w:val="single" w:sz="4" w:space="0" w:color="000000"/>
            </w:tcBorders>
            <w:shd w:val="clear" w:color="auto" w:fill="auto"/>
          </w:tcPr>
          <w:p w14:paraId="3EBC5553" w14:textId="77777777" w:rsidR="001422A3" w:rsidRPr="000B1A80" w:rsidRDefault="001422A3" w:rsidP="001422A3">
            <w:pPr>
              <w:snapToGrid w:val="0"/>
              <w:ind w:left="851"/>
              <w:jc w:val="both"/>
              <w:rPr>
                <w:rFonts w:ascii="Arial" w:hAnsi="Arial" w:cs="Arial"/>
                <w:sz w:val="20"/>
                <w:szCs w:val="20"/>
              </w:rPr>
            </w:pPr>
          </w:p>
        </w:tc>
      </w:tr>
    </w:tbl>
    <w:p w14:paraId="691503C2" w14:textId="77777777" w:rsidR="001422A3" w:rsidRPr="000B1A80" w:rsidRDefault="001422A3" w:rsidP="001422A3">
      <w:pPr>
        <w:ind w:left="851"/>
        <w:jc w:val="both"/>
        <w:rPr>
          <w:rFonts w:ascii="Arial" w:hAnsi="Arial" w:cs="Arial"/>
          <w:sz w:val="20"/>
          <w:szCs w:val="20"/>
        </w:rPr>
      </w:pPr>
    </w:p>
    <w:p w14:paraId="663E1333" w14:textId="77777777" w:rsidR="001422A3" w:rsidRPr="000B1A80" w:rsidRDefault="001422A3" w:rsidP="00963BC6">
      <w:pPr>
        <w:numPr>
          <w:ilvl w:val="0"/>
          <w:numId w:val="5"/>
        </w:numPr>
        <w:suppressAutoHyphens/>
        <w:ind w:left="851"/>
        <w:jc w:val="both"/>
        <w:rPr>
          <w:rFonts w:ascii="Arial" w:hAnsi="Arial" w:cs="Arial"/>
          <w:sz w:val="20"/>
          <w:szCs w:val="20"/>
        </w:rPr>
      </w:pPr>
      <w:r w:rsidRPr="000B1A80">
        <w:rPr>
          <w:rFonts w:ascii="Arial" w:hAnsi="Arial" w:cs="Arial"/>
          <w:sz w:val="20"/>
          <w:szCs w:val="20"/>
        </w:rPr>
        <w:t xml:space="preserve">predmety subdodávok: </w:t>
      </w:r>
      <w:r w:rsidRPr="000B1A80">
        <w:rPr>
          <w:rFonts w:ascii="Arial" w:hAnsi="Arial" w:cs="Arial"/>
          <w:sz w:val="20"/>
          <w:szCs w:val="20"/>
          <w:vertAlign w:val="superscript"/>
        </w:rPr>
        <w:t>2</w:t>
      </w:r>
    </w:p>
    <w:tbl>
      <w:tblPr>
        <w:tblW w:w="9347" w:type="dxa"/>
        <w:tblInd w:w="907" w:type="dxa"/>
        <w:tblLayout w:type="fixed"/>
        <w:tblLook w:val="0000" w:firstRow="0" w:lastRow="0" w:firstColumn="0" w:lastColumn="0" w:noHBand="0" w:noVBand="0"/>
      </w:tblPr>
      <w:tblGrid>
        <w:gridCol w:w="2490"/>
        <w:gridCol w:w="2694"/>
        <w:gridCol w:w="2126"/>
        <w:gridCol w:w="2037"/>
      </w:tblGrid>
      <w:tr w:rsidR="001422A3" w:rsidRPr="000B1A80" w14:paraId="31287D1E" w14:textId="77777777" w:rsidTr="001422A3">
        <w:tc>
          <w:tcPr>
            <w:tcW w:w="2490" w:type="dxa"/>
            <w:tcBorders>
              <w:top w:val="single" w:sz="4" w:space="0" w:color="000000"/>
              <w:left w:val="single" w:sz="4" w:space="0" w:color="000000"/>
              <w:bottom w:val="single" w:sz="4" w:space="0" w:color="000000"/>
            </w:tcBorders>
            <w:shd w:val="clear" w:color="auto" w:fill="D9D9D9" w:themeFill="background1" w:themeFillShade="D9"/>
            <w:vAlign w:val="center"/>
          </w:tcPr>
          <w:p w14:paraId="767370AD" w14:textId="77777777" w:rsidR="001422A3" w:rsidRPr="000B1A80" w:rsidRDefault="001422A3" w:rsidP="001422A3">
            <w:pPr>
              <w:jc w:val="center"/>
              <w:rPr>
                <w:rFonts w:ascii="Arial" w:hAnsi="Arial" w:cs="Arial"/>
                <w:b/>
                <w:sz w:val="20"/>
                <w:szCs w:val="20"/>
              </w:rPr>
            </w:pPr>
            <w:r w:rsidRPr="000B1A80">
              <w:rPr>
                <w:rFonts w:ascii="Arial" w:hAnsi="Arial" w:cs="Arial"/>
                <w:b/>
                <w:sz w:val="20"/>
                <w:szCs w:val="20"/>
              </w:rPr>
              <w:t>Obchodné meno subdodávateľa</w:t>
            </w:r>
          </w:p>
        </w:tc>
        <w:tc>
          <w:tcPr>
            <w:tcW w:w="26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B6A54B" w14:textId="77777777" w:rsidR="001422A3" w:rsidRPr="000B1A80" w:rsidRDefault="001422A3" w:rsidP="001422A3">
            <w:pPr>
              <w:jc w:val="center"/>
              <w:rPr>
                <w:rFonts w:ascii="Arial" w:hAnsi="Arial" w:cs="Arial"/>
                <w:b/>
                <w:sz w:val="20"/>
                <w:szCs w:val="20"/>
              </w:rPr>
            </w:pPr>
            <w:r w:rsidRPr="000B1A80">
              <w:rPr>
                <w:rFonts w:ascii="Arial" w:hAnsi="Arial" w:cs="Arial"/>
                <w:b/>
                <w:sz w:val="20"/>
                <w:szCs w:val="20"/>
              </w:rPr>
              <w:t>Predmet subdodávky</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AEFFF3F" w14:textId="77777777" w:rsidR="001422A3" w:rsidRPr="000B1A80" w:rsidRDefault="001422A3" w:rsidP="001422A3">
            <w:pPr>
              <w:jc w:val="center"/>
              <w:rPr>
                <w:rFonts w:ascii="Arial" w:hAnsi="Arial" w:cs="Arial"/>
                <w:b/>
                <w:sz w:val="20"/>
                <w:szCs w:val="20"/>
              </w:rPr>
            </w:pPr>
            <w:r w:rsidRPr="000B1A80">
              <w:rPr>
                <w:rFonts w:ascii="Arial" w:hAnsi="Arial" w:cs="Arial"/>
                <w:b/>
                <w:sz w:val="20"/>
                <w:szCs w:val="20"/>
              </w:rPr>
              <w:t>Výška subdodávky</w:t>
            </w:r>
          </w:p>
          <w:p w14:paraId="341FD4ED" w14:textId="77777777" w:rsidR="001422A3" w:rsidRPr="000B1A80" w:rsidRDefault="001422A3" w:rsidP="001422A3">
            <w:pPr>
              <w:jc w:val="center"/>
              <w:rPr>
                <w:rFonts w:ascii="Arial" w:hAnsi="Arial" w:cs="Arial"/>
                <w:b/>
                <w:sz w:val="20"/>
                <w:szCs w:val="20"/>
              </w:rPr>
            </w:pPr>
            <w:r w:rsidRPr="000B1A80">
              <w:rPr>
                <w:rFonts w:ascii="Arial" w:hAnsi="Arial" w:cs="Arial"/>
                <w:b/>
                <w:sz w:val="20"/>
                <w:szCs w:val="20"/>
              </w:rPr>
              <w:t>(v %)</w:t>
            </w:r>
          </w:p>
        </w:tc>
        <w:tc>
          <w:tcPr>
            <w:tcW w:w="203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438550D" w14:textId="77777777" w:rsidR="001422A3" w:rsidRPr="000B1A80" w:rsidRDefault="001422A3" w:rsidP="001422A3">
            <w:pPr>
              <w:jc w:val="center"/>
              <w:rPr>
                <w:rFonts w:ascii="Arial" w:hAnsi="Arial" w:cs="Arial"/>
                <w:b/>
                <w:sz w:val="20"/>
                <w:szCs w:val="20"/>
              </w:rPr>
            </w:pPr>
            <w:r w:rsidRPr="000B1A80">
              <w:rPr>
                <w:rFonts w:ascii="Arial" w:hAnsi="Arial" w:cs="Arial"/>
                <w:b/>
                <w:sz w:val="20"/>
                <w:szCs w:val="20"/>
              </w:rPr>
              <w:t xml:space="preserve">Výška subdodávky </w:t>
            </w:r>
          </w:p>
          <w:p w14:paraId="40239C1B" w14:textId="77777777" w:rsidR="001422A3" w:rsidRPr="000B1A80" w:rsidRDefault="001422A3" w:rsidP="001422A3">
            <w:pPr>
              <w:jc w:val="center"/>
              <w:rPr>
                <w:rFonts w:ascii="Arial" w:hAnsi="Arial" w:cs="Arial"/>
                <w:b/>
                <w:sz w:val="20"/>
                <w:szCs w:val="20"/>
              </w:rPr>
            </w:pPr>
            <w:r w:rsidRPr="000B1A80">
              <w:rPr>
                <w:rFonts w:ascii="Arial" w:hAnsi="Arial" w:cs="Arial"/>
                <w:b/>
                <w:sz w:val="20"/>
                <w:szCs w:val="20"/>
              </w:rPr>
              <w:t>(v €)</w:t>
            </w:r>
          </w:p>
        </w:tc>
      </w:tr>
      <w:tr w:rsidR="001422A3" w:rsidRPr="000B1A80" w14:paraId="40878136" w14:textId="77777777" w:rsidTr="001422A3">
        <w:tc>
          <w:tcPr>
            <w:tcW w:w="2490" w:type="dxa"/>
            <w:tcBorders>
              <w:top w:val="single" w:sz="4" w:space="0" w:color="000000"/>
              <w:left w:val="single" w:sz="4" w:space="0" w:color="000000"/>
              <w:bottom w:val="single" w:sz="4" w:space="0" w:color="000000"/>
            </w:tcBorders>
            <w:shd w:val="clear" w:color="auto" w:fill="auto"/>
          </w:tcPr>
          <w:p w14:paraId="7954C269" w14:textId="77777777" w:rsidR="001422A3" w:rsidRPr="000B1A80" w:rsidRDefault="001422A3" w:rsidP="001422A3">
            <w:pPr>
              <w:snapToGrid w:val="0"/>
              <w:ind w:left="851"/>
              <w:jc w:val="both"/>
              <w:rPr>
                <w:rFonts w:ascii="Arial" w:hAnsi="Arial" w:cs="Arial"/>
                <w:sz w:val="20"/>
                <w:szCs w:val="20"/>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43B3202B" w14:textId="77777777" w:rsidR="001422A3" w:rsidRPr="000B1A80" w:rsidRDefault="001422A3" w:rsidP="001422A3">
            <w:pPr>
              <w:snapToGrid w:val="0"/>
              <w:ind w:left="851"/>
              <w:jc w:val="both"/>
              <w:rPr>
                <w:rFonts w:ascii="Arial" w:hAnsi="Arial" w:cs="Arial"/>
                <w:sz w:val="20"/>
                <w:szCs w:val="20"/>
              </w:rPr>
            </w:pPr>
          </w:p>
        </w:tc>
        <w:tc>
          <w:tcPr>
            <w:tcW w:w="2126" w:type="dxa"/>
            <w:tcBorders>
              <w:top w:val="single" w:sz="4" w:space="0" w:color="000000"/>
              <w:left w:val="single" w:sz="4" w:space="0" w:color="000000"/>
              <w:bottom w:val="single" w:sz="4" w:space="0" w:color="000000"/>
              <w:right w:val="single" w:sz="4" w:space="0" w:color="000000"/>
            </w:tcBorders>
          </w:tcPr>
          <w:p w14:paraId="49E5EC5C" w14:textId="77777777" w:rsidR="001422A3" w:rsidRPr="000B1A80" w:rsidRDefault="001422A3" w:rsidP="001422A3">
            <w:pPr>
              <w:snapToGrid w:val="0"/>
              <w:ind w:left="851"/>
              <w:jc w:val="both"/>
              <w:rPr>
                <w:rFonts w:ascii="Arial" w:hAnsi="Arial" w:cs="Arial"/>
                <w:sz w:val="20"/>
                <w:szCs w:val="20"/>
              </w:rPr>
            </w:pPr>
          </w:p>
        </w:tc>
        <w:tc>
          <w:tcPr>
            <w:tcW w:w="2037" w:type="dxa"/>
            <w:tcBorders>
              <w:top w:val="single" w:sz="4" w:space="0" w:color="000000"/>
              <w:left w:val="single" w:sz="4" w:space="0" w:color="000000"/>
              <w:bottom w:val="single" w:sz="4" w:space="0" w:color="000000"/>
              <w:right w:val="single" w:sz="4" w:space="0" w:color="000000"/>
            </w:tcBorders>
          </w:tcPr>
          <w:p w14:paraId="14A95DFD" w14:textId="77777777" w:rsidR="001422A3" w:rsidRPr="000B1A80" w:rsidRDefault="001422A3" w:rsidP="001422A3">
            <w:pPr>
              <w:snapToGrid w:val="0"/>
              <w:ind w:left="851"/>
              <w:jc w:val="both"/>
              <w:rPr>
                <w:rFonts w:ascii="Arial" w:hAnsi="Arial" w:cs="Arial"/>
                <w:sz w:val="20"/>
                <w:szCs w:val="20"/>
              </w:rPr>
            </w:pPr>
          </w:p>
        </w:tc>
      </w:tr>
      <w:tr w:rsidR="001422A3" w:rsidRPr="000B1A80" w14:paraId="033210D3" w14:textId="77777777" w:rsidTr="001422A3">
        <w:tc>
          <w:tcPr>
            <w:tcW w:w="2490" w:type="dxa"/>
            <w:tcBorders>
              <w:top w:val="single" w:sz="4" w:space="0" w:color="000000"/>
              <w:left w:val="single" w:sz="4" w:space="0" w:color="000000"/>
              <w:bottom w:val="single" w:sz="4" w:space="0" w:color="000000"/>
            </w:tcBorders>
            <w:shd w:val="clear" w:color="auto" w:fill="auto"/>
          </w:tcPr>
          <w:p w14:paraId="2974C757" w14:textId="77777777" w:rsidR="001422A3" w:rsidRPr="000B1A80" w:rsidRDefault="001422A3" w:rsidP="001422A3">
            <w:pPr>
              <w:snapToGrid w:val="0"/>
              <w:ind w:left="851"/>
              <w:jc w:val="both"/>
              <w:rPr>
                <w:rFonts w:ascii="Arial" w:hAnsi="Arial" w:cs="Arial"/>
                <w:sz w:val="20"/>
                <w:szCs w:val="20"/>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00101C77" w14:textId="77777777" w:rsidR="001422A3" w:rsidRPr="000B1A80" w:rsidRDefault="001422A3" w:rsidP="001422A3">
            <w:pPr>
              <w:snapToGrid w:val="0"/>
              <w:ind w:left="851"/>
              <w:jc w:val="both"/>
              <w:rPr>
                <w:rFonts w:ascii="Arial" w:hAnsi="Arial" w:cs="Arial"/>
                <w:sz w:val="20"/>
                <w:szCs w:val="20"/>
              </w:rPr>
            </w:pPr>
          </w:p>
        </w:tc>
        <w:tc>
          <w:tcPr>
            <w:tcW w:w="2126" w:type="dxa"/>
            <w:tcBorders>
              <w:top w:val="single" w:sz="4" w:space="0" w:color="000000"/>
              <w:left w:val="single" w:sz="4" w:space="0" w:color="000000"/>
              <w:bottom w:val="single" w:sz="4" w:space="0" w:color="000000"/>
              <w:right w:val="single" w:sz="4" w:space="0" w:color="000000"/>
            </w:tcBorders>
          </w:tcPr>
          <w:p w14:paraId="0520BC21" w14:textId="77777777" w:rsidR="001422A3" w:rsidRPr="000B1A80" w:rsidRDefault="001422A3" w:rsidP="001422A3">
            <w:pPr>
              <w:snapToGrid w:val="0"/>
              <w:ind w:left="851"/>
              <w:jc w:val="both"/>
              <w:rPr>
                <w:rFonts w:ascii="Arial" w:hAnsi="Arial" w:cs="Arial"/>
                <w:sz w:val="20"/>
                <w:szCs w:val="20"/>
              </w:rPr>
            </w:pPr>
          </w:p>
        </w:tc>
        <w:tc>
          <w:tcPr>
            <w:tcW w:w="2037" w:type="dxa"/>
            <w:tcBorders>
              <w:top w:val="single" w:sz="4" w:space="0" w:color="000000"/>
              <w:left w:val="single" w:sz="4" w:space="0" w:color="000000"/>
              <w:bottom w:val="single" w:sz="4" w:space="0" w:color="000000"/>
              <w:right w:val="single" w:sz="4" w:space="0" w:color="000000"/>
            </w:tcBorders>
          </w:tcPr>
          <w:p w14:paraId="53DDE89F" w14:textId="77777777" w:rsidR="001422A3" w:rsidRPr="000B1A80" w:rsidRDefault="001422A3" w:rsidP="001422A3">
            <w:pPr>
              <w:snapToGrid w:val="0"/>
              <w:ind w:left="851"/>
              <w:jc w:val="both"/>
              <w:rPr>
                <w:rFonts w:ascii="Arial" w:hAnsi="Arial" w:cs="Arial"/>
                <w:sz w:val="20"/>
                <w:szCs w:val="20"/>
              </w:rPr>
            </w:pPr>
          </w:p>
        </w:tc>
      </w:tr>
      <w:tr w:rsidR="001422A3" w:rsidRPr="000B1A80" w14:paraId="038B82CE" w14:textId="77777777" w:rsidTr="001422A3">
        <w:tc>
          <w:tcPr>
            <w:tcW w:w="2490" w:type="dxa"/>
            <w:tcBorders>
              <w:top w:val="single" w:sz="4" w:space="0" w:color="000000"/>
              <w:left w:val="single" w:sz="4" w:space="0" w:color="000000"/>
              <w:bottom w:val="single" w:sz="4" w:space="0" w:color="000000"/>
            </w:tcBorders>
            <w:shd w:val="clear" w:color="auto" w:fill="auto"/>
          </w:tcPr>
          <w:p w14:paraId="32BC0F9F" w14:textId="77777777" w:rsidR="001422A3" w:rsidRPr="000B1A80" w:rsidRDefault="001422A3" w:rsidP="001422A3">
            <w:pPr>
              <w:snapToGrid w:val="0"/>
              <w:ind w:left="851"/>
              <w:jc w:val="both"/>
              <w:rPr>
                <w:rFonts w:ascii="Arial" w:hAnsi="Arial" w:cs="Arial"/>
                <w:sz w:val="20"/>
                <w:szCs w:val="20"/>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73B01D9A" w14:textId="77777777" w:rsidR="001422A3" w:rsidRPr="000B1A80" w:rsidRDefault="001422A3" w:rsidP="001422A3">
            <w:pPr>
              <w:snapToGrid w:val="0"/>
              <w:ind w:left="851"/>
              <w:jc w:val="both"/>
              <w:rPr>
                <w:rFonts w:ascii="Arial" w:hAnsi="Arial" w:cs="Arial"/>
                <w:sz w:val="20"/>
                <w:szCs w:val="20"/>
              </w:rPr>
            </w:pPr>
          </w:p>
        </w:tc>
        <w:tc>
          <w:tcPr>
            <w:tcW w:w="2126" w:type="dxa"/>
            <w:tcBorders>
              <w:top w:val="single" w:sz="4" w:space="0" w:color="000000"/>
              <w:left w:val="single" w:sz="4" w:space="0" w:color="000000"/>
              <w:bottom w:val="single" w:sz="4" w:space="0" w:color="000000"/>
              <w:right w:val="single" w:sz="4" w:space="0" w:color="000000"/>
            </w:tcBorders>
          </w:tcPr>
          <w:p w14:paraId="466CA1CB" w14:textId="77777777" w:rsidR="001422A3" w:rsidRPr="000B1A80" w:rsidRDefault="001422A3" w:rsidP="001422A3">
            <w:pPr>
              <w:snapToGrid w:val="0"/>
              <w:ind w:left="851"/>
              <w:jc w:val="both"/>
              <w:rPr>
                <w:rFonts w:ascii="Arial" w:hAnsi="Arial" w:cs="Arial"/>
                <w:sz w:val="20"/>
                <w:szCs w:val="20"/>
              </w:rPr>
            </w:pPr>
          </w:p>
        </w:tc>
        <w:tc>
          <w:tcPr>
            <w:tcW w:w="2037" w:type="dxa"/>
            <w:tcBorders>
              <w:top w:val="single" w:sz="4" w:space="0" w:color="000000"/>
              <w:left w:val="single" w:sz="4" w:space="0" w:color="000000"/>
              <w:bottom w:val="single" w:sz="4" w:space="0" w:color="000000"/>
              <w:right w:val="single" w:sz="4" w:space="0" w:color="000000"/>
            </w:tcBorders>
          </w:tcPr>
          <w:p w14:paraId="5087C488" w14:textId="77777777" w:rsidR="001422A3" w:rsidRPr="000B1A80" w:rsidRDefault="001422A3" w:rsidP="001422A3">
            <w:pPr>
              <w:snapToGrid w:val="0"/>
              <w:ind w:left="851"/>
              <w:jc w:val="both"/>
              <w:rPr>
                <w:rFonts w:ascii="Arial" w:hAnsi="Arial" w:cs="Arial"/>
                <w:sz w:val="20"/>
                <w:szCs w:val="20"/>
              </w:rPr>
            </w:pPr>
          </w:p>
        </w:tc>
      </w:tr>
    </w:tbl>
    <w:p w14:paraId="1A25D3CF" w14:textId="7FC377B0" w:rsidR="001422A3" w:rsidRPr="000B1A80" w:rsidRDefault="001422A3" w:rsidP="00963BC6">
      <w:pPr>
        <w:numPr>
          <w:ilvl w:val="0"/>
          <w:numId w:val="5"/>
        </w:numPr>
        <w:suppressAutoHyphens/>
        <w:ind w:left="851"/>
        <w:jc w:val="both"/>
        <w:rPr>
          <w:rFonts w:ascii="Arial" w:hAnsi="Arial" w:cs="Arial"/>
          <w:sz w:val="20"/>
          <w:szCs w:val="20"/>
        </w:rPr>
      </w:pPr>
      <w:r w:rsidRPr="000B1A80">
        <w:rPr>
          <w:rFonts w:ascii="Arial" w:hAnsi="Arial" w:cs="Arial"/>
          <w:sz w:val="20"/>
          <w:szCs w:val="20"/>
        </w:rPr>
        <w:t xml:space="preserve">Vyhlasujem, že navrhovaný subdodávateľ spĺňa alebo najneskôr v čase plnenia bude spĺňať podmienky účasti týkajúce sa osobného postavenia a neexistovali u neho dôvody na vylúčenie podľa § 40 ods. 6 písm. a) až </w:t>
      </w:r>
      <w:r w:rsidR="004313DF">
        <w:rPr>
          <w:rFonts w:ascii="Arial" w:hAnsi="Arial" w:cs="Arial"/>
          <w:sz w:val="20"/>
          <w:szCs w:val="20"/>
        </w:rPr>
        <w:t>g</w:t>
      </w:r>
      <w:r w:rsidRPr="000B1A80">
        <w:rPr>
          <w:rFonts w:ascii="Arial" w:hAnsi="Arial" w:cs="Arial"/>
          <w:sz w:val="20"/>
          <w:szCs w:val="20"/>
        </w:rPr>
        <w:t>) a ods. 7</w:t>
      </w:r>
      <w:r w:rsidR="004313DF">
        <w:rPr>
          <w:rFonts w:ascii="Arial" w:hAnsi="Arial" w:cs="Arial"/>
          <w:sz w:val="20"/>
          <w:szCs w:val="20"/>
        </w:rPr>
        <w:t xml:space="preserve"> a ods. 8</w:t>
      </w:r>
      <w:r w:rsidRPr="000B1A80">
        <w:rPr>
          <w:rFonts w:ascii="Arial" w:hAnsi="Arial" w:cs="Arial"/>
          <w:sz w:val="20"/>
          <w:szCs w:val="20"/>
        </w:rPr>
        <w:t xml:space="preserve">  zákona; oprávnenie dodávať tovar, uskutočňovať stavebné práce alebo poskytovať službu sa preukazuje vo vzťahu k tej časti predmetu zákazky, ktorý má subdodávateľ plniť.</w:t>
      </w:r>
    </w:p>
    <w:p w14:paraId="383B5DCD" w14:textId="77777777" w:rsidR="001422A3" w:rsidRPr="000B1A80" w:rsidRDefault="001422A3" w:rsidP="001422A3">
      <w:pPr>
        <w:spacing w:line="360" w:lineRule="auto"/>
        <w:ind w:left="851"/>
        <w:jc w:val="both"/>
        <w:rPr>
          <w:rFonts w:ascii="Arial" w:hAnsi="Arial" w:cs="Arial"/>
          <w:bCs/>
          <w:sz w:val="20"/>
          <w:szCs w:val="20"/>
        </w:rPr>
      </w:pPr>
    </w:p>
    <w:p w14:paraId="588A64C0" w14:textId="77777777" w:rsidR="001422A3" w:rsidRPr="000B1A80" w:rsidRDefault="001422A3" w:rsidP="001422A3">
      <w:pPr>
        <w:spacing w:line="360" w:lineRule="auto"/>
        <w:ind w:left="851"/>
        <w:jc w:val="both"/>
        <w:rPr>
          <w:rFonts w:ascii="Arial" w:hAnsi="Arial" w:cs="Arial"/>
          <w:bCs/>
          <w:sz w:val="20"/>
          <w:szCs w:val="20"/>
        </w:rPr>
      </w:pPr>
      <w:r w:rsidRPr="000B1A80">
        <w:rPr>
          <w:rFonts w:ascii="Arial" w:hAnsi="Arial" w:cs="Arial"/>
          <w:bCs/>
          <w:sz w:val="20"/>
          <w:szCs w:val="20"/>
        </w:rPr>
        <w:t>V ........................, dňa............................</w:t>
      </w:r>
    </w:p>
    <w:p w14:paraId="50480D70" w14:textId="77777777" w:rsidR="001422A3" w:rsidRPr="000B1A80" w:rsidRDefault="001422A3" w:rsidP="001422A3">
      <w:pPr>
        <w:ind w:left="851"/>
        <w:jc w:val="both"/>
        <w:rPr>
          <w:rFonts w:ascii="Arial" w:hAnsi="Arial" w:cs="Arial"/>
          <w:bCs/>
          <w:sz w:val="20"/>
          <w:szCs w:val="20"/>
        </w:rPr>
      </w:pPr>
      <w:r w:rsidRPr="000B1A80">
        <w:rPr>
          <w:rFonts w:ascii="Arial" w:hAnsi="Arial" w:cs="Arial"/>
          <w:bCs/>
          <w:sz w:val="20"/>
          <w:szCs w:val="20"/>
        </w:rPr>
        <w:tab/>
      </w:r>
      <w:r w:rsidRPr="000B1A80">
        <w:rPr>
          <w:rFonts w:ascii="Arial" w:hAnsi="Arial" w:cs="Arial"/>
          <w:bCs/>
          <w:sz w:val="20"/>
          <w:szCs w:val="20"/>
        </w:rPr>
        <w:tab/>
      </w:r>
      <w:r w:rsidRPr="000B1A80">
        <w:rPr>
          <w:rFonts w:ascii="Arial" w:hAnsi="Arial" w:cs="Arial"/>
          <w:bCs/>
          <w:sz w:val="20"/>
          <w:szCs w:val="20"/>
        </w:rPr>
        <w:tab/>
      </w:r>
      <w:r w:rsidRPr="000B1A80">
        <w:rPr>
          <w:rFonts w:ascii="Arial" w:hAnsi="Arial" w:cs="Arial"/>
          <w:bCs/>
          <w:sz w:val="20"/>
          <w:szCs w:val="20"/>
        </w:rPr>
        <w:tab/>
      </w:r>
      <w:r w:rsidRPr="000B1A80">
        <w:rPr>
          <w:rFonts w:ascii="Arial" w:hAnsi="Arial" w:cs="Arial"/>
          <w:bCs/>
          <w:sz w:val="20"/>
          <w:szCs w:val="20"/>
        </w:rPr>
        <w:tab/>
        <w:t>...................................................................................</w:t>
      </w:r>
    </w:p>
    <w:p w14:paraId="77386CE8" w14:textId="77777777" w:rsidR="001422A3" w:rsidRPr="000B1A80" w:rsidRDefault="001422A3" w:rsidP="001422A3">
      <w:pPr>
        <w:ind w:left="851"/>
        <w:jc w:val="center"/>
        <w:rPr>
          <w:rFonts w:ascii="Arial" w:hAnsi="Arial" w:cs="Arial"/>
          <w:bCs/>
          <w:sz w:val="20"/>
          <w:szCs w:val="20"/>
          <w:vertAlign w:val="superscript"/>
        </w:rPr>
      </w:pPr>
      <w:r w:rsidRPr="000B1A80">
        <w:rPr>
          <w:rFonts w:ascii="Arial" w:hAnsi="Arial" w:cs="Arial"/>
          <w:bCs/>
          <w:sz w:val="20"/>
          <w:szCs w:val="20"/>
        </w:rPr>
        <w:t>meno, priezvisko a podpis oprávneného zástupcu (príp. viacerých zástupcov) uchádzača</w:t>
      </w:r>
      <w:r w:rsidRPr="000B1A80">
        <w:rPr>
          <w:rFonts w:ascii="Arial" w:hAnsi="Arial" w:cs="Arial"/>
          <w:bCs/>
          <w:sz w:val="20"/>
          <w:szCs w:val="20"/>
          <w:vertAlign w:val="superscript"/>
        </w:rPr>
        <w:t>3</w:t>
      </w:r>
    </w:p>
    <w:p w14:paraId="065915E3" w14:textId="77777777" w:rsidR="001422A3" w:rsidRPr="000B1A80" w:rsidRDefault="001422A3" w:rsidP="001422A3">
      <w:pPr>
        <w:rPr>
          <w:rFonts w:ascii="Arial" w:hAnsi="Arial" w:cs="Arial"/>
          <w:sz w:val="20"/>
          <w:szCs w:val="20"/>
          <w:vertAlign w:val="superscript"/>
        </w:rPr>
      </w:pPr>
    </w:p>
    <w:p w14:paraId="56781F34" w14:textId="77777777" w:rsidR="001422A3" w:rsidRPr="000B1A80" w:rsidRDefault="001422A3" w:rsidP="001422A3">
      <w:pPr>
        <w:rPr>
          <w:rFonts w:ascii="Arial" w:hAnsi="Arial" w:cs="Arial"/>
          <w:sz w:val="20"/>
          <w:szCs w:val="20"/>
          <w:vertAlign w:val="superscript"/>
        </w:rPr>
      </w:pPr>
    </w:p>
    <w:p w14:paraId="3816ACE1" w14:textId="77777777" w:rsidR="001422A3" w:rsidRPr="000B1A80" w:rsidRDefault="001422A3" w:rsidP="001422A3">
      <w:pPr>
        <w:rPr>
          <w:rFonts w:ascii="Arial" w:hAnsi="Arial" w:cs="Arial"/>
          <w:sz w:val="20"/>
          <w:szCs w:val="20"/>
          <w:vertAlign w:val="superscript"/>
        </w:rPr>
      </w:pPr>
    </w:p>
    <w:p w14:paraId="4AB6FDB6" w14:textId="0C74026E" w:rsidR="001422A3" w:rsidRPr="000B1A80" w:rsidRDefault="00996056" w:rsidP="001422A3">
      <w:pPr>
        <w:rPr>
          <w:rFonts w:ascii="Arial" w:hAnsi="Arial" w:cs="Arial"/>
          <w:sz w:val="20"/>
          <w:szCs w:val="20"/>
          <w:vertAlign w:val="superscript"/>
        </w:rPr>
      </w:pPr>
      <w:r w:rsidRPr="000B1A80">
        <w:rPr>
          <w:rFonts w:ascii="Arial" w:hAnsi="Arial" w:cs="Arial"/>
          <w:noProof/>
          <w:sz w:val="20"/>
          <w:szCs w:val="20"/>
        </w:rPr>
        <mc:AlternateContent>
          <mc:Choice Requires="wps">
            <w:drawing>
              <wp:anchor distT="4294967294" distB="4294967294" distL="114300" distR="114300" simplePos="0" relativeHeight="251659264" behindDoc="0" locked="0" layoutInCell="1" allowOverlap="1" wp14:anchorId="1651913D" wp14:editId="0C2F44ED">
                <wp:simplePos x="0" y="0"/>
                <wp:positionH relativeFrom="column">
                  <wp:posOffset>-24765</wp:posOffset>
                </wp:positionH>
                <wp:positionV relativeFrom="paragraph">
                  <wp:posOffset>237489</wp:posOffset>
                </wp:positionV>
                <wp:extent cx="6134100" cy="0"/>
                <wp:effectExtent l="0" t="0" r="0" b="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4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4A9C405C" id="_x0000_t32" coordsize="21600,21600" o:spt="32" o:oned="t" path="m,l21600,21600e" filled="f">
                <v:path arrowok="t" fillok="f" o:connecttype="none"/>
                <o:lock v:ext="edit" shapetype="t"/>
              </v:shapetype>
              <v:shape id="AutoShape 4" o:spid="_x0000_s1026" type="#_x0000_t32" style="position:absolute;margin-left:-1.95pt;margin-top:18.7pt;width:483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bsa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"/>
            </w:pict>
          </mc:Fallback>
        </mc:AlternateContent>
      </w:r>
    </w:p>
    <w:p w14:paraId="7F067C50" w14:textId="77777777" w:rsidR="001422A3" w:rsidRPr="000B1A80" w:rsidRDefault="001422A3" w:rsidP="001422A3">
      <w:pPr>
        <w:jc w:val="both"/>
        <w:rPr>
          <w:rFonts w:ascii="Arial" w:hAnsi="Arial" w:cs="Arial"/>
          <w:sz w:val="20"/>
          <w:szCs w:val="20"/>
          <w:vertAlign w:val="superscript"/>
        </w:rPr>
      </w:pPr>
    </w:p>
    <w:p w14:paraId="69300BA7" w14:textId="58F30B54" w:rsidR="001422A3" w:rsidRPr="000B1A80" w:rsidRDefault="001422A3" w:rsidP="001422A3">
      <w:pPr>
        <w:jc w:val="both"/>
        <w:rPr>
          <w:rFonts w:ascii="Arial" w:hAnsi="Arial" w:cs="Arial"/>
          <w:sz w:val="20"/>
          <w:szCs w:val="20"/>
          <w:vertAlign w:val="superscript"/>
        </w:rPr>
      </w:pPr>
      <w:r w:rsidRPr="000B1A80">
        <w:rPr>
          <w:rFonts w:ascii="Arial" w:hAnsi="Arial" w:cs="Arial"/>
          <w:sz w:val="20"/>
          <w:szCs w:val="20"/>
          <w:vertAlign w:val="superscript"/>
        </w:rPr>
        <w:t xml:space="preserve">1 </w:t>
      </w:r>
      <w:proofErr w:type="spellStart"/>
      <w:r w:rsidRPr="000B1A80">
        <w:rPr>
          <w:rFonts w:ascii="Arial" w:hAnsi="Arial" w:cs="Arial"/>
          <w:sz w:val="20"/>
          <w:szCs w:val="20"/>
        </w:rPr>
        <w:t>Nehodiace</w:t>
      </w:r>
      <w:proofErr w:type="spellEnd"/>
      <w:r w:rsidRPr="000B1A80">
        <w:rPr>
          <w:rFonts w:ascii="Arial" w:hAnsi="Arial" w:cs="Arial"/>
          <w:sz w:val="20"/>
          <w:szCs w:val="20"/>
        </w:rPr>
        <w:t xml:space="preserve"> sa prečiarknite</w:t>
      </w:r>
    </w:p>
    <w:p w14:paraId="733BEC04" w14:textId="77777777" w:rsidR="001422A3" w:rsidRPr="000B1A80" w:rsidRDefault="001422A3" w:rsidP="001422A3">
      <w:pPr>
        <w:jc w:val="both"/>
        <w:rPr>
          <w:rFonts w:ascii="Arial" w:hAnsi="Arial" w:cs="Arial"/>
          <w:bCs/>
          <w:sz w:val="20"/>
          <w:szCs w:val="20"/>
          <w:vertAlign w:val="superscript"/>
        </w:rPr>
      </w:pPr>
      <w:r w:rsidRPr="000B1A80">
        <w:rPr>
          <w:rFonts w:ascii="Arial" w:hAnsi="Arial" w:cs="Arial"/>
          <w:sz w:val="20"/>
          <w:szCs w:val="20"/>
          <w:vertAlign w:val="superscript"/>
        </w:rPr>
        <w:t>2</w:t>
      </w:r>
      <w:r w:rsidRPr="000B1A80">
        <w:rPr>
          <w:rFonts w:ascii="Arial" w:hAnsi="Arial" w:cs="Arial"/>
          <w:sz w:val="20"/>
          <w:szCs w:val="20"/>
        </w:rPr>
        <w:t xml:space="preserve"> Použite koľkokrát je potrebné</w:t>
      </w:r>
    </w:p>
    <w:p w14:paraId="5CDA5A4D" w14:textId="77777777" w:rsidR="001422A3" w:rsidRPr="000B1A80" w:rsidRDefault="001422A3" w:rsidP="001422A3">
      <w:pPr>
        <w:jc w:val="both"/>
        <w:rPr>
          <w:rFonts w:ascii="Arial" w:hAnsi="Arial" w:cs="Arial"/>
          <w:sz w:val="20"/>
          <w:szCs w:val="20"/>
        </w:rPr>
      </w:pPr>
      <w:r w:rsidRPr="000B1A80">
        <w:rPr>
          <w:rFonts w:ascii="Arial" w:hAnsi="Arial" w:cs="Arial"/>
          <w:bCs/>
          <w:sz w:val="20"/>
          <w:szCs w:val="20"/>
          <w:vertAlign w:val="superscript"/>
        </w:rPr>
        <w:t>3</w:t>
      </w:r>
      <w:r w:rsidRPr="000B1A80">
        <w:rPr>
          <w:rFonts w:ascii="Arial" w:hAnsi="Arial" w:cs="Arial"/>
          <w:bCs/>
          <w:sz w:val="20"/>
          <w:szCs w:val="20"/>
        </w:rPr>
        <w:t>V prípade účasti skupiny podpísané všetkými členmi skupiny (</w:t>
      </w:r>
      <w:proofErr w:type="spellStart"/>
      <w:r w:rsidRPr="000B1A80">
        <w:rPr>
          <w:rFonts w:ascii="Arial" w:hAnsi="Arial" w:cs="Arial"/>
          <w:bCs/>
          <w:sz w:val="20"/>
          <w:szCs w:val="20"/>
        </w:rPr>
        <w:t>t.z</w:t>
      </w:r>
      <w:proofErr w:type="spellEnd"/>
      <w:r w:rsidRPr="000B1A80">
        <w:rPr>
          <w:rFonts w:ascii="Arial" w:hAnsi="Arial" w:cs="Arial"/>
          <w:bCs/>
          <w:sz w:val="20"/>
          <w:szCs w:val="20"/>
        </w:rPr>
        <w:t>. oprávneným zástupcom/zástupcami každého člena skupiny).</w:t>
      </w:r>
      <w:r w:rsidRPr="000B1A80">
        <w:rPr>
          <w:rFonts w:ascii="Arial" w:hAnsi="Arial" w:cs="Arial"/>
          <w:sz w:val="20"/>
          <w:szCs w:val="20"/>
        </w:rPr>
        <w:t xml:space="preserve"> </w:t>
      </w:r>
    </w:p>
    <w:p w14:paraId="3FC717C3" w14:textId="5FD702FC" w:rsidR="001422A3" w:rsidRPr="000B1A80" w:rsidRDefault="001422A3" w:rsidP="001422A3">
      <w:pPr>
        <w:autoSpaceDE w:val="0"/>
        <w:jc w:val="both"/>
        <w:rPr>
          <w:rFonts w:ascii="Arial" w:hAnsi="Arial" w:cs="Arial"/>
          <w:color w:val="FF0000"/>
          <w:sz w:val="20"/>
          <w:szCs w:val="20"/>
        </w:rPr>
      </w:pPr>
    </w:p>
    <w:p w14:paraId="316D5A38" w14:textId="3EF79F0B" w:rsidR="00F12B18" w:rsidRDefault="00F12B18" w:rsidP="00F12B18">
      <w:pPr>
        <w:rPr>
          <w:rFonts w:ascii="Arial" w:eastAsiaTheme="majorEastAsia" w:hAnsi="Arial" w:cs="Arial"/>
          <w:b/>
          <w:bCs/>
          <w:color w:val="FF0000"/>
          <w:sz w:val="20"/>
          <w:szCs w:val="20"/>
        </w:rPr>
      </w:pPr>
    </w:p>
    <w:p w14:paraId="3C9D3041" w14:textId="4DEB0791" w:rsidR="007B0842" w:rsidRDefault="007B0842" w:rsidP="00F12B18">
      <w:pPr>
        <w:rPr>
          <w:rFonts w:ascii="Arial" w:eastAsiaTheme="majorEastAsia" w:hAnsi="Arial" w:cs="Arial"/>
          <w:b/>
          <w:bCs/>
          <w:color w:val="FF0000"/>
          <w:sz w:val="20"/>
          <w:szCs w:val="20"/>
        </w:rPr>
      </w:pPr>
    </w:p>
    <w:p w14:paraId="4C8E35C5" w14:textId="06B19638" w:rsidR="007B0842" w:rsidRDefault="007B0842" w:rsidP="00F12B18">
      <w:pPr>
        <w:rPr>
          <w:rFonts w:ascii="Arial" w:eastAsiaTheme="majorEastAsia" w:hAnsi="Arial" w:cs="Arial"/>
          <w:b/>
          <w:bCs/>
          <w:color w:val="FF0000"/>
          <w:sz w:val="20"/>
          <w:szCs w:val="20"/>
        </w:rPr>
      </w:pPr>
    </w:p>
    <w:p w14:paraId="65DC990A" w14:textId="5AE80566" w:rsidR="007B0842" w:rsidRDefault="007B0842" w:rsidP="00F12B18">
      <w:pPr>
        <w:rPr>
          <w:rFonts w:ascii="Arial" w:eastAsiaTheme="majorEastAsia" w:hAnsi="Arial" w:cs="Arial"/>
          <w:b/>
          <w:bCs/>
          <w:color w:val="FF0000"/>
          <w:sz w:val="20"/>
          <w:szCs w:val="20"/>
        </w:rPr>
      </w:pPr>
    </w:p>
    <w:p w14:paraId="1224020F" w14:textId="77777777" w:rsidR="007B0842" w:rsidRPr="000B1A80" w:rsidRDefault="007B0842" w:rsidP="00F12B18">
      <w:pPr>
        <w:rPr>
          <w:rFonts w:ascii="Arial" w:eastAsiaTheme="majorEastAsia" w:hAnsi="Arial" w:cs="Arial"/>
          <w:b/>
          <w:bCs/>
          <w:color w:val="FF0000"/>
          <w:sz w:val="20"/>
          <w:szCs w:val="20"/>
        </w:rPr>
      </w:pPr>
    </w:p>
    <w:p w14:paraId="6AD5FC4F" w14:textId="77777777" w:rsidR="00ED6D7B" w:rsidRPr="000B1A80" w:rsidRDefault="00ED6D7B" w:rsidP="00424564">
      <w:pPr>
        <w:pStyle w:val="Nadpis1"/>
        <w:spacing w:before="0"/>
        <w:jc w:val="center"/>
        <w:rPr>
          <w:rFonts w:ascii="Arial" w:hAnsi="Arial" w:cs="Arial"/>
          <w:sz w:val="20"/>
          <w:szCs w:val="20"/>
        </w:rPr>
      </w:pPr>
    </w:p>
    <w:p w14:paraId="53DDB840" w14:textId="6FAEE67A" w:rsidR="001422A3" w:rsidRPr="000B1A80" w:rsidRDefault="001422A3" w:rsidP="001422A3">
      <w:pPr>
        <w:pStyle w:val="Nadpis2"/>
        <w:rPr>
          <w:rFonts w:ascii="Arial" w:eastAsia="Times New Roman" w:hAnsi="Arial" w:cs="Arial"/>
          <w:b/>
          <w:caps/>
          <w:color w:val="auto"/>
          <w:sz w:val="20"/>
          <w:szCs w:val="20"/>
        </w:rPr>
      </w:pPr>
      <w:bookmarkStart w:id="26" w:name="_Toc507081586"/>
      <w:r w:rsidRPr="000B1A80">
        <w:rPr>
          <w:rFonts w:ascii="Arial" w:eastAsia="Times New Roman" w:hAnsi="Arial" w:cs="Arial"/>
          <w:b/>
          <w:color w:val="auto"/>
          <w:sz w:val="20"/>
          <w:szCs w:val="20"/>
        </w:rPr>
        <w:t>ČESTNÉ  VYHLÁSENIE  O</w:t>
      </w:r>
      <w:r w:rsidR="008A4987">
        <w:rPr>
          <w:rFonts w:ascii="Arial" w:eastAsia="Times New Roman" w:hAnsi="Arial" w:cs="Arial"/>
          <w:b/>
          <w:color w:val="auto"/>
          <w:sz w:val="20"/>
          <w:szCs w:val="20"/>
        </w:rPr>
        <w:t> </w:t>
      </w:r>
      <w:r w:rsidRPr="000B1A80">
        <w:rPr>
          <w:rFonts w:ascii="Arial" w:eastAsia="Times New Roman" w:hAnsi="Arial" w:cs="Arial"/>
          <w:b/>
          <w:color w:val="auto"/>
          <w:sz w:val="20"/>
          <w:szCs w:val="20"/>
        </w:rPr>
        <w:t xml:space="preserve">POVINNOSTI  ZÁPISU  DO  REGISTRA  PARTNEROV  VEREJNÉHO  SEKTORA  UCHÁDZAČA  </w:t>
      </w:r>
      <w:r w:rsidRPr="000B1A80">
        <w:rPr>
          <w:rFonts w:ascii="Arial" w:eastAsia="Times New Roman" w:hAnsi="Arial" w:cs="Arial"/>
          <w:b/>
          <w:caps/>
          <w:color w:val="auto"/>
          <w:sz w:val="20"/>
          <w:szCs w:val="20"/>
        </w:rPr>
        <w:t>a</w:t>
      </w:r>
      <w:r w:rsidR="008A4987">
        <w:rPr>
          <w:rFonts w:ascii="Arial" w:eastAsia="Times New Roman" w:hAnsi="Arial" w:cs="Arial"/>
          <w:b/>
          <w:caps/>
          <w:color w:val="auto"/>
          <w:sz w:val="20"/>
          <w:szCs w:val="20"/>
        </w:rPr>
        <w:t> </w:t>
      </w:r>
      <w:r w:rsidRPr="000B1A80">
        <w:rPr>
          <w:rFonts w:ascii="Arial" w:eastAsia="Times New Roman" w:hAnsi="Arial" w:cs="Arial"/>
          <w:b/>
          <w:caps/>
          <w:color w:val="auto"/>
          <w:sz w:val="20"/>
          <w:szCs w:val="20"/>
        </w:rPr>
        <w:t>jeho  subdodávateľov</w:t>
      </w:r>
      <w:bookmarkEnd w:id="26"/>
      <w:r w:rsidR="00ED6D7B" w:rsidRPr="000B1A80">
        <w:rPr>
          <w:rFonts w:ascii="Arial" w:eastAsia="Times New Roman" w:hAnsi="Arial" w:cs="Arial"/>
          <w:b/>
          <w:caps/>
          <w:color w:val="auto"/>
          <w:sz w:val="20"/>
          <w:szCs w:val="20"/>
        </w:rPr>
        <w:t xml:space="preserve"> </w:t>
      </w:r>
    </w:p>
    <w:p w14:paraId="16A62E3E" w14:textId="56C55BB9" w:rsidR="00ED6D7B" w:rsidRPr="000B1A80" w:rsidRDefault="00ED6D7B" w:rsidP="00ED6D7B">
      <w:pPr>
        <w:rPr>
          <w:rFonts w:ascii="Arial" w:hAnsi="Arial" w:cs="Arial"/>
        </w:rPr>
      </w:pPr>
    </w:p>
    <w:p w14:paraId="1AF3119F" w14:textId="77777777" w:rsidR="001422A3" w:rsidRPr="000B1A80" w:rsidRDefault="001422A3" w:rsidP="001422A3">
      <w:pPr>
        <w:spacing w:line="304" w:lineRule="auto"/>
        <w:ind w:left="22" w:hanging="10"/>
        <w:jc w:val="both"/>
        <w:rPr>
          <w:rFonts w:ascii="Arial" w:hAnsi="Arial" w:cs="Arial"/>
          <w:sz w:val="20"/>
          <w:szCs w:val="20"/>
        </w:rPr>
      </w:pPr>
    </w:p>
    <w:p w14:paraId="79F7C937" w14:textId="1F4A079D" w:rsidR="001422A3" w:rsidRPr="000B1A80" w:rsidRDefault="001422A3" w:rsidP="00963BC6">
      <w:pPr>
        <w:numPr>
          <w:ilvl w:val="0"/>
          <w:numId w:val="8"/>
        </w:numPr>
        <w:spacing w:line="304" w:lineRule="auto"/>
        <w:ind w:left="426"/>
        <w:contextualSpacing/>
        <w:jc w:val="both"/>
        <w:rPr>
          <w:rFonts w:ascii="Arial" w:eastAsia="Calibri" w:hAnsi="Arial" w:cs="Arial"/>
          <w:b/>
          <w:sz w:val="20"/>
          <w:szCs w:val="20"/>
          <w:u w:val="single"/>
        </w:rPr>
      </w:pPr>
      <w:r w:rsidRPr="000B1A80">
        <w:rPr>
          <w:rFonts w:ascii="Arial" w:eastAsia="Calibri" w:hAnsi="Arial" w:cs="Arial"/>
          <w:b/>
          <w:sz w:val="20"/>
          <w:szCs w:val="20"/>
          <w:u w:val="single"/>
        </w:rPr>
        <w:t xml:space="preserve">Čestné vyhlásenie za </w:t>
      </w:r>
      <w:r w:rsidR="00B2675D">
        <w:rPr>
          <w:rFonts w:ascii="Arial" w:eastAsia="Calibri" w:hAnsi="Arial" w:cs="Arial"/>
          <w:b/>
          <w:sz w:val="20"/>
          <w:szCs w:val="20"/>
          <w:u w:val="single"/>
        </w:rPr>
        <w:t>Dodávateľa</w:t>
      </w:r>
      <w:r w:rsidRPr="000B1A80">
        <w:rPr>
          <w:rFonts w:ascii="Arial" w:eastAsia="Calibri" w:hAnsi="Arial" w:cs="Arial"/>
          <w:b/>
          <w:sz w:val="20"/>
          <w:szCs w:val="20"/>
          <w:u w:val="single"/>
        </w:rPr>
        <w:t>:</w:t>
      </w:r>
    </w:p>
    <w:p w14:paraId="40E8EB4E" w14:textId="3CFE9211" w:rsidR="001422A3" w:rsidRPr="000B1A80" w:rsidRDefault="001422A3" w:rsidP="001422A3">
      <w:pPr>
        <w:shd w:val="clear" w:color="auto" w:fill="FFFFFF"/>
        <w:spacing w:after="14" w:line="304" w:lineRule="auto"/>
        <w:ind w:left="22" w:hanging="10"/>
        <w:jc w:val="both"/>
        <w:rPr>
          <w:rFonts w:ascii="Arial" w:hAnsi="Arial" w:cs="Arial"/>
          <w:bCs/>
          <w:sz w:val="20"/>
          <w:szCs w:val="20"/>
        </w:rPr>
      </w:pPr>
      <w:r w:rsidRPr="000B1A80">
        <w:rPr>
          <w:rFonts w:ascii="Arial" w:hAnsi="Arial" w:cs="Arial"/>
          <w:bCs/>
          <w:sz w:val="20"/>
          <w:szCs w:val="20"/>
        </w:rPr>
        <w:t>Ako</w:t>
      </w:r>
      <w:r w:rsidR="00153071" w:rsidRPr="000B1A80">
        <w:rPr>
          <w:rFonts w:ascii="Arial" w:hAnsi="Arial" w:cs="Arial"/>
          <w:bCs/>
          <w:sz w:val="20"/>
          <w:szCs w:val="20"/>
        </w:rPr>
        <w:t xml:space="preserve"> </w:t>
      </w:r>
      <w:r w:rsidRPr="000B1A80">
        <w:rPr>
          <w:rFonts w:ascii="Arial" w:hAnsi="Arial" w:cs="Arial"/>
          <w:bCs/>
          <w:sz w:val="20"/>
          <w:szCs w:val="20"/>
        </w:rPr>
        <w:t xml:space="preserve">uchádzač:..........................................................., so sídlom ..........................................................., </w:t>
      </w:r>
    </w:p>
    <w:p w14:paraId="4297E14F" w14:textId="77777777" w:rsidR="001422A3" w:rsidRPr="000B1A80" w:rsidRDefault="001422A3" w:rsidP="001422A3">
      <w:pPr>
        <w:shd w:val="clear" w:color="auto" w:fill="FFFFFF"/>
        <w:spacing w:after="14" w:line="304" w:lineRule="auto"/>
        <w:ind w:left="22" w:hanging="10"/>
        <w:jc w:val="both"/>
        <w:rPr>
          <w:rFonts w:ascii="Arial" w:hAnsi="Arial" w:cs="Arial"/>
          <w:bCs/>
          <w:sz w:val="20"/>
          <w:szCs w:val="20"/>
        </w:rPr>
      </w:pPr>
      <w:r w:rsidRPr="000B1A80">
        <w:rPr>
          <w:rFonts w:ascii="Arial" w:hAnsi="Arial" w:cs="Arial"/>
          <w:bCs/>
          <w:sz w:val="20"/>
          <w:szCs w:val="20"/>
        </w:rPr>
        <w:t>IČO: .................................. týmto vyhlasujem, že:</w:t>
      </w:r>
    </w:p>
    <w:p w14:paraId="57AB6299" w14:textId="19E8EE95" w:rsidR="001422A3" w:rsidRPr="000B1A80" w:rsidRDefault="001422A3" w:rsidP="00963BC6">
      <w:pPr>
        <w:numPr>
          <w:ilvl w:val="0"/>
          <w:numId w:val="7"/>
        </w:numPr>
        <w:shd w:val="clear" w:color="auto" w:fill="FFFFFF"/>
        <w:spacing w:after="14" w:line="304" w:lineRule="auto"/>
        <w:contextualSpacing/>
        <w:jc w:val="both"/>
        <w:rPr>
          <w:rFonts w:ascii="Arial" w:eastAsia="Calibri" w:hAnsi="Arial" w:cs="Arial"/>
          <w:b/>
          <w:bCs/>
          <w:sz w:val="20"/>
          <w:szCs w:val="20"/>
        </w:rPr>
      </w:pPr>
      <w:r w:rsidRPr="000B1A80">
        <w:rPr>
          <w:rFonts w:ascii="Arial" w:eastAsia="Calibri" w:hAnsi="Arial" w:cs="Arial"/>
          <w:sz w:val="20"/>
          <w:szCs w:val="20"/>
        </w:rPr>
        <w:t>spĺňam definičné znaky partnera verejného sektora v</w:t>
      </w:r>
      <w:r w:rsidR="008A4987">
        <w:rPr>
          <w:rFonts w:ascii="Arial" w:eastAsia="Calibri" w:hAnsi="Arial" w:cs="Arial"/>
          <w:sz w:val="20"/>
          <w:szCs w:val="20"/>
        </w:rPr>
        <w:t> </w:t>
      </w:r>
      <w:r w:rsidRPr="000B1A80">
        <w:rPr>
          <w:rFonts w:ascii="Arial" w:eastAsia="Calibri" w:hAnsi="Arial" w:cs="Arial"/>
          <w:sz w:val="20"/>
          <w:szCs w:val="20"/>
        </w:rPr>
        <w:t>zmysle zákona č. 315/2016 Z</w:t>
      </w:r>
      <w:r w:rsidR="008A4987">
        <w:rPr>
          <w:rFonts w:ascii="Arial" w:eastAsia="Calibri" w:hAnsi="Arial" w:cs="Arial"/>
          <w:sz w:val="20"/>
          <w:szCs w:val="20"/>
        </w:rPr>
        <w:t> </w:t>
      </w:r>
      <w:proofErr w:type="spellStart"/>
      <w:r w:rsidRPr="000B1A80">
        <w:rPr>
          <w:rFonts w:ascii="Arial" w:eastAsia="Calibri" w:hAnsi="Arial" w:cs="Arial"/>
          <w:sz w:val="20"/>
          <w:szCs w:val="20"/>
        </w:rPr>
        <w:t>z</w:t>
      </w:r>
      <w:proofErr w:type="spellEnd"/>
      <w:r w:rsidRPr="000B1A80">
        <w:rPr>
          <w:rFonts w:ascii="Arial" w:eastAsia="Calibri" w:hAnsi="Arial" w:cs="Arial"/>
          <w:sz w:val="20"/>
          <w:szCs w:val="20"/>
        </w:rPr>
        <w:t>. o</w:t>
      </w:r>
      <w:r w:rsidR="008A4987">
        <w:rPr>
          <w:rFonts w:ascii="Arial" w:eastAsia="Calibri" w:hAnsi="Arial" w:cs="Arial"/>
          <w:sz w:val="20"/>
          <w:szCs w:val="20"/>
        </w:rPr>
        <w:t> </w:t>
      </w:r>
      <w:r w:rsidRPr="000B1A80">
        <w:rPr>
          <w:rFonts w:ascii="Arial" w:eastAsia="Calibri" w:hAnsi="Arial" w:cs="Arial"/>
          <w:sz w:val="20"/>
          <w:szCs w:val="20"/>
        </w:rPr>
        <w:t>registri partnerov verejného sektora a</w:t>
      </w:r>
      <w:r w:rsidR="008A4987">
        <w:rPr>
          <w:rFonts w:ascii="Arial" w:eastAsia="Calibri" w:hAnsi="Arial" w:cs="Arial"/>
          <w:sz w:val="20"/>
          <w:szCs w:val="20"/>
        </w:rPr>
        <w:t> </w:t>
      </w:r>
      <w:r w:rsidRPr="000B1A80">
        <w:rPr>
          <w:rFonts w:ascii="Arial" w:eastAsia="Calibri" w:hAnsi="Arial" w:cs="Arial"/>
          <w:sz w:val="20"/>
          <w:szCs w:val="20"/>
        </w:rPr>
        <w:t>o</w:t>
      </w:r>
      <w:r w:rsidR="008A4987">
        <w:rPr>
          <w:rFonts w:ascii="Arial" w:eastAsia="Calibri" w:hAnsi="Arial" w:cs="Arial"/>
          <w:sz w:val="20"/>
          <w:szCs w:val="20"/>
        </w:rPr>
        <w:t> </w:t>
      </w:r>
      <w:r w:rsidRPr="000B1A80">
        <w:rPr>
          <w:rFonts w:ascii="Arial" w:eastAsia="Calibri" w:hAnsi="Arial" w:cs="Arial"/>
          <w:sz w:val="20"/>
          <w:szCs w:val="20"/>
        </w:rPr>
        <w:t>zmene a</w:t>
      </w:r>
      <w:r w:rsidR="008A4987">
        <w:rPr>
          <w:rFonts w:ascii="Arial" w:eastAsia="Calibri" w:hAnsi="Arial" w:cs="Arial"/>
          <w:sz w:val="20"/>
          <w:szCs w:val="20"/>
        </w:rPr>
        <w:t> </w:t>
      </w:r>
      <w:r w:rsidRPr="000B1A80">
        <w:rPr>
          <w:rFonts w:ascii="Arial" w:eastAsia="Calibri" w:hAnsi="Arial" w:cs="Arial"/>
          <w:sz w:val="20"/>
          <w:szCs w:val="20"/>
        </w:rPr>
        <w:t>doplnení niektorých zákonov a</w:t>
      </w:r>
      <w:r w:rsidR="008A4987">
        <w:rPr>
          <w:rFonts w:ascii="Arial" w:eastAsia="Calibri" w:hAnsi="Arial" w:cs="Arial"/>
          <w:sz w:val="20"/>
          <w:szCs w:val="20"/>
        </w:rPr>
        <w:t> </w:t>
      </w:r>
      <w:r w:rsidRPr="000B1A80">
        <w:rPr>
          <w:rFonts w:ascii="Arial" w:eastAsia="Calibri" w:hAnsi="Arial" w:cs="Arial"/>
          <w:sz w:val="20"/>
          <w:szCs w:val="20"/>
        </w:rPr>
        <w:t>som povinný byť zapísaný v</w:t>
      </w:r>
      <w:r w:rsidR="008A4987">
        <w:rPr>
          <w:rFonts w:ascii="Arial" w:eastAsia="Calibri" w:hAnsi="Arial" w:cs="Arial"/>
          <w:sz w:val="20"/>
          <w:szCs w:val="20"/>
        </w:rPr>
        <w:t> </w:t>
      </w:r>
      <w:r w:rsidRPr="000B1A80">
        <w:rPr>
          <w:rFonts w:ascii="Arial" w:eastAsia="Calibri" w:hAnsi="Arial" w:cs="Arial"/>
          <w:sz w:val="20"/>
          <w:szCs w:val="20"/>
        </w:rPr>
        <w:t>registri partnerov verejného sektora.</w:t>
      </w:r>
      <w:r w:rsidRPr="000B1A80">
        <w:rPr>
          <w:rFonts w:ascii="Arial" w:eastAsia="Calibri" w:hAnsi="Arial" w:cs="Arial"/>
          <w:sz w:val="20"/>
          <w:szCs w:val="20"/>
          <w:vertAlign w:val="superscript"/>
        </w:rPr>
        <w:footnoteReference w:id="2"/>
      </w:r>
    </w:p>
    <w:p w14:paraId="64F26BAF" w14:textId="77777777" w:rsidR="001422A3" w:rsidRPr="000B1A80" w:rsidRDefault="001422A3" w:rsidP="001422A3">
      <w:pPr>
        <w:shd w:val="clear" w:color="auto" w:fill="FFFFFF"/>
        <w:ind w:left="720"/>
        <w:contextualSpacing/>
        <w:jc w:val="both"/>
        <w:rPr>
          <w:rFonts w:ascii="Arial" w:eastAsia="Calibri" w:hAnsi="Arial" w:cs="Arial"/>
          <w:b/>
          <w:bCs/>
          <w:sz w:val="20"/>
          <w:szCs w:val="20"/>
        </w:rPr>
      </w:pPr>
    </w:p>
    <w:p w14:paraId="431A0C30" w14:textId="78CFE72B" w:rsidR="001422A3" w:rsidRPr="000B1A80" w:rsidRDefault="001422A3" w:rsidP="00963BC6">
      <w:pPr>
        <w:numPr>
          <w:ilvl w:val="0"/>
          <w:numId w:val="7"/>
        </w:numPr>
        <w:shd w:val="clear" w:color="auto" w:fill="FFFFFF"/>
        <w:spacing w:after="14" w:line="304" w:lineRule="auto"/>
        <w:contextualSpacing/>
        <w:jc w:val="both"/>
        <w:rPr>
          <w:rFonts w:ascii="Arial" w:eastAsia="Calibri" w:hAnsi="Arial" w:cs="Arial"/>
          <w:b/>
          <w:bCs/>
          <w:sz w:val="20"/>
          <w:szCs w:val="20"/>
        </w:rPr>
      </w:pPr>
      <w:r w:rsidRPr="000B1A80">
        <w:rPr>
          <w:rFonts w:ascii="Arial" w:eastAsia="Calibri" w:hAnsi="Arial" w:cs="Arial"/>
          <w:bCs/>
          <w:sz w:val="20"/>
          <w:szCs w:val="20"/>
        </w:rPr>
        <w:t>nespĺňam</w:t>
      </w:r>
      <w:r w:rsidRPr="000B1A80">
        <w:rPr>
          <w:rFonts w:ascii="Arial" w:eastAsia="Calibri" w:hAnsi="Arial" w:cs="Arial"/>
          <w:b/>
          <w:bCs/>
          <w:sz w:val="20"/>
          <w:szCs w:val="20"/>
        </w:rPr>
        <w:t xml:space="preserve"> </w:t>
      </w:r>
      <w:r w:rsidRPr="000B1A80">
        <w:rPr>
          <w:rFonts w:ascii="Arial" w:eastAsia="Calibri" w:hAnsi="Arial" w:cs="Arial"/>
          <w:sz w:val="20"/>
          <w:szCs w:val="20"/>
        </w:rPr>
        <w:t>definičné znaky partnera verejného sektora v</w:t>
      </w:r>
      <w:r w:rsidR="008A4987">
        <w:rPr>
          <w:rFonts w:ascii="Arial" w:eastAsia="Calibri" w:hAnsi="Arial" w:cs="Arial"/>
          <w:sz w:val="20"/>
          <w:szCs w:val="20"/>
        </w:rPr>
        <w:t> </w:t>
      </w:r>
      <w:r w:rsidRPr="000B1A80">
        <w:rPr>
          <w:rFonts w:ascii="Arial" w:eastAsia="Calibri" w:hAnsi="Arial" w:cs="Arial"/>
          <w:sz w:val="20"/>
          <w:szCs w:val="20"/>
        </w:rPr>
        <w:t>zmysle zákona č. 315/2016 Z</w:t>
      </w:r>
      <w:r w:rsidR="008A4987">
        <w:rPr>
          <w:rFonts w:ascii="Arial" w:eastAsia="Calibri" w:hAnsi="Arial" w:cs="Arial"/>
          <w:sz w:val="20"/>
          <w:szCs w:val="20"/>
        </w:rPr>
        <w:t> </w:t>
      </w:r>
      <w:proofErr w:type="spellStart"/>
      <w:r w:rsidRPr="000B1A80">
        <w:rPr>
          <w:rFonts w:ascii="Arial" w:eastAsia="Calibri" w:hAnsi="Arial" w:cs="Arial"/>
          <w:sz w:val="20"/>
          <w:szCs w:val="20"/>
        </w:rPr>
        <w:t>z</w:t>
      </w:r>
      <w:proofErr w:type="spellEnd"/>
      <w:r w:rsidRPr="000B1A80">
        <w:rPr>
          <w:rFonts w:ascii="Arial" w:eastAsia="Calibri" w:hAnsi="Arial" w:cs="Arial"/>
          <w:sz w:val="20"/>
          <w:szCs w:val="20"/>
        </w:rPr>
        <w:t>. o</w:t>
      </w:r>
      <w:r w:rsidR="008A4987">
        <w:rPr>
          <w:rFonts w:ascii="Arial" w:eastAsia="Calibri" w:hAnsi="Arial" w:cs="Arial"/>
          <w:sz w:val="20"/>
          <w:szCs w:val="20"/>
        </w:rPr>
        <w:t> </w:t>
      </w:r>
      <w:r w:rsidRPr="000B1A80">
        <w:rPr>
          <w:rFonts w:ascii="Arial" w:eastAsia="Calibri" w:hAnsi="Arial" w:cs="Arial"/>
          <w:sz w:val="20"/>
          <w:szCs w:val="20"/>
        </w:rPr>
        <w:t>registri partnerov verejného sektora a</w:t>
      </w:r>
      <w:r w:rsidR="008A4987">
        <w:rPr>
          <w:rFonts w:ascii="Arial" w:eastAsia="Calibri" w:hAnsi="Arial" w:cs="Arial"/>
          <w:sz w:val="20"/>
          <w:szCs w:val="20"/>
        </w:rPr>
        <w:t> </w:t>
      </w:r>
      <w:r w:rsidRPr="000B1A80">
        <w:rPr>
          <w:rFonts w:ascii="Arial" w:eastAsia="Calibri" w:hAnsi="Arial" w:cs="Arial"/>
          <w:sz w:val="20"/>
          <w:szCs w:val="20"/>
        </w:rPr>
        <w:t>o</w:t>
      </w:r>
      <w:r w:rsidR="008A4987">
        <w:rPr>
          <w:rFonts w:ascii="Arial" w:eastAsia="Calibri" w:hAnsi="Arial" w:cs="Arial"/>
          <w:sz w:val="20"/>
          <w:szCs w:val="20"/>
        </w:rPr>
        <w:t> </w:t>
      </w:r>
      <w:r w:rsidRPr="000B1A80">
        <w:rPr>
          <w:rFonts w:ascii="Arial" w:eastAsia="Calibri" w:hAnsi="Arial" w:cs="Arial"/>
          <w:sz w:val="20"/>
          <w:szCs w:val="20"/>
        </w:rPr>
        <w:t>zmene a</w:t>
      </w:r>
      <w:r w:rsidR="008A4987">
        <w:rPr>
          <w:rFonts w:ascii="Arial" w:eastAsia="Calibri" w:hAnsi="Arial" w:cs="Arial"/>
          <w:sz w:val="20"/>
          <w:szCs w:val="20"/>
        </w:rPr>
        <w:t> </w:t>
      </w:r>
      <w:r w:rsidRPr="000B1A80">
        <w:rPr>
          <w:rFonts w:ascii="Arial" w:eastAsia="Calibri" w:hAnsi="Arial" w:cs="Arial"/>
          <w:sz w:val="20"/>
          <w:szCs w:val="20"/>
        </w:rPr>
        <w:t>doplnení niektorých zákonov a</w:t>
      </w:r>
      <w:r w:rsidR="008A4987">
        <w:rPr>
          <w:rFonts w:ascii="Arial" w:eastAsia="Calibri" w:hAnsi="Arial" w:cs="Arial"/>
          <w:sz w:val="20"/>
          <w:szCs w:val="20"/>
        </w:rPr>
        <w:t> </w:t>
      </w:r>
      <w:r w:rsidRPr="000B1A80">
        <w:rPr>
          <w:rFonts w:ascii="Arial" w:eastAsia="Calibri" w:hAnsi="Arial" w:cs="Arial"/>
          <w:sz w:val="20"/>
          <w:szCs w:val="20"/>
        </w:rPr>
        <w:t>nie som povinný byť zapísaný v</w:t>
      </w:r>
      <w:r w:rsidR="008A4987">
        <w:rPr>
          <w:rFonts w:ascii="Arial" w:eastAsia="Calibri" w:hAnsi="Arial" w:cs="Arial"/>
          <w:sz w:val="20"/>
          <w:szCs w:val="20"/>
        </w:rPr>
        <w:t> </w:t>
      </w:r>
      <w:r w:rsidRPr="000B1A80">
        <w:rPr>
          <w:rFonts w:ascii="Arial" w:eastAsia="Calibri" w:hAnsi="Arial" w:cs="Arial"/>
          <w:sz w:val="20"/>
          <w:szCs w:val="20"/>
        </w:rPr>
        <w:t>registri partnerov verejného sektora.</w:t>
      </w:r>
      <w:r w:rsidRPr="000B1A80">
        <w:rPr>
          <w:rFonts w:ascii="Arial" w:eastAsia="Calibri" w:hAnsi="Arial" w:cs="Arial"/>
          <w:sz w:val="20"/>
          <w:szCs w:val="20"/>
          <w:vertAlign w:val="superscript"/>
        </w:rPr>
        <w:footnoteReference w:id="3"/>
      </w:r>
    </w:p>
    <w:p w14:paraId="45D8F427" w14:textId="77777777" w:rsidR="008A4987" w:rsidRDefault="008A4987" w:rsidP="00FB4E3A">
      <w:pPr>
        <w:pStyle w:val="Odsekzoznamu"/>
        <w:rPr>
          <w:rFonts w:ascii="Arial" w:hAnsi="Arial" w:cs="Arial"/>
          <w:bCs/>
          <w:sz w:val="20"/>
          <w:szCs w:val="20"/>
        </w:rPr>
      </w:pPr>
    </w:p>
    <w:p w14:paraId="595271B1" w14:textId="77777777" w:rsidR="001422A3" w:rsidRPr="000B1A80" w:rsidRDefault="001422A3" w:rsidP="001422A3">
      <w:pPr>
        <w:spacing w:line="304" w:lineRule="auto"/>
        <w:jc w:val="both"/>
        <w:rPr>
          <w:rFonts w:ascii="Arial" w:hAnsi="Arial" w:cs="Arial"/>
          <w:bCs/>
          <w:sz w:val="20"/>
          <w:szCs w:val="20"/>
        </w:rPr>
      </w:pPr>
    </w:p>
    <w:p w14:paraId="4AE06E7D" w14:textId="77777777" w:rsidR="001422A3" w:rsidRPr="000B1A80" w:rsidRDefault="001422A3" w:rsidP="00963BC6">
      <w:pPr>
        <w:numPr>
          <w:ilvl w:val="0"/>
          <w:numId w:val="8"/>
        </w:numPr>
        <w:spacing w:line="304" w:lineRule="auto"/>
        <w:ind w:left="426"/>
        <w:contextualSpacing/>
        <w:jc w:val="both"/>
        <w:rPr>
          <w:rFonts w:ascii="Arial" w:eastAsia="Calibri" w:hAnsi="Arial" w:cs="Arial"/>
          <w:b/>
          <w:sz w:val="20"/>
          <w:szCs w:val="20"/>
          <w:u w:val="single"/>
        </w:rPr>
      </w:pPr>
      <w:r w:rsidRPr="000B1A80">
        <w:rPr>
          <w:rFonts w:ascii="Arial" w:eastAsia="Calibri" w:hAnsi="Arial" w:cs="Arial"/>
          <w:b/>
          <w:sz w:val="20"/>
          <w:szCs w:val="20"/>
          <w:u w:val="single"/>
        </w:rPr>
        <w:t>Čestné vyhlásenie uchádzača za subdodávateľov:</w:t>
      </w:r>
    </w:p>
    <w:p w14:paraId="1EFB8D6D" w14:textId="77777777" w:rsidR="001422A3" w:rsidRPr="000B1A80" w:rsidRDefault="001422A3" w:rsidP="001422A3">
      <w:pPr>
        <w:spacing w:line="304" w:lineRule="auto"/>
        <w:ind w:left="22" w:hanging="10"/>
        <w:jc w:val="both"/>
        <w:rPr>
          <w:rFonts w:ascii="Arial" w:hAnsi="Arial" w:cs="Arial"/>
          <w:bCs/>
          <w:sz w:val="20"/>
          <w:szCs w:val="20"/>
        </w:rPr>
      </w:pPr>
    </w:p>
    <w:p w14:paraId="336D442C" w14:textId="77777777" w:rsidR="001422A3" w:rsidRPr="000B1A80" w:rsidRDefault="001422A3" w:rsidP="001422A3">
      <w:pPr>
        <w:shd w:val="clear" w:color="auto" w:fill="FFFFFF"/>
        <w:spacing w:after="14" w:line="304" w:lineRule="auto"/>
        <w:ind w:left="22" w:hanging="10"/>
        <w:jc w:val="both"/>
        <w:rPr>
          <w:rFonts w:ascii="Arial" w:hAnsi="Arial" w:cs="Arial"/>
          <w:bCs/>
          <w:sz w:val="20"/>
          <w:szCs w:val="20"/>
        </w:rPr>
      </w:pPr>
      <w:r w:rsidRPr="000B1A80">
        <w:rPr>
          <w:rFonts w:ascii="Arial" w:hAnsi="Arial" w:cs="Arial"/>
          <w:bCs/>
          <w:sz w:val="20"/>
          <w:szCs w:val="20"/>
        </w:rPr>
        <w:t xml:space="preserve">Ako uchádzač:..........................................................., so sídlom ..........................................................., </w:t>
      </w:r>
    </w:p>
    <w:p w14:paraId="01DD20F5" w14:textId="77777777" w:rsidR="001422A3" w:rsidRPr="000B1A80" w:rsidRDefault="001422A3" w:rsidP="001422A3">
      <w:pPr>
        <w:shd w:val="clear" w:color="auto" w:fill="FFFFFF"/>
        <w:spacing w:after="14" w:line="304" w:lineRule="auto"/>
        <w:ind w:left="22" w:hanging="10"/>
        <w:jc w:val="both"/>
        <w:rPr>
          <w:rFonts w:ascii="Arial" w:hAnsi="Arial" w:cs="Arial"/>
          <w:bCs/>
          <w:sz w:val="20"/>
          <w:szCs w:val="20"/>
        </w:rPr>
      </w:pPr>
      <w:r w:rsidRPr="000B1A80">
        <w:rPr>
          <w:rFonts w:ascii="Arial" w:hAnsi="Arial" w:cs="Arial"/>
          <w:bCs/>
          <w:sz w:val="20"/>
          <w:szCs w:val="20"/>
        </w:rPr>
        <w:t>IČO: .................................. týmto vyhlasujem, že:</w:t>
      </w:r>
    </w:p>
    <w:p w14:paraId="1B4609BC" w14:textId="7B1EE366" w:rsidR="001422A3" w:rsidRPr="000B1A80" w:rsidRDefault="001422A3" w:rsidP="00963BC6">
      <w:pPr>
        <w:numPr>
          <w:ilvl w:val="0"/>
          <w:numId w:val="7"/>
        </w:numPr>
        <w:shd w:val="clear" w:color="auto" w:fill="FFFFFF"/>
        <w:spacing w:after="14" w:line="304" w:lineRule="auto"/>
        <w:contextualSpacing/>
        <w:jc w:val="both"/>
        <w:rPr>
          <w:rFonts w:ascii="Arial" w:eastAsia="Calibri" w:hAnsi="Arial" w:cs="Arial"/>
          <w:sz w:val="20"/>
          <w:szCs w:val="20"/>
        </w:rPr>
      </w:pPr>
      <w:r w:rsidRPr="000B1A80">
        <w:rPr>
          <w:rFonts w:ascii="Arial" w:eastAsia="Calibri" w:hAnsi="Arial" w:cs="Arial"/>
          <w:bCs/>
          <w:sz w:val="20"/>
          <w:szCs w:val="20"/>
        </w:rPr>
        <w:t xml:space="preserve">nasledovní navrhovaní subdodávatelia spĺňajú </w:t>
      </w:r>
      <w:r w:rsidRPr="000B1A80">
        <w:rPr>
          <w:rFonts w:ascii="Arial" w:eastAsia="Calibri" w:hAnsi="Arial" w:cs="Arial"/>
          <w:sz w:val="20"/>
          <w:szCs w:val="20"/>
        </w:rPr>
        <w:t>definičné znaky partnera verejného sektora v</w:t>
      </w:r>
      <w:r w:rsidR="008A4987">
        <w:rPr>
          <w:rFonts w:ascii="Arial" w:eastAsia="Calibri" w:hAnsi="Arial" w:cs="Arial"/>
          <w:sz w:val="20"/>
          <w:szCs w:val="20"/>
        </w:rPr>
        <w:t> </w:t>
      </w:r>
      <w:r w:rsidRPr="000B1A80">
        <w:rPr>
          <w:rFonts w:ascii="Arial" w:eastAsia="Calibri" w:hAnsi="Arial" w:cs="Arial"/>
          <w:sz w:val="20"/>
          <w:szCs w:val="20"/>
        </w:rPr>
        <w:t>zmysle zákona č. 315/2016 Z</w:t>
      </w:r>
      <w:r w:rsidR="008A4987">
        <w:rPr>
          <w:rFonts w:ascii="Arial" w:eastAsia="Calibri" w:hAnsi="Arial" w:cs="Arial"/>
          <w:sz w:val="20"/>
          <w:szCs w:val="20"/>
        </w:rPr>
        <w:t> </w:t>
      </w:r>
      <w:proofErr w:type="spellStart"/>
      <w:r w:rsidRPr="000B1A80">
        <w:rPr>
          <w:rFonts w:ascii="Arial" w:eastAsia="Calibri" w:hAnsi="Arial" w:cs="Arial"/>
          <w:sz w:val="20"/>
          <w:szCs w:val="20"/>
        </w:rPr>
        <w:t>z</w:t>
      </w:r>
      <w:proofErr w:type="spellEnd"/>
      <w:r w:rsidRPr="000B1A80">
        <w:rPr>
          <w:rFonts w:ascii="Arial" w:eastAsia="Calibri" w:hAnsi="Arial" w:cs="Arial"/>
          <w:sz w:val="20"/>
          <w:szCs w:val="20"/>
        </w:rPr>
        <w:t>. o</w:t>
      </w:r>
      <w:r w:rsidR="008A4987">
        <w:rPr>
          <w:rFonts w:ascii="Arial" w:eastAsia="Calibri" w:hAnsi="Arial" w:cs="Arial"/>
          <w:sz w:val="20"/>
          <w:szCs w:val="20"/>
        </w:rPr>
        <w:t> </w:t>
      </w:r>
      <w:r w:rsidRPr="000B1A80">
        <w:rPr>
          <w:rFonts w:ascii="Arial" w:eastAsia="Calibri" w:hAnsi="Arial" w:cs="Arial"/>
          <w:sz w:val="20"/>
          <w:szCs w:val="20"/>
        </w:rPr>
        <w:t>registri partnerov verejného sektora a</w:t>
      </w:r>
      <w:r w:rsidR="008A4987">
        <w:rPr>
          <w:rFonts w:ascii="Arial" w:eastAsia="Calibri" w:hAnsi="Arial" w:cs="Arial"/>
          <w:sz w:val="20"/>
          <w:szCs w:val="20"/>
        </w:rPr>
        <w:t> </w:t>
      </w:r>
      <w:r w:rsidRPr="000B1A80">
        <w:rPr>
          <w:rFonts w:ascii="Arial" w:eastAsia="Calibri" w:hAnsi="Arial" w:cs="Arial"/>
          <w:sz w:val="20"/>
          <w:szCs w:val="20"/>
        </w:rPr>
        <w:t>o</w:t>
      </w:r>
      <w:r w:rsidR="008A4987">
        <w:rPr>
          <w:rFonts w:ascii="Arial" w:eastAsia="Calibri" w:hAnsi="Arial" w:cs="Arial"/>
          <w:sz w:val="20"/>
          <w:szCs w:val="20"/>
        </w:rPr>
        <w:t> </w:t>
      </w:r>
      <w:r w:rsidRPr="000B1A80">
        <w:rPr>
          <w:rFonts w:ascii="Arial" w:eastAsia="Calibri" w:hAnsi="Arial" w:cs="Arial"/>
          <w:sz w:val="20"/>
          <w:szCs w:val="20"/>
        </w:rPr>
        <w:t>zmene a</w:t>
      </w:r>
      <w:r w:rsidR="008A4987">
        <w:rPr>
          <w:rFonts w:ascii="Arial" w:eastAsia="Calibri" w:hAnsi="Arial" w:cs="Arial"/>
          <w:sz w:val="20"/>
          <w:szCs w:val="20"/>
        </w:rPr>
        <w:t> </w:t>
      </w:r>
      <w:r w:rsidRPr="000B1A80">
        <w:rPr>
          <w:rFonts w:ascii="Arial" w:eastAsia="Calibri" w:hAnsi="Arial" w:cs="Arial"/>
          <w:sz w:val="20"/>
          <w:szCs w:val="20"/>
        </w:rPr>
        <w:t>doplnení niektorých zákonov a</w:t>
      </w:r>
      <w:r w:rsidR="008A4987">
        <w:rPr>
          <w:rFonts w:ascii="Arial" w:eastAsia="Calibri" w:hAnsi="Arial" w:cs="Arial"/>
          <w:sz w:val="20"/>
          <w:szCs w:val="20"/>
        </w:rPr>
        <w:t> </w:t>
      </w:r>
      <w:r w:rsidRPr="000B1A80">
        <w:rPr>
          <w:rFonts w:ascii="Arial" w:eastAsia="Calibri" w:hAnsi="Arial" w:cs="Arial"/>
          <w:sz w:val="20"/>
          <w:szCs w:val="20"/>
        </w:rPr>
        <w:t>sú povinný byť zapísaný v</w:t>
      </w:r>
      <w:r w:rsidR="008A4987">
        <w:rPr>
          <w:rFonts w:ascii="Arial" w:eastAsia="Calibri" w:hAnsi="Arial" w:cs="Arial"/>
          <w:sz w:val="20"/>
          <w:szCs w:val="20"/>
        </w:rPr>
        <w:t> </w:t>
      </w:r>
      <w:r w:rsidRPr="000B1A80">
        <w:rPr>
          <w:rFonts w:ascii="Arial" w:eastAsia="Calibri" w:hAnsi="Arial" w:cs="Arial"/>
          <w:sz w:val="20"/>
          <w:szCs w:val="20"/>
        </w:rPr>
        <w:t>registri partnerov verejného sektora:</w:t>
      </w:r>
    </w:p>
    <w:tbl>
      <w:tblPr>
        <w:tblStyle w:val="Mriekatabuky"/>
        <w:tblW w:w="0" w:type="auto"/>
        <w:tblInd w:w="720" w:type="dxa"/>
        <w:tblLook w:val="04A0" w:firstRow="1" w:lastRow="0" w:firstColumn="1" w:lastColumn="0" w:noHBand="0" w:noVBand="1"/>
      </w:tblPr>
      <w:tblGrid>
        <w:gridCol w:w="408"/>
        <w:gridCol w:w="8222"/>
      </w:tblGrid>
      <w:tr w:rsidR="001422A3" w:rsidRPr="000B1A80" w14:paraId="6093DE45" w14:textId="77777777" w:rsidTr="001422A3">
        <w:tc>
          <w:tcPr>
            <w:tcW w:w="409" w:type="dxa"/>
          </w:tcPr>
          <w:p w14:paraId="68F023A6" w14:textId="77777777" w:rsidR="001422A3" w:rsidRPr="000B1A80" w:rsidRDefault="001422A3" w:rsidP="001422A3">
            <w:pPr>
              <w:jc w:val="both"/>
              <w:rPr>
                <w:rFonts w:ascii="Arial" w:eastAsia="Calibri" w:hAnsi="Arial" w:cs="Arial"/>
                <w:bCs/>
                <w:sz w:val="20"/>
                <w:szCs w:val="20"/>
              </w:rPr>
            </w:pPr>
            <w:r w:rsidRPr="000B1A80">
              <w:rPr>
                <w:rFonts w:ascii="Arial" w:eastAsia="Calibri" w:hAnsi="Arial" w:cs="Arial"/>
                <w:bCs/>
                <w:sz w:val="20"/>
                <w:szCs w:val="20"/>
              </w:rPr>
              <w:t>1.</w:t>
            </w:r>
          </w:p>
        </w:tc>
        <w:tc>
          <w:tcPr>
            <w:tcW w:w="8499" w:type="dxa"/>
          </w:tcPr>
          <w:p w14:paraId="5F948A8B" w14:textId="6B06B9BC" w:rsidR="001422A3" w:rsidRPr="000B1A80" w:rsidRDefault="001422A3" w:rsidP="001422A3">
            <w:pPr>
              <w:jc w:val="both"/>
              <w:rPr>
                <w:rFonts w:ascii="Arial" w:eastAsia="Calibri" w:hAnsi="Arial" w:cs="Arial"/>
                <w:bCs/>
                <w:i/>
                <w:sz w:val="20"/>
                <w:szCs w:val="20"/>
              </w:rPr>
            </w:pPr>
            <w:r w:rsidRPr="000B1A80">
              <w:rPr>
                <w:rFonts w:ascii="Arial" w:eastAsia="Calibri" w:hAnsi="Arial" w:cs="Arial"/>
                <w:bCs/>
                <w:i/>
                <w:sz w:val="20"/>
                <w:szCs w:val="20"/>
              </w:rPr>
              <w:t>Obchodné meno, sídlo a</w:t>
            </w:r>
            <w:r w:rsidR="008A4987">
              <w:rPr>
                <w:rFonts w:ascii="Arial" w:eastAsia="Calibri" w:hAnsi="Arial" w:cs="Arial"/>
                <w:bCs/>
                <w:i/>
                <w:sz w:val="20"/>
                <w:szCs w:val="20"/>
              </w:rPr>
              <w:t> </w:t>
            </w:r>
            <w:r w:rsidRPr="000B1A80">
              <w:rPr>
                <w:rFonts w:ascii="Arial" w:eastAsia="Calibri" w:hAnsi="Arial" w:cs="Arial"/>
                <w:bCs/>
                <w:i/>
                <w:sz w:val="20"/>
                <w:szCs w:val="20"/>
              </w:rPr>
              <w:t>IČO subdodávateľa</w:t>
            </w:r>
          </w:p>
        </w:tc>
      </w:tr>
      <w:tr w:rsidR="001422A3" w:rsidRPr="000B1A80" w14:paraId="5827C2FE" w14:textId="77777777" w:rsidTr="001422A3">
        <w:tc>
          <w:tcPr>
            <w:tcW w:w="409" w:type="dxa"/>
          </w:tcPr>
          <w:p w14:paraId="23C2ECDD" w14:textId="77777777" w:rsidR="001422A3" w:rsidRPr="000B1A80" w:rsidRDefault="001422A3" w:rsidP="001422A3">
            <w:pPr>
              <w:jc w:val="both"/>
              <w:rPr>
                <w:rFonts w:ascii="Arial" w:eastAsia="Calibri" w:hAnsi="Arial" w:cs="Arial"/>
                <w:bCs/>
                <w:sz w:val="20"/>
                <w:szCs w:val="20"/>
              </w:rPr>
            </w:pPr>
            <w:r w:rsidRPr="000B1A80">
              <w:rPr>
                <w:rFonts w:ascii="Arial" w:eastAsia="Calibri" w:hAnsi="Arial" w:cs="Arial"/>
                <w:bCs/>
                <w:sz w:val="20"/>
                <w:szCs w:val="20"/>
              </w:rPr>
              <w:t>2.</w:t>
            </w:r>
          </w:p>
        </w:tc>
        <w:tc>
          <w:tcPr>
            <w:tcW w:w="8499" w:type="dxa"/>
          </w:tcPr>
          <w:p w14:paraId="08058E10" w14:textId="77777777" w:rsidR="001422A3" w:rsidRPr="000B1A80" w:rsidRDefault="001422A3" w:rsidP="001422A3">
            <w:pPr>
              <w:jc w:val="both"/>
              <w:rPr>
                <w:rFonts w:ascii="Arial" w:eastAsia="Calibri" w:hAnsi="Arial" w:cs="Arial"/>
                <w:bCs/>
                <w:sz w:val="20"/>
                <w:szCs w:val="20"/>
              </w:rPr>
            </w:pPr>
          </w:p>
        </w:tc>
      </w:tr>
      <w:tr w:rsidR="001422A3" w:rsidRPr="000B1A80" w14:paraId="6549DD5F" w14:textId="77777777" w:rsidTr="001422A3">
        <w:tc>
          <w:tcPr>
            <w:tcW w:w="409" w:type="dxa"/>
          </w:tcPr>
          <w:p w14:paraId="0870798C" w14:textId="77777777" w:rsidR="001422A3" w:rsidRPr="000B1A80" w:rsidRDefault="001422A3" w:rsidP="001422A3">
            <w:pPr>
              <w:jc w:val="both"/>
              <w:rPr>
                <w:rFonts w:ascii="Arial" w:eastAsia="Calibri" w:hAnsi="Arial" w:cs="Arial"/>
                <w:bCs/>
                <w:sz w:val="20"/>
                <w:szCs w:val="20"/>
              </w:rPr>
            </w:pPr>
            <w:r w:rsidRPr="000B1A80">
              <w:rPr>
                <w:rFonts w:ascii="Arial" w:eastAsia="Calibri" w:hAnsi="Arial" w:cs="Arial"/>
                <w:bCs/>
                <w:sz w:val="20"/>
                <w:szCs w:val="20"/>
              </w:rPr>
              <w:t>3.</w:t>
            </w:r>
          </w:p>
        </w:tc>
        <w:tc>
          <w:tcPr>
            <w:tcW w:w="8499" w:type="dxa"/>
          </w:tcPr>
          <w:p w14:paraId="5DF39938" w14:textId="77777777" w:rsidR="001422A3" w:rsidRPr="000B1A80" w:rsidRDefault="001422A3" w:rsidP="001422A3">
            <w:pPr>
              <w:jc w:val="both"/>
              <w:rPr>
                <w:rFonts w:ascii="Arial" w:eastAsia="Calibri" w:hAnsi="Arial" w:cs="Arial"/>
                <w:bCs/>
                <w:sz w:val="20"/>
                <w:szCs w:val="20"/>
              </w:rPr>
            </w:pPr>
            <w:r w:rsidRPr="000B1A80">
              <w:rPr>
                <w:rFonts w:ascii="Arial" w:eastAsia="Calibri" w:hAnsi="Arial" w:cs="Arial"/>
                <w:bCs/>
                <w:i/>
                <w:sz w:val="20"/>
                <w:szCs w:val="20"/>
              </w:rPr>
              <w:t>....v prípade potreby doplniť ďalšie riadky...</w:t>
            </w:r>
          </w:p>
        </w:tc>
      </w:tr>
    </w:tbl>
    <w:p w14:paraId="5DBE7228" w14:textId="77777777" w:rsidR="001422A3" w:rsidRPr="000B1A80" w:rsidRDefault="001422A3" w:rsidP="001422A3">
      <w:pPr>
        <w:shd w:val="clear" w:color="auto" w:fill="FFFFFF"/>
        <w:ind w:left="720"/>
        <w:contextualSpacing/>
        <w:jc w:val="both"/>
        <w:rPr>
          <w:rFonts w:ascii="Arial" w:eastAsia="Calibri" w:hAnsi="Arial" w:cs="Arial"/>
          <w:bCs/>
          <w:sz w:val="20"/>
          <w:szCs w:val="20"/>
        </w:rPr>
      </w:pPr>
    </w:p>
    <w:p w14:paraId="6E2E50E7" w14:textId="2F59549F" w:rsidR="001422A3" w:rsidRPr="000B1A80" w:rsidRDefault="001422A3" w:rsidP="00963BC6">
      <w:pPr>
        <w:numPr>
          <w:ilvl w:val="0"/>
          <w:numId w:val="7"/>
        </w:numPr>
        <w:shd w:val="clear" w:color="auto" w:fill="FFFFFF"/>
        <w:spacing w:after="14" w:line="304" w:lineRule="auto"/>
        <w:contextualSpacing/>
        <w:jc w:val="both"/>
        <w:rPr>
          <w:rFonts w:ascii="Arial" w:eastAsia="Calibri" w:hAnsi="Arial" w:cs="Arial"/>
          <w:bCs/>
          <w:sz w:val="20"/>
          <w:szCs w:val="20"/>
        </w:rPr>
      </w:pPr>
      <w:r w:rsidRPr="000B1A80">
        <w:rPr>
          <w:rFonts w:ascii="Arial" w:eastAsia="Calibri" w:hAnsi="Arial" w:cs="Arial"/>
          <w:bCs/>
          <w:sz w:val="20"/>
          <w:szCs w:val="20"/>
        </w:rPr>
        <w:t>ani jeden z</w:t>
      </w:r>
      <w:r w:rsidR="008A4987">
        <w:rPr>
          <w:rFonts w:ascii="Arial" w:eastAsia="Calibri" w:hAnsi="Arial" w:cs="Arial"/>
          <w:bCs/>
          <w:sz w:val="20"/>
          <w:szCs w:val="20"/>
        </w:rPr>
        <w:t> </w:t>
      </w:r>
      <w:r w:rsidRPr="000B1A80">
        <w:rPr>
          <w:rFonts w:ascii="Arial" w:eastAsia="Calibri" w:hAnsi="Arial" w:cs="Arial"/>
          <w:bCs/>
          <w:sz w:val="20"/>
          <w:szCs w:val="20"/>
        </w:rPr>
        <w:t xml:space="preserve">navrhovaných subdodávateľov nespĺňa </w:t>
      </w:r>
      <w:r w:rsidRPr="000B1A80">
        <w:rPr>
          <w:rFonts w:ascii="Arial" w:eastAsia="Calibri" w:hAnsi="Arial" w:cs="Arial"/>
          <w:sz w:val="20"/>
          <w:szCs w:val="20"/>
        </w:rPr>
        <w:t>znaky partnera verejného sektora v</w:t>
      </w:r>
      <w:r w:rsidR="008A4987">
        <w:rPr>
          <w:rFonts w:ascii="Arial" w:eastAsia="Calibri" w:hAnsi="Arial" w:cs="Arial"/>
          <w:sz w:val="20"/>
          <w:szCs w:val="20"/>
        </w:rPr>
        <w:t> </w:t>
      </w:r>
      <w:r w:rsidRPr="000B1A80">
        <w:rPr>
          <w:rFonts w:ascii="Arial" w:eastAsia="Calibri" w:hAnsi="Arial" w:cs="Arial"/>
          <w:sz w:val="20"/>
          <w:szCs w:val="20"/>
        </w:rPr>
        <w:t>zmysle zákona č. 315/2016 Z</w:t>
      </w:r>
      <w:r w:rsidR="008A4987">
        <w:rPr>
          <w:rFonts w:ascii="Arial" w:eastAsia="Calibri" w:hAnsi="Arial" w:cs="Arial"/>
          <w:sz w:val="20"/>
          <w:szCs w:val="20"/>
        </w:rPr>
        <w:t> </w:t>
      </w:r>
      <w:proofErr w:type="spellStart"/>
      <w:r w:rsidRPr="000B1A80">
        <w:rPr>
          <w:rFonts w:ascii="Arial" w:eastAsia="Calibri" w:hAnsi="Arial" w:cs="Arial"/>
          <w:sz w:val="20"/>
          <w:szCs w:val="20"/>
        </w:rPr>
        <w:t>z</w:t>
      </w:r>
      <w:proofErr w:type="spellEnd"/>
      <w:r w:rsidRPr="000B1A80">
        <w:rPr>
          <w:rFonts w:ascii="Arial" w:eastAsia="Calibri" w:hAnsi="Arial" w:cs="Arial"/>
          <w:sz w:val="20"/>
          <w:szCs w:val="20"/>
        </w:rPr>
        <w:t>. o</w:t>
      </w:r>
      <w:r w:rsidR="008A4987">
        <w:rPr>
          <w:rFonts w:ascii="Arial" w:eastAsia="Calibri" w:hAnsi="Arial" w:cs="Arial"/>
          <w:sz w:val="20"/>
          <w:szCs w:val="20"/>
        </w:rPr>
        <w:t> </w:t>
      </w:r>
      <w:r w:rsidRPr="000B1A80">
        <w:rPr>
          <w:rFonts w:ascii="Arial" w:eastAsia="Calibri" w:hAnsi="Arial" w:cs="Arial"/>
          <w:sz w:val="20"/>
          <w:szCs w:val="20"/>
        </w:rPr>
        <w:t>registri partnerov verejného sektora a</w:t>
      </w:r>
      <w:r w:rsidR="008A4987">
        <w:rPr>
          <w:rFonts w:ascii="Arial" w:eastAsia="Calibri" w:hAnsi="Arial" w:cs="Arial"/>
          <w:sz w:val="20"/>
          <w:szCs w:val="20"/>
        </w:rPr>
        <w:t> </w:t>
      </w:r>
      <w:r w:rsidRPr="000B1A80">
        <w:rPr>
          <w:rFonts w:ascii="Arial" w:eastAsia="Calibri" w:hAnsi="Arial" w:cs="Arial"/>
          <w:sz w:val="20"/>
          <w:szCs w:val="20"/>
        </w:rPr>
        <w:t>o</w:t>
      </w:r>
      <w:r w:rsidR="008A4987">
        <w:rPr>
          <w:rFonts w:ascii="Arial" w:eastAsia="Calibri" w:hAnsi="Arial" w:cs="Arial"/>
          <w:sz w:val="20"/>
          <w:szCs w:val="20"/>
        </w:rPr>
        <w:t> </w:t>
      </w:r>
      <w:r w:rsidRPr="000B1A80">
        <w:rPr>
          <w:rFonts w:ascii="Arial" w:eastAsia="Calibri" w:hAnsi="Arial" w:cs="Arial"/>
          <w:sz w:val="20"/>
          <w:szCs w:val="20"/>
        </w:rPr>
        <w:t>zmene a</w:t>
      </w:r>
      <w:r w:rsidR="008A4987">
        <w:rPr>
          <w:rFonts w:ascii="Arial" w:eastAsia="Calibri" w:hAnsi="Arial" w:cs="Arial"/>
          <w:sz w:val="20"/>
          <w:szCs w:val="20"/>
        </w:rPr>
        <w:t> </w:t>
      </w:r>
      <w:r w:rsidRPr="000B1A80">
        <w:rPr>
          <w:rFonts w:ascii="Arial" w:eastAsia="Calibri" w:hAnsi="Arial" w:cs="Arial"/>
          <w:sz w:val="20"/>
          <w:szCs w:val="20"/>
        </w:rPr>
        <w:t>doplnení niektorých zákonov a</w:t>
      </w:r>
      <w:r w:rsidR="008A4987">
        <w:rPr>
          <w:rFonts w:ascii="Arial" w:eastAsia="Calibri" w:hAnsi="Arial" w:cs="Arial"/>
          <w:sz w:val="20"/>
          <w:szCs w:val="20"/>
        </w:rPr>
        <w:t> </w:t>
      </w:r>
      <w:r w:rsidRPr="000B1A80">
        <w:rPr>
          <w:rFonts w:ascii="Arial" w:eastAsia="Calibri" w:hAnsi="Arial" w:cs="Arial"/>
          <w:sz w:val="20"/>
          <w:szCs w:val="20"/>
        </w:rPr>
        <w:t>ani jeden nie je povinný byť zapísaný v</w:t>
      </w:r>
      <w:r w:rsidR="008A4987">
        <w:rPr>
          <w:rFonts w:ascii="Arial" w:eastAsia="Calibri" w:hAnsi="Arial" w:cs="Arial"/>
          <w:sz w:val="20"/>
          <w:szCs w:val="20"/>
        </w:rPr>
        <w:t> </w:t>
      </w:r>
      <w:r w:rsidRPr="000B1A80">
        <w:rPr>
          <w:rFonts w:ascii="Arial" w:eastAsia="Calibri" w:hAnsi="Arial" w:cs="Arial"/>
          <w:sz w:val="20"/>
          <w:szCs w:val="20"/>
        </w:rPr>
        <w:t xml:space="preserve">registri partnerov verejného sektora. </w:t>
      </w:r>
    </w:p>
    <w:p w14:paraId="01E2AF19" w14:textId="77777777" w:rsidR="001422A3" w:rsidRPr="000B1A80" w:rsidRDefault="001422A3" w:rsidP="001422A3">
      <w:pPr>
        <w:tabs>
          <w:tab w:val="left" w:pos="567"/>
        </w:tabs>
        <w:spacing w:line="304" w:lineRule="auto"/>
        <w:ind w:left="22" w:hanging="10"/>
        <w:jc w:val="both"/>
        <w:rPr>
          <w:rFonts w:ascii="Arial" w:hAnsi="Arial" w:cs="Arial"/>
          <w:sz w:val="20"/>
          <w:szCs w:val="20"/>
        </w:rPr>
      </w:pPr>
    </w:p>
    <w:p w14:paraId="0E292228" w14:textId="77777777" w:rsidR="00F12B18" w:rsidRPr="000B1A80" w:rsidRDefault="00F12B18" w:rsidP="001422A3">
      <w:pPr>
        <w:tabs>
          <w:tab w:val="left" w:pos="567"/>
        </w:tabs>
        <w:spacing w:line="304" w:lineRule="auto"/>
        <w:ind w:left="22" w:hanging="10"/>
        <w:jc w:val="both"/>
        <w:rPr>
          <w:rFonts w:ascii="Arial" w:hAnsi="Arial" w:cs="Arial"/>
          <w:sz w:val="20"/>
          <w:szCs w:val="20"/>
        </w:rPr>
      </w:pPr>
    </w:p>
    <w:p w14:paraId="70640B40" w14:textId="563D711C" w:rsidR="001422A3" w:rsidRPr="000B1A80" w:rsidRDefault="001422A3" w:rsidP="001422A3">
      <w:pPr>
        <w:tabs>
          <w:tab w:val="left" w:pos="567"/>
        </w:tabs>
        <w:spacing w:line="304" w:lineRule="auto"/>
        <w:ind w:left="22" w:hanging="10"/>
        <w:jc w:val="both"/>
        <w:rPr>
          <w:rFonts w:ascii="Arial" w:hAnsi="Arial" w:cs="Arial"/>
          <w:sz w:val="20"/>
          <w:szCs w:val="20"/>
        </w:rPr>
      </w:pPr>
      <w:r w:rsidRPr="000B1A80">
        <w:rPr>
          <w:rFonts w:ascii="Arial" w:hAnsi="Arial" w:cs="Arial"/>
          <w:sz w:val="20"/>
          <w:szCs w:val="20"/>
        </w:rPr>
        <w:t>V ..........................., dňa ...............</w:t>
      </w:r>
    </w:p>
    <w:p w14:paraId="1A1003EC" w14:textId="77777777" w:rsidR="001422A3" w:rsidRPr="000B1A80" w:rsidRDefault="001422A3" w:rsidP="001422A3">
      <w:pPr>
        <w:tabs>
          <w:tab w:val="left" w:pos="567"/>
        </w:tabs>
        <w:spacing w:line="304" w:lineRule="auto"/>
        <w:ind w:left="22" w:hanging="10"/>
        <w:jc w:val="both"/>
        <w:rPr>
          <w:rFonts w:ascii="Arial" w:hAnsi="Arial" w:cs="Arial"/>
          <w:sz w:val="20"/>
          <w:szCs w:val="20"/>
        </w:rPr>
      </w:pP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t>…………………………………</w:t>
      </w:r>
    </w:p>
    <w:p w14:paraId="737336F8" w14:textId="79117A1A" w:rsidR="001422A3" w:rsidRPr="000B1A80" w:rsidRDefault="001422A3" w:rsidP="001422A3">
      <w:pPr>
        <w:tabs>
          <w:tab w:val="left" w:pos="567"/>
        </w:tabs>
        <w:spacing w:line="304" w:lineRule="auto"/>
        <w:ind w:left="22" w:hanging="10"/>
        <w:jc w:val="both"/>
        <w:rPr>
          <w:rFonts w:ascii="Arial" w:hAnsi="Arial" w:cs="Arial"/>
          <w:sz w:val="20"/>
          <w:szCs w:val="20"/>
        </w:rPr>
      </w:pP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t xml:space="preserve">     Uchádzač</w:t>
      </w:r>
    </w:p>
    <w:p w14:paraId="2E864283" w14:textId="6FB27A39" w:rsidR="00F366CC" w:rsidRPr="000B1A80" w:rsidRDefault="00F366CC" w:rsidP="001422A3">
      <w:pPr>
        <w:tabs>
          <w:tab w:val="left" w:pos="567"/>
        </w:tabs>
        <w:spacing w:line="304" w:lineRule="auto"/>
        <w:ind w:left="22" w:hanging="10"/>
        <w:jc w:val="both"/>
        <w:rPr>
          <w:rFonts w:ascii="Arial" w:hAnsi="Arial" w:cs="Arial"/>
          <w:sz w:val="20"/>
          <w:szCs w:val="20"/>
        </w:rPr>
      </w:pPr>
    </w:p>
    <w:p w14:paraId="2D07C65B" w14:textId="1E516F65" w:rsidR="00F366CC" w:rsidRPr="000B1A80" w:rsidRDefault="00F366CC" w:rsidP="001422A3">
      <w:pPr>
        <w:tabs>
          <w:tab w:val="left" w:pos="567"/>
        </w:tabs>
        <w:spacing w:line="304" w:lineRule="auto"/>
        <w:ind w:left="22" w:hanging="10"/>
        <w:jc w:val="both"/>
        <w:rPr>
          <w:rFonts w:ascii="Arial" w:hAnsi="Arial" w:cs="Arial"/>
          <w:sz w:val="20"/>
          <w:szCs w:val="20"/>
        </w:rPr>
      </w:pPr>
    </w:p>
    <w:p w14:paraId="352B4378" w14:textId="57C81AE6" w:rsidR="00F366CC" w:rsidRPr="000B1A80" w:rsidRDefault="00F366CC" w:rsidP="001422A3">
      <w:pPr>
        <w:tabs>
          <w:tab w:val="left" w:pos="567"/>
        </w:tabs>
        <w:spacing w:line="304" w:lineRule="auto"/>
        <w:ind w:left="22" w:hanging="10"/>
        <w:jc w:val="both"/>
        <w:rPr>
          <w:rFonts w:ascii="Arial" w:hAnsi="Arial" w:cs="Arial"/>
          <w:sz w:val="20"/>
          <w:szCs w:val="20"/>
        </w:rPr>
      </w:pPr>
    </w:p>
    <w:p w14:paraId="32BCCE42" w14:textId="1041989D" w:rsidR="00F366CC" w:rsidRPr="000B1A80" w:rsidRDefault="00F366CC" w:rsidP="001422A3">
      <w:pPr>
        <w:tabs>
          <w:tab w:val="left" w:pos="567"/>
        </w:tabs>
        <w:spacing w:line="304" w:lineRule="auto"/>
        <w:ind w:left="22" w:hanging="10"/>
        <w:jc w:val="both"/>
        <w:rPr>
          <w:rFonts w:ascii="Arial" w:hAnsi="Arial" w:cs="Arial"/>
          <w:sz w:val="20"/>
          <w:szCs w:val="20"/>
        </w:rPr>
      </w:pPr>
    </w:p>
    <w:p w14:paraId="3F888252" w14:textId="72FC61F9" w:rsidR="00F366CC" w:rsidRPr="000B1A80" w:rsidRDefault="00F366CC" w:rsidP="001422A3">
      <w:pPr>
        <w:tabs>
          <w:tab w:val="left" w:pos="567"/>
        </w:tabs>
        <w:spacing w:line="304" w:lineRule="auto"/>
        <w:ind w:left="22" w:hanging="10"/>
        <w:jc w:val="both"/>
        <w:rPr>
          <w:rFonts w:ascii="Arial" w:hAnsi="Arial" w:cs="Arial"/>
          <w:sz w:val="20"/>
          <w:szCs w:val="20"/>
        </w:rPr>
      </w:pPr>
    </w:p>
    <w:p w14:paraId="2610B7D0" w14:textId="77777777" w:rsidR="001422A3" w:rsidRPr="000B1A80" w:rsidRDefault="001422A3" w:rsidP="001422A3">
      <w:pPr>
        <w:jc w:val="both"/>
        <w:rPr>
          <w:rFonts w:ascii="Arial" w:hAnsi="Arial" w:cs="Arial"/>
          <w:color w:val="FF0000"/>
          <w:sz w:val="20"/>
          <w:szCs w:val="20"/>
        </w:rPr>
      </w:pPr>
    </w:p>
    <w:p w14:paraId="2C648B51" w14:textId="53EB96B0" w:rsidR="001422A3" w:rsidRPr="000B1A80" w:rsidRDefault="001422A3" w:rsidP="001422A3">
      <w:pPr>
        <w:jc w:val="center"/>
        <w:rPr>
          <w:rFonts w:ascii="Arial" w:eastAsia="Calibri" w:hAnsi="Arial" w:cs="Arial"/>
          <w:b/>
          <w:sz w:val="20"/>
          <w:szCs w:val="20"/>
        </w:rPr>
      </w:pPr>
      <w:r w:rsidRPr="000B1A80">
        <w:rPr>
          <w:rFonts w:ascii="Arial" w:eastAsia="Calibri" w:hAnsi="Arial" w:cs="Arial"/>
          <w:b/>
          <w:sz w:val="20"/>
          <w:szCs w:val="20"/>
        </w:rPr>
        <w:lastRenderedPageBreak/>
        <w:t>ČESTNÉ VYHLÁSENIE KU  KONFLIKTU ZÁUJMOV</w:t>
      </w:r>
    </w:p>
    <w:p w14:paraId="1000C7F7" w14:textId="77777777" w:rsidR="00ED6D7B" w:rsidRPr="000B1A80" w:rsidRDefault="00ED6D7B" w:rsidP="001422A3">
      <w:pPr>
        <w:jc w:val="center"/>
        <w:rPr>
          <w:rFonts w:ascii="Arial" w:eastAsia="Calibri" w:hAnsi="Arial" w:cs="Arial"/>
          <w:b/>
          <w:sz w:val="20"/>
          <w:szCs w:val="20"/>
        </w:rPr>
      </w:pPr>
    </w:p>
    <w:p w14:paraId="3236ACA6" w14:textId="77777777" w:rsidR="00F366CC" w:rsidRPr="000B1A80" w:rsidRDefault="00F366CC" w:rsidP="001422A3">
      <w:pPr>
        <w:jc w:val="center"/>
        <w:rPr>
          <w:rFonts w:ascii="Arial" w:eastAsia="Calibri" w:hAnsi="Arial" w:cs="Arial"/>
          <w:b/>
          <w:sz w:val="20"/>
          <w:szCs w:val="20"/>
        </w:rPr>
      </w:pPr>
    </w:p>
    <w:p w14:paraId="28417898" w14:textId="77777777" w:rsidR="001422A3" w:rsidRPr="000B1A80" w:rsidRDefault="001422A3" w:rsidP="001422A3">
      <w:pPr>
        <w:jc w:val="center"/>
        <w:rPr>
          <w:rFonts w:ascii="Arial" w:eastAsia="Calibri" w:hAnsi="Arial" w:cs="Arial"/>
          <w:b/>
          <w:sz w:val="20"/>
          <w:szCs w:val="20"/>
        </w:rPr>
      </w:pPr>
    </w:p>
    <w:p w14:paraId="42FA6EFE" w14:textId="3285B290" w:rsidR="001422A3" w:rsidRPr="000B1A80" w:rsidRDefault="001422A3" w:rsidP="001422A3">
      <w:pPr>
        <w:jc w:val="both"/>
        <w:rPr>
          <w:rFonts w:ascii="Arial" w:eastAsia="Calibri" w:hAnsi="Arial" w:cs="Arial"/>
          <w:sz w:val="20"/>
          <w:szCs w:val="20"/>
        </w:rPr>
      </w:pPr>
      <w:r w:rsidRPr="000B1A80">
        <w:rPr>
          <w:rFonts w:ascii="Arial" w:eastAsia="Calibri" w:hAnsi="Arial" w:cs="Arial"/>
          <w:i/>
          <w:sz w:val="20"/>
          <w:szCs w:val="20"/>
          <w:shd w:val="clear" w:color="auto" w:fill="D9D9D9"/>
        </w:rPr>
        <w:t>(...........obchodné meno, sídlo</w:t>
      </w:r>
      <w:r w:rsidR="005766AF" w:rsidRPr="000B1A80">
        <w:rPr>
          <w:rFonts w:ascii="Arial" w:eastAsia="Calibri" w:hAnsi="Arial" w:cs="Arial"/>
          <w:i/>
          <w:sz w:val="20"/>
          <w:szCs w:val="20"/>
          <w:shd w:val="clear" w:color="auto" w:fill="D9D9D9"/>
        </w:rPr>
        <w:t>.....................</w:t>
      </w:r>
      <w:r w:rsidRPr="000B1A80">
        <w:rPr>
          <w:rFonts w:ascii="Arial" w:eastAsia="Calibri" w:hAnsi="Arial" w:cs="Arial"/>
          <w:i/>
          <w:sz w:val="20"/>
          <w:szCs w:val="20"/>
          <w:shd w:val="clear" w:color="auto" w:fill="D9D9D9"/>
        </w:rPr>
        <w:t>, IČO</w:t>
      </w:r>
      <w:r w:rsidR="005766AF" w:rsidRPr="000B1A80">
        <w:rPr>
          <w:rFonts w:ascii="Arial" w:eastAsia="Calibri" w:hAnsi="Arial" w:cs="Arial"/>
          <w:i/>
          <w:sz w:val="20"/>
          <w:szCs w:val="20"/>
          <w:shd w:val="clear" w:color="auto" w:fill="D9D9D9"/>
        </w:rPr>
        <w:t>.....................</w:t>
      </w:r>
      <w:r w:rsidRPr="000B1A80">
        <w:rPr>
          <w:rFonts w:ascii="Arial" w:eastAsia="Calibri" w:hAnsi="Arial" w:cs="Arial"/>
          <w:i/>
          <w:sz w:val="20"/>
          <w:szCs w:val="20"/>
          <w:shd w:val="clear" w:color="auto" w:fill="D9D9D9"/>
        </w:rPr>
        <w:t xml:space="preserve">  uchádzača</w:t>
      </w:r>
      <w:r w:rsidRPr="000B1A80">
        <w:rPr>
          <w:rFonts w:ascii="Arial" w:eastAsia="Calibri" w:hAnsi="Arial" w:cs="Arial"/>
          <w:sz w:val="20"/>
          <w:szCs w:val="20"/>
          <w:shd w:val="clear" w:color="auto" w:fill="D9D9D9"/>
        </w:rPr>
        <w:t>]</w:t>
      </w:r>
      <w:r w:rsidRPr="000B1A80">
        <w:rPr>
          <w:rFonts w:ascii="Arial" w:eastAsia="Calibri" w:hAnsi="Arial" w:cs="Arial"/>
          <w:sz w:val="20"/>
          <w:szCs w:val="20"/>
        </w:rPr>
        <w:t xml:space="preserve">, zastúpený </w:t>
      </w:r>
      <w:r w:rsidRPr="000B1A80">
        <w:rPr>
          <w:rFonts w:ascii="Arial" w:eastAsia="Calibri" w:hAnsi="Arial" w:cs="Arial"/>
          <w:sz w:val="20"/>
          <w:szCs w:val="20"/>
          <w:shd w:val="clear" w:color="auto" w:fill="D9D9D9"/>
        </w:rPr>
        <w:t>[..........</w:t>
      </w:r>
      <w:r w:rsidRPr="000B1A80">
        <w:rPr>
          <w:rFonts w:ascii="Arial" w:eastAsia="Calibri" w:hAnsi="Arial" w:cs="Arial"/>
          <w:i/>
          <w:sz w:val="20"/>
          <w:szCs w:val="20"/>
          <w:shd w:val="clear" w:color="auto" w:fill="D9D9D9"/>
        </w:rPr>
        <w:t>meno</w:t>
      </w:r>
      <w:r w:rsidR="005766AF" w:rsidRPr="000B1A80">
        <w:rPr>
          <w:rFonts w:ascii="Arial" w:eastAsia="Calibri" w:hAnsi="Arial" w:cs="Arial"/>
          <w:i/>
          <w:sz w:val="20"/>
          <w:szCs w:val="20"/>
          <w:shd w:val="clear" w:color="auto" w:fill="D9D9D9"/>
        </w:rPr>
        <w:t xml:space="preserve">         </w:t>
      </w:r>
      <w:r w:rsidRPr="000B1A80">
        <w:rPr>
          <w:rFonts w:ascii="Arial" w:eastAsia="Calibri" w:hAnsi="Arial" w:cs="Arial"/>
          <w:i/>
          <w:sz w:val="20"/>
          <w:szCs w:val="20"/>
          <w:shd w:val="clear" w:color="auto" w:fill="D9D9D9"/>
        </w:rPr>
        <w:t xml:space="preserve"> a</w:t>
      </w:r>
      <w:r w:rsidR="008A4987">
        <w:rPr>
          <w:rFonts w:ascii="Arial" w:eastAsia="Calibri" w:hAnsi="Arial" w:cs="Arial"/>
          <w:i/>
          <w:sz w:val="20"/>
          <w:szCs w:val="20"/>
          <w:shd w:val="clear" w:color="auto" w:fill="D9D9D9"/>
        </w:rPr>
        <w:t> </w:t>
      </w:r>
      <w:r w:rsidRPr="000B1A80">
        <w:rPr>
          <w:rFonts w:ascii="Arial" w:eastAsia="Calibri" w:hAnsi="Arial" w:cs="Arial"/>
          <w:i/>
          <w:sz w:val="20"/>
          <w:szCs w:val="20"/>
          <w:shd w:val="clear" w:color="auto" w:fill="D9D9D9"/>
        </w:rPr>
        <w:t>priezvisko osoby/osôb oprávnenej/oprávnených konať za uchádzača</w:t>
      </w:r>
      <w:r w:rsidRPr="000B1A80">
        <w:rPr>
          <w:rFonts w:ascii="Arial" w:eastAsia="Calibri" w:hAnsi="Arial" w:cs="Arial"/>
          <w:i/>
          <w:sz w:val="20"/>
          <w:szCs w:val="20"/>
        </w:rPr>
        <w:t xml:space="preserve"> </w:t>
      </w:r>
      <w:r w:rsidRPr="000B1A80">
        <w:rPr>
          <w:rFonts w:ascii="Arial" w:eastAsia="Calibri" w:hAnsi="Arial" w:cs="Arial"/>
          <w:sz w:val="20"/>
          <w:szCs w:val="20"/>
        </w:rPr>
        <w:t xml:space="preserve">], </w:t>
      </w:r>
    </w:p>
    <w:p w14:paraId="74684622" w14:textId="77777777" w:rsidR="005766AF" w:rsidRPr="000B1A80" w:rsidRDefault="005766AF" w:rsidP="001422A3">
      <w:pPr>
        <w:jc w:val="both"/>
        <w:rPr>
          <w:rFonts w:ascii="Arial" w:eastAsia="Calibri" w:hAnsi="Arial" w:cs="Arial"/>
          <w:sz w:val="20"/>
          <w:szCs w:val="20"/>
        </w:rPr>
      </w:pPr>
    </w:p>
    <w:p w14:paraId="1C80E523" w14:textId="4E2005CB" w:rsidR="001422A3" w:rsidRPr="000B1A80" w:rsidRDefault="001422A3" w:rsidP="001422A3">
      <w:pPr>
        <w:jc w:val="both"/>
        <w:rPr>
          <w:rFonts w:ascii="Arial" w:eastAsia="Calibri" w:hAnsi="Arial" w:cs="Arial"/>
          <w:sz w:val="20"/>
          <w:szCs w:val="20"/>
        </w:rPr>
      </w:pPr>
      <w:r w:rsidRPr="000B1A80">
        <w:rPr>
          <w:rFonts w:ascii="Arial" w:eastAsia="Calibri" w:hAnsi="Arial" w:cs="Arial"/>
          <w:sz w:val="20"/>
          <w:szCs w:val="20"/>
        </w:rPr>
        <w:t>ako uchádzač, ktorý predložil ponuku v</w:t>
      </w:r>
      <w:r w:rsidR="008A4987">
        <w:rPr>
          <w:rFonts w:ascii="Arial" w:eastAsia="Calibri" w:hAnsi="Arial" w:cs="Arial"/>
          <w:sz w:val="20"/>
          <w:szCs w:val="20"/>
        </w:rPr>
        <w:t> </w:t>
      </w:r>
      <w:r w:rsidRPr="000B1A80">
        <w:rPr>
          <w:rFonts w:ascii="Arial" w:eastAsia="Calibri" w:hAnsi="Arial" w:cs="Arial"/>
          <w:sz w:val="20"/>
          <w:szCs w:val="20"/>
        </w:rPr>
        <w:t>tomto verejnom obstarávaní</w:t>
      </w:r>
    </w:p>
    <w:p w14:paraId="17E3218C" w14:textId="77777777" w:rsidR="001422A3" w:rsidRPr="000B1A80" w:rsidRDefault="001422A3" w:rsidP="001422A3">
      <w:pPr>
        <w:jc w:val="center"/>
        <w:rPr>
          <w:rFonts w:ascii="Arial" w:eastAsia="Calibri" w:hAnsi="Arial" w:cs="Arial"/>
          <w:b/>
          <w:sz w:val="20"/>
          <w:szCs w:val="20"/>
        </w:rPr>
      </w:pPr>
    </w:p>
    <w:p w14:paraId="7F8AA350" w14:textId="77777777" w:rsidR="001422A3" w:rsidRPr="000B1A80" w:rsidRDefault="001422A3" w:rsidP="001422A3">
      <w:pPr>
        <w:jc w:val="center"/>
        <w:rPr>
          <w:rFonts w:ascii="Arial" w:eastAsia="Calibri" w:hAnsi="Arial" w:cs="Arial"/>
          <w:b/>
          <w:sz w:val="20"/>
          <w:szCs w:val="20"/>
        </w:rPr>
      </w:pPr>
      <w:r w:rsidRPr="000B1A80">
        <w:rPr>
          <w:rFonts w:ascii="Arial" w:eastAsia="Calibri" w:hAnsi="Arial" w:cs="Arial"/>
          <w:b/>
          <w:sz w:val="20"/>
          <w:szCs w:val="20"/>
        </w:rPr>
        <w:t>týmto čestne vyhlasujem, že</w:t>
      </w:r>
    </w:p>
    <w:p w14:paraId="04A841C1" w14:textId="1D91F749" w:rsidR="001422A3" w:rsidRPr="000B1A80" w:rsidRDefault="001422A3" w:rsidP="001422A3">
      <w:pPr>
        <w:rPr>
          <w:rFonts w:ascii="Arial" w:eastAsia="Calibri" w:hAnsi="Arial" w:cs="Arial"/>
          <w:sz w:val="20"/>
          <w:szCs w:val="20"/>
        </w:rPr>
      </w:pPr>
      <w:r w:rsidRPr="000B1A80">
        <w:rPr>
          <w:rFonts w:ascii="Arial" w:eastAsia="Calibri" w:hAnsi="Arial" w:cs="Arial"/>
          <w:sz w:val="20"/>
          <w:szCs w:val="20"/>
        </w:rPr>
        <w:t>v</w:t>
      </w:r>
      <w:r w:rsidR="008A4987">
        <w:rPr>
          <w:rFonts w:ascii="Arial" w:eastAsia="Calibri" w:hAnsi="Arial" w:cs="Arial"/>
          <w:sz w:val="20"/>
          <w:szCs w:val="20"/>
        </w:rPr>
        <w:t> </w:t>
      </w:r>
      <w:r w:rsidRPr="000B1A80">
        <w:rPr>
          <w:rFonts w:ascii="Arial" w:eastAsia="Calibri" w:hAnsi="Arial" w:cs="Arial"/>
          <w:sz w:val="20"/>
          <w:szCs w:val="20"/>
        </w:rPr>
        <w:t>súvislosti s</w:t>
      </w:r>
      <w:r w:rsidR="008A4987">
        <w:rPr>
          <w:rFonts w:ascii="Arial" w:eastAsia="Calibri" w:hAnsi="Arial" w:cs="Arial"/>
          <w:sz w:val="20"/>
          <w:szCs w:val="20"/>
        </w:rPr>
        <w:t> </w:t>
      </w:r>
      <w:r w:rsidRPr="000B1A80">
        <w:rPr>
          <w:rFonts w:ascii="Arial" w:eastAsia="Calibri" w:hAnsi="Arial" w:cs="Arial"/>
          <w:sz w:val="20"/>
          <w:szCs w:val="20"/>
        </w:rPr>
        <w:t>uvedeným verejným obstarávaním:</w:t>
      </w:r>
    </w:p>
    <w:p w14:paraId="45EF4F2C" w14:textId="12BE0968" w:rsidR="001422A3" w:rsidRPr="000B1A80" w:rsidRDefault="001422A3" w:rsidP="00963BC6">
      <w:pPr>
        <w:numPr>
          <w:ilvl w:val="0"/>
          <w:numId w:val="9"/>
        </w:numPr>
        <w:contextualSpacing/>
        <w:jc w:val="both"/>
        <w:rPr>
          <w:rFonts w:ascii="Arial" w:eastAsia="Calibri" w:hAnsi="Arial" w:cs="Arial"/>
          <w:sz w:val="20"/>
          <w:szCs w:val="20"/>
        </w:rPr>
      </w:pPr>
      <w:r w:rsidRPr="000B1A80">
        <w:rPr>
          <w:rFonts w:ascii="Arial" w:eastAsia="Calibri" w:hAnsi="Arial" w:cs="Arial"/>
          <w:sz w:val="20"/>
          <w:szCs w:val="20"/>
        </w:rPr>
        <w:t>som nevyvíjal  a</w:t>
      </w:r>
      <w:r w:rsidR="008A4987">
        <w:rPr>
          <w:rFonts w:ascii="Arial" w:eastAsia="Calibri" w:hAnsi="Arial" w:cs="Arial"/>
          <w:sz w:val="20"/>
          <w:szCs w:val="20"/>
        </w:rPr>
        <w:t> </w:t>
      </w:r>
      <w:r w:rsidRPr="000B1A80">
        <w:rPr>
          <w:rFonts w:ascii="Arial" w:eastAsia="Calibri" w:hAnsi="Arial" w:cs="Arial"/>
          <w:sz w:val="20"/>
          <w:szCs w:val="20"/>
        </w:rPr>
        <w:t>nebudem vyvíjať voči  žiadnej osobe na strane verejného obstarávateľa ktorá je alebo by mohla byť zainteresovaná v</w:t>
      </w:r>
      <w:r w:rsidR="008A4987">
        <w:rPr>
          <w:rFonts w:ascii="Arial" w:eastAsia="Calibri" w:hAnsi="Arial" w:cs="Arial"/>
          <w:sz w:val="20"/>
          <w:szCs w:val="20"/>
        </w:rPr>
        <w:t> </w:t>
      </w:r>
      <w:r w:rsidRPr="000B1A80">
        <w:rPr>
          <w:rFonts w:ascii="Arial" w:eastAsia="Calibri" w:hAnsi="Arial" w:cs="Arial"/>
          <w:sz w:val="20"/>
          <w:szCs w:val="20"/>
        </w:rPr>
        <w:t>zmysle ustanovení § 23 ods. 3 zákona č. 343/2015 Z. z. o</w:t>
      </w:r>
      <w:r w:rsidR="008A4987">
        <w:rPr>
          <w:rFonts w:ascii="Arial" w:eastAsia="Calibri" w:hAnsi="Arial" w:cs="Arial"/>
          <w:sz w:val="20"/>
          <w:szCs w:val="20"/>
        </w:rPr>
        <w:t> </w:t>
      </w:r>
      <w:r w:rsidRPr="000B1A80">
        <w:rPr>
          <w:rFonts w:ascii="Arial" w:eastAsia="Calibri" w:hAnsi="Arial" w:cs="Arial"/>
          <w:sz w:val="20"/>
          <w:szCs w:val="20"/>
        </w:rPr>
        <w:t>verejnom obstarávaní a</w:t>
      </w:r>
      <w:r w:rsidR="008A4987">
        <w:rPr>
          <w:rFonts w:ascii="Arial" w:eastAsia="Calibri" w:hAnsi="Arial" w:cs="Arial"/>
          <w:sz w:val="20"/>
          <w:szCs w:val="20"/>
        </w:rPr>
        <w:t> </w:t>
      </w:r>
      <w:r w:rsidRPr="000B1A80">
        <w:rPr>
          <w:rFonts w:ascii="Arial" w:eastAsia="Calibri" w:hAnsi="Arial" w:cs="Arial"/>
          <w:sz w:val="20"/>
          <w:szCs w:val="20"/>
        </w:rPr>
        <w:t>o</w:t>
      </w:r>
      <w:r w:rsidR="008A4987">
        <w:rPr>
          <w:rFonts w:ascii="Arial" w:eastAsia="Calibri" w:hAnsi="Arial" w:cs="Arial"/>
          <w:sz w:val="20"/>
          <w:szCs w:val="20"/>
        </w:rPr>
        <w:t> </w:t>
      </w:r>
      <w:r w:rsidRPr="000B1A80">
        <w:rPr>
          <w:rFonts w:ascii="Arial" w:eastAsia="Calibri" w:hAnsi="Arial" w:cs="Arial"/>
          <w:sz w:val="20"/>
          <w:szCs w:val="20"/>
        </w:rPr>
        <w:t>zmene a</w:t>
      </w:r>
      <w:r w:rsidR="008A4987">
        <w:rPr>
          <w:rFonts w:ascii="Arial" w:eastAsia="Calibri" w:hAnsi="Arial" w:cs="Arial"/>
          <w:sz w:val="20"/>
          <w:szCs w:val="20"/>
        </w:rPr>
        <w:t> </w:t>
      </w:r>
      <w:r w:rsidRPr="000B1A80">
        <w:rPr>
          <w:rFonts w:ascii="Arial" w:eastAsia="Calibri" w:hAnsi="Arial" w:cs="Arial"/>
          <w:sz w:val="20"/>
          <w:szCs w:val="20"/>
        </w:rPr>
        <w:t>doplnení niektorých zákonov v</w:t>
      </w:r>
      <w:r w:rsidR="008A4987">
        <w:rPr>
          <w:rFonts w:ascii="Arial" w:eastAsia="Calibri" w:hAnsi="Arial" w:cs="Arial"/>
          <w:sz w:val="20"/>
          <w:szCs w:val="20"/>
        </w:rPr>
        <w:t> </w:t>
      </w:r>
      <w:r w:rsidRPr="000B1A80">
        <w:rPr>
          <w:rFonts w:ascii="Arial" w:eastAsia="Calibri" w:hAnsi="Arial" w:cs="Arial"/>
          <w:sz w:val="20"/>
          <w:szCs w:val="20"/>
        </w:rPr>
        <w:t>znení neskorších predpisov („zainteresovaná osoba“) akékoľvek aktivity, ktoré vy mohli viesť k</w:t>
      </w:r>
      <w:r w:rsidR="008A4987">
        <w:rPr>
          <w:rFonts w:ascii="Arial" w:eastAsia="Calibri" w:hAnsi="Arial" w:cs="Arial"/>
          <w:sz w:val="20"/>
          <w:szCs w:val="20"/>
        </w:rPr>
        <w:t> </w:t>
      </w:r>
      <w:r w:rsidRPr="000B1A80">
        <w:rPr>
          <w:rFonts w:ascii="Arial" w:eastAsia="Calibri" w:hAnsi="Arial" w:cs="Arial"/>
          <w:sz w:val="20"/>
          <w:szCs w:val="20"/>
        </w:rPr>
        <w:t>zvýhodneniu nášho postavenia vo verejnom obstarávaní,</w:t>
      </w:r>
    </w:p>
    <w:p w14:paraId="08BD1E75" w14:textId="32FCDB97" w:rsidR="001422A3" w:rsidRPr="000B1A80" w:rsidRDefault="001422A3" w:rsidP="00963BC6">
      <w:pPr>
        <w:numPr>
          <w:ilvl w:val="0"/>
          <w:numId w:val="9"/>
        </w:numPr>
        <w:contextualSpacing/>
        <w:jc w:val="both"/>
        <w:rPr>
          <w:rFonts w:ascii="Arial" w:eastAsia="Calibri" w:hAnsi="Arial" w:cs="Arial"/>
          <w:sz w:val="20"/>
          <w:szCs w:val="20"/>
        </w:rPr>
      </w:pPr>
      <w:r w:rsidRPr="000B1A80">
        <w:rPr>
          <w:rFonts w:ascii="Arial" w:eastAsia="Calibri" w:hAnsi="Arial" w:cs="Arial"/>
          <w:sz w:val="20"/>
          <w:szCs w:val="20"/>
        </w:rPr>
        <w:t>som neposkytol a</w:t>
      </w:r>
      <w:r w:rsidR="008A4987">
        <w:rPr>
          <w:rFonts w:ascii="Arial" w:eastAsia="Calibri" w:hAnsi="Arial" w:cs="Arial"/>
          <w:sz w:val="20"/>
          <w:szCs w:val="20"/>
        </w:rPr>
        <w:t> </w:t>
      </w:r>
      <w:r w:rsidRPr="000B1A80">
        <w:rPr>
          <w:rFonts w:ascii="Arial" w:eastAsia="Calibri" w:hAnsi="Arial" w:cs="Arial"/>
          <w:sz w:val="20"/>
          <w:szCs w:val="20"/>
        </w:rPr>
        <w:t>neposkytnem  akejkoľvek, čo i</w:t>
      </w:r>
      <w:r w:rsidR="008A4987">
        <w:rPr>
          <w:rFonts w:ascii="Arial" w:eastAsia="Calibri" w:hAnsi="Arial" w:cs="Arial"/>
          <w:sz w:val="20"/>
          <w:szCs w:val="20"/>
        </w:rPr>
        <w:t> </w:t>
      </w:r>
      <w:r w:rsidRPr="000B1A80">
        <w:rPr>
          <w:rFonts w:ascii="Arial" w:eastAsia="Calibri" w:hAnsi="Arial" w:cs="Arial"/>
          <w:sz w:val="20"/>
          <w:szCs w:val="20"/>
        </w:rPr>
        <w:t>len potenciálne zainteresovanej osobe priamo alebo nepriamo akúkoľvek finančnú alebo vecnú výhodu ako motiváciu alebo odmenu súvisiacu s</w:t>
      </w:r>
      <w:r w:rsidR="008A4987">
        <w:rPr>
          <w:rFonts w:ascii="Arial" w:eastAsia="Calibri" w:hAnsi="Arial" w:cs="Arial"/>
          <w:sz w:val="20"/>
          <w:szCs w:val="20"/>
        </w:rPr>
        <w:t> </w:t>
      </w:r>
      <w:r w:rsidRPr="000B1A80">
        <w:rPr>
          <w:rFonts w:ascii="Arial" w:eastAsia="Calibri" w:hAnsi="Arial" w:cs="Arial"/>
          <w:sz w:val="20"/>
          <w:szCs w:val="20"/>
        </w:rPr>
        <w:t>týmto verejným obstarávaním,</w:t>
      </w:r>
    </w:p>
    <w:p w14:paraId="5A462F51" w14:textId="5286AF91" w:rsidR="001422A3" w:rsidRPr="000B1A80" w:rsidRDefault="001422A3" w:rsidP="00963BC6">
      <w:pPr>
        <w:numPr>
          <w:ilvl w:val="0"/>
          <w:numId w:val="9"/>
        </w:numPr>
        <w:contextualSpacing/>
        <w:jc w:val="both"/>
        <w:rPr>
          <w:rFonts w:ascii="Arial" w:eastAsia="Calibri" w:hAnsi="Arial" w:cs="Arial"/>
          <w:sz w:val="20"/>
          <w:szCs w:val="20"/>
        </w:rPr>
      </w:pPr>
      <w:r w:rsidRPr="000B1A80">
        <w:rPr>
          <w:rFonts w:ascii="Arial" w:eastAsia="Calibri" w:hAnsi="Arial" w:cs="Arial"/>
          <w:sz w:val="20"/>
          <w:szCs w:val="20"/>
        </w:rPr>
        <w:t>budem bezodkladne informovať verejného obstarávateľa o</w:t>
      </w:r>
      <w:r w:rsidR="008A4987">
        <w:rPr>
          <w:rFonts w:ascii="Arial" w:eastAsia="Calibri" w:hAnsi="Arial" w:cs="Arial"/>
          <w:sz w:val="20"/>
          <w:szCs w:val="20"/>
        </w:rPr>
        <w:t> </w:t>
      </w:r>
      <w:r w:rsidRPr="000B1A80">
        <w:rPr>
          <w:rFonts w:ascii="Arial" w:eastAsia="Calibri" w:hAnsi="Arial" w:cs="Arial"/>
          <w:sz w:val="20"/>
          <w:szCs w:val="20"/>
        </w:rPr>
        <w:t>akejkoľvek situácii, ktorá je považovaná za konflikt záujmov alebo ktorá by mohla viesť ku konfliktu záujmov kedykoľvek v</w:t>
      </w:r>
      <w:r w:rsidR="008A4987">
        <w:rPr>
          <w:rFonts w:ascii="Arial" w:eastAsia="Calibri" w:hAnsi="Arial" w:cs="Arial"/>
          <w:sz w:val="20"/>
          <w:szCs w:val="20"/>
        </w:rPr>
        <w:t> </w:t>
      </w:r>
      <w:r w:rsidRPr="000B1A80">
        <w:rPr>
          <w:rFonts w:ascii="Arial" w:eastAsia="Calibri" w:hAnsi="Arial" w:cs="Arial"/>
          <w:sz w:val="20"/>
          <w:szCs w:val="20"/>
        </w:rPr>
        <w:t>priebehu procesu verejného obstarávania,</w:t>
      </w:r>
    </w:p>
    <w:p w14:paraId="519214D6" w14:textId="630856BB" w:rsidR="001422A3" w:rsidRPr="000B1A80" w:rsidRDefault="001422A3" w:rsidP="00963BC6">
      <w:pPr>
        <w:numPr>
          <w:ilvl w:val="0"/>
          <w:numId w:val="9"/>
        </w:numPr>
        <w:contextualSpacing/>
        <w:jc w:val="both"/>
        <w:rPr>
          <w:rFonts w:ascii="Arial" w:eastAsia="Calibri" w:hAnsi="Arial" w:cs="Arial"/>
          <w:sz w:val="20"/>
          <w:szCs w:val="20"/>
        </w:rPr>
      </w:pPr>
      <w:r w:rsidRPr="000B1A80">
        <w:rPr>
          <w:rFonts w:ascii="Arial" w:eastAsia="Calibri" w:hAnsi="Arial" w:cs="Arial"/>
          <w:sz w:val="20"/>
          <w:szCs w:val="20"/>
        </w:rPr>
        <w:t>poskytnem verejnému obstarávateľovi  v</w:t>
      </w:r>
      <w:r w:rsidR="008A4987">
        <w:rPr>
          <w:rFonts w:ascii="Arial" w:eastAsia="Calibri" w:hAnsi="Arial" w:cs="Arial"/>
          <w:sz w:val="20"/>
          <w:szCs w:val="20"/>
        </w:rPr>
        <w:t> </w:t>
      </w:r>
      <w:r w:rsidRPr="000B1A80">
        <w:rPr>
          <w:rFonts w:ascii="Arial" w:eastAsia="Calibri" w:hAnsi="Arial" w:cs="Arial"/>
          <w:sz w:val="20"/>
          <w:szCs w:val="20"/>
        </w:rPr>
        <w:t>tomto verejnom obstarávaní presné, pravdivé a</w:t>
      </w:r>
      <w:r w:rsidR="008A4987">
        <w:rPr>
          <w:rFonts w:ascii="Arial" w:eastAsia="Calibri" w:hAnsi="Arial" w:cs="Arial"/>
          <w:sz w:val="20"/>
          <w:szCs w:val="20"/>
        </w:rPr>
        <w:t> </w:t>
      </w:r>
      <w:r w:rsidRPr="000B1A80">
        <w:rPr>
          <w:rFonts w:ascii="Arial" w:eastAsia="Calibri" w:hAnsi="Arial" w:cs="Arial"/>
          <w:sz w:val="20"/>
          <w:szCs w:val="20"/>
        </w:rPr>
        <w:t>úplné informácie.</w:t>
      </w:r>
    </w:p>
    <w:p w14:paraId="6C362A7C" w14:textId="77777777" w:rsidR="001422A3" w:rsidRPr="000B1A80" w:rsidRDefault="001422A3" w:rsidP="001422A3">
      <w:pPr>
        <w:rPr>
          <w:rFonts w:ascii="Arial" w:eastAsia="Calibri" w:hAnsi="Arial" w:cs="Arial"/>
          <w:sz w:val="20"/>
          <w:szCs w:val="20"/>
        </w:rPr>
      </w:pPr>
    </w:p>
    <w:p w14:paraId="7508C198" w14:textId="77777777" w:rsidR="001422A3" w:rsidRPr="000B1A80" w:rsidRDefault="001422A3" w:rsidP="001422A3">
      <w:pPr>
        <w:rPr>
          <w:rFonts w:ascii="Arial" w:eastAsia="Calibri" w:hAnsi="Arial" w:cs="Arial"/>
          <w:sz w:val="20"/>
          <w:szCs w:val="20"/>
        </w:rPr>
      </w:pPr>
    </w:p>
    <w:p w14:paraId="6BF7C972" w14:textId="77777777" w:rsidR="001422A3" w:rsidRPr="000B1A80" w:rsidRDefault="001422A3" w:rsidP="001422A3">
      <w:pPr>
        <w:tabs>
          <w:tab w:val="left" w:pos="567"/>
        </w:tabs>
        <w:spacing w:line="304" w:lineRule="auto"/>
        <w:ind w:left="22" w:hanging="10"/>
        <w:jc w:val="both"/>
        <w:rPr>
          <w:rFonts w:ascii="Arial" w:hAnsi="Arial" w:cs="Arial"/>
          <w:sz w:val="20"/>
          <w:szCs w:val="20"/>
        </w:rPr>
      </w:pPr>
      <w:r w:rsidRPr="000B1A80">
        <w:rPr>
          <w:rFonts w:ascii="Arial" w:hAnsi="Arial" w:cs="Arial"/>
          <w:sz w:val="20"/>
          <w:szCs w:val="20"/>
        </w:rPr>
        <w:t>V ..........................., dňa ...............</w:t>
      </w:r>
    </w:p>
    <w:p w14:paraId="1BF8038A" w14:textId="77777777" w:rsidR="001422A3" w:rsidRPr="000B1A80" w:rsidRDefault="001422A3" w:rsidP="001422A3">
      <w:pPr>
        <w:tabs>
          <w:tab w:val="left" w:pos="567"/>
        </w:tabs>
        <w:spacing w:line="304" w:lineRule="auto"/>
        <w:jc w:val="both"/>
        <w:rPr>
          <w:rFonts w:ascii="Arial" w:hAnsi="Arial" w:cs="Arial"/>
          <w:sz w:val="20"/>
          <w:szCs w:val="20"/>
        </w:rPr>
      </w:pPr>
    </w:p>
    <w:p w14:paraId="14AC98FB" w14:textId="77777777" w:rsidR="001422A3" w:rsidRPr="000B1A80" w:rsidRDefault="001422A3" w:rsidP="001422A3">
      <w:pPr>
        <w:tabs>
          <w:tab w:val="left" w:pos="567"/>
        </w:tabs>
        <w:spacing w:line="304" w:lineRule="auto"/>
        <w:jc w:val="both"/>
        <w:rPr>
          <w:rFonts w:ascii="Arial" w:hAnsi="Arial" w:cs="Arial"/>
          <w:sz w:val="20"/>
          <w:szCs w:val="20"/>
        </w:rPr>
      </w:pPr>
    </w:p>
    <w:p w14:paraId="3C75927A" w14:textId="77777777" w:rsidR="001422A3" w:rsidRPr="000B1A80" w:rsidRDefault="001422A3" w:rsidP="001422A3">
      <w:pPr>
        <w:tabs>
          <w:tab w:val="left" w:pos="567"/>
        </w:tabs>
        <w:spacing w:line="304" w:lineRule="auto"/>
        <w:ind w:left="22" w:hanging="10"/>
        <w:jc w:val="both"/>
        <w:rPr>
          <w:rFonts w:ascii="Arial" w:hAnsi="Arial" w:cs="Arial"/>
          <w:sz w:val="20"/>
          <w:szCs w:val="20"/>
        </w:rPr>
      </w:pP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t>…………………………………</w:t>
      </w:r>
    </w:p>
    <w:p w14:paraId="05811C21" w14:textId="77777777" w:rsidR="001422A3" w:rsidRPr="000B1A80" w:rsidRDefault="001422A3" w:rsidP="001422A3">
      <w:pPr>
        <w:tabs>
          <w:tab w:val="left" w:pos="567"/>
        </w:tabs>
        <w:spacing w:line="304" w:lineRule="auto"/>
        <w:ind w:left="22" w:hanging="10"/>
        <w:jc w:val="both"/>
        <w:rPr>
          <w:rFonts w:ascii="Arial" w:hAnsi="Arial" w:cs="Arial"/>
          <w:color w:val="FF0000"/>
          <w:sz w:val="20"/>
          <w:szCs w:val="20"/>
        </w:rPr>
      </w:pP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t>Uchádzač</w:t>
      </w:r>
    </w:p>
    <w:p w14:paraId="4520CE3E" w14:textId="77777777" w:rsidR="001422A3" w:rsidRPr="007803D7" w:rsidRDefault="001422A3" w:rsidP="001422A3">
      <w:pPr>
        <w:jc w:val="both"/>
        <w:rPr>
          <w:rFonts w:ascii="Arial" w:eastAsia="Calibri" w:hAnsi="Arial" w:cs="Arial"/>
          <w:sz w:val="20"/>
          <w:szCs w:val="20"/>
        </w:rPr>
      </w:pPr>
    </w:p>
    <w:p w14:paraId="1694F977" w14:textId="768A32D8" w:rsidR="001422A3" w:rsidRPr="000B1A80" w:rsidRDefault="001422A3" w:rsidP="001422A3">
      <w:pPr>
        <w:pStyle w:val="Zkladntext3"/>
        <w:shd w:val="clear" w:color="auto" w:fill="auto"/>
        <w:spacing w:before="0" w:after="2681" w:line="200" w:lineRule="exact"/>
        <w:ind w:left="580" w:hanging="280"/>
        <w:jc w:val="both"/>
        <w:rPr>
          <w:rFonts w:ascii="Arial" w:hAnsi="Arial" w:cs="Arial"/>
        </w:rPr>
      </w:pPr>
    </w:p>
    <w:p w14:paraId="2ECD80CE" w14:textId="1CD32DE3" w:rsidR="00F366CC" w:rsidRPr="000B1A80" w:rsidRDefault="00F366CC" w:rsidP="001422A3">
      <w:pPr>
        <w:pStyle w:val="Zkladntext3"/>
        <w:shd w:val="clear" w:color="auto" w:fill="auto"/>
        <w:spacing w:before="0" w:after="2681" w:line="200" w:lineRule="exact"/>
        <w:ind w:left="580" w:hanging="280"/>
        <w:jc w:val="both"/>
        <w:rPr>
          <w:rFonts w:ascii="Arial" w:hAnsi="Arial" w:cs="Arial"/>
        </w:rPr>
      </w:pPr>
    </w:p>
    <w:p w14:paraId="6C331502" w14:textId="77777777" w:rsidR="001422A3" w:rsidRPr="000B1A80" w:rsidRDefault="001422A3" w:rsidP="001422A3">
      <w:pPr>
        <w:pStyle w:val="Nadpis2"/>
        <w:rPr>
          <w:rFonts w:ascii="Arial" w:eastAsia="Times New Roman" w:hAnsi="Arial" w:cs="Arial"/>
          <w:sz w:val="20"/>
          <w:szCs w:val="20"/>
        </w:rPr>
      </w:pPr>
    </w:p>
    <w:p w14:paraId="7EB9D234" w14:textId="77777777" w:rsidR="001422A3" w:rsidRPr="000B1A80" w:rsidRDefault="001422A3" w:rsidP="00153071">
      <w:pPr>
        <w:pStyle w:val="Nadpis2"/>
        <w:jc w:val="center"/>
        <w:rPr>
          <w:rFonts w:ascii="Arial" w:eastAsia="Times New Roman" w:hAnsi="Arial" w:cs="Arial"/>
          <w:b/>
          <w:color w:val="auto"/>
          <w:sz w:val="20"/>
          <w:szCs w:val="20"/>
        </w:rPr>
      </w:pPr>
      <w:r w:rsidRPr="000B1A80">
        <w:rPr>
          <w:rFonts w:ascii="Arial" w:eastAsia="Times New Roman" w:hAnsi="Arial" w:cs="Arial"/>
          <w:b/>
          <w:color w:val="auto"/>
          <w:sz w:val="20"/>
          <w:szCs w:val="20"/>
        </w:rPr>
        <w:t>VYHLÁSENIE  UCHÁDZAČA TÝKAJÚCE SA OCHRANY OSOBNÝCH ÚDAJOV</w:t>
      </w:r>
    </w:p>
    <w:p w14:paraId="39C2050F" w14:textId="77777777" w:rsidR="001422A3" w:rsidRPr="000B1A80" w:rsidRDefault="001422A3" w:rsidP="001422A3">
      <w:pPr>
        <w:spacing w:line="304" w:lineRule="auto"/>
        <w:ind w:left="22" w:hanging="10"/>
        <w:jc w:val="both"/>
        <w:rPr>
          <w:rFonts w:ascii="Arial" w:hAnsi="Arial" w:cs="Arial"/>
          <w:sz w:val="20"/>
          <w:szCs w:val="20"/>
        </w:rPr>
      </w:pPr>
    </w:p>
    <w:p w14:paraId="6348E724" w14:textId="77777777" w:rsidR="001422A3" w:rsidRPr="000B1A80" w:rsidRDefault="001422A3" w:rsidP="001422A3">
      <w:pPr>
        <w:spacing w:line="304" w:lineRule="auto"/>
        <w:contextualSpacing/>
        <w:jc w:val="both"/>
        <w:rPr>
          <w:rFonts w:ascii="Arial" w:eastAsia="Calibri" w:hAnsi="Arial" w:cs="Arial"/>
          <w:b/>
          <w:sz w:val="20"/>
          <w:szCs w:val="20"/>
          <w:u w:val="single"/>
        </w:rPr>
      </w:pPr>
    </w:p>
    <w:p w14:paraId="46B5C391" w14:textId="77777777" w:rsidR="001422A3" w:rsidRPr="000B1A80" w:rsidRDefault="001422A3" w:rsidP="001422A3">
      <w:pPr>
        <w:shd w:val="clear" w:color="auto" w:fill="FFFFFF"/>
        <w:spacing w:after="14" w:line="304" w:lineRule="auto"/>
        <w:ind w:left="22" w:hanging="10"/>
        <w:jc w:val="both"/>
        <w:rPr>
          <w:rFonts w:ascii="Arial" w:hAnsi="Arial" w:cs="Arial"/>
          <w:bCs/>
          <w:sz w:val="20"/>
          <w:szCs w:val="20"/>
        </w:rPr>
      </w:pPr>
      <w:r w:rsidRPr="000B1A80">
        <w:rPr>
          <w:rFonts w:ascii="Arial" w:hAnsi="Arial" w:cs="Arial"/>
          <w:bCs/>
          <w:sz w:val="20"/>
          <w:szCs w:val="20"/>
        </w:rPr>
        <w:t xml:space="preserve">Ako uchádzač:..........................................................., so sídlom ..........................................................., </w:t>
      </w:r>
    </w:p>
    <w:p w14:paraId="461C769B" w14:textId="77777777" w:rsidR="001422A3" w:rsidRPr="000B1A80" w:rsidRDefault="001422A3" w:rsidP="001422A3">
      <w:pPr>
        <w:shd w:val="clear" w:color="auto" w:fill="FFFFFF"/>
        <w:spacing w:after="14" w:line="304" w:lineRule="auto"/>
        <w:ind w:left="22" w:hanging="10"/>
        <w:jc w:val="both"/>
        <w:rPr>
          <w:rFonts w:ascii="Arial" w:hAnsi="Arial" w:cs="Arial"/>
          <w:bCs/>
          <w:sz w:val="20"/>
          <w:szCs w:val="20"/>
        </w:rPr>
      </w:pPr>
      <w:r w:rsidRPr="000B1A80">
        <w:rPr>
          <w:rFonts w:ascii="Arial" w:hAnsi="Arial" w:cs="Arial"/>
          <w:bCs/>
          <w:sz w:val="20"/>
          <w:szCs w:val="20"/>
        </w:rPr>
        <w:t>IČO: .................................. týmto vyhlasujem, že predložením ponuky na predmet zákazky:</w:t>
      </w:r>
    </w:p>
    <w:p w14:paraId="4CFEE57C" w14:textId="77777777" w:rsidR="001422A3" w:rsidRPr="000B1A80" w:rsidRDefault="001422A3" w:rsidP="001422A3">
      <w:pPr>
        <w:shd w:val="clear" w:color="auto" w:fill="FFFFFF"/>
        <w:spacing w:after="14" w:line="304" w:lineRule="auto"/>
        <w:ind w:left="22" w:hanging="10"/>
        <w:jc w:val="both"/>
        <w:rPr>
          <w:rFonts w:ascii="Arial" w:hAnsi="Arial" w:cs="Arial"/>
          <w:bCs/>
          <w:sz w:val="20"/>
          <w:szCs w:val="20"/>
        </w:rPr>
      </w:pPr>
    </w:p>
    <w:p w14:paraId="64535B6C" w14:textId="00D2D327" w:rsidR="00C761C6" w:rsidRDefault="00465647" w:rsidP="00C761C6">
      <w:pPr>
        <w:jc w:val="center"/>
        <w:rPr>
          <w:rFonts w:ascii="Arial" w:hAnsi="Arial" w:cs="Arial"/>
          <w:b/>
          <w:color w:val="000000"/>
        </w:rPr>
      </w:pPr>
      <w:r w:rsidRPr="00465647">
        <w:rPr>
          <w:rFonts w:ascii="Arial" w:hAnsi="Arial" w:cs="Arial"/>
          <w:b/>
          <w:color w:val="000000"/>
        </w:rPr>
        <w:t>Dodávka elektrickej energie</w:t>
      </w:r>
    </w:p>
    <w:p w14:paraId="7B058590" w14:textId="77777777" w:rsidR="00503C8B" w:rsidRPr="000B1A80" w:rsidRDefault="00503C8B" w:rsidP="001422A3">
      <w:pPr>
        <w:shd w:val="clear" w:color="auto" w:fill="FFFFFF"/>
        <w:spacing w:after="14" w:line="304" w:lineRule="auto"/>
        <w:ind w:left="22" w:hanging="10"/>
        <w:jc w:val="center"/>
        <w:rPr>
          <w:rFonts w:ascii="Arial" w:hAnsi="Arial" w:cs="Arial"/>
          <w:bCs/>
          <w:i/>
          <w:iCs/>
          <w:sz w:val="18"/>
          <w:szCs w:val="18"/>
        </w:rPr>
      </w:pPr>
    </w:p>
    <w:p w14:paraId="4F87DEFF" w14:textId="7A4D1399" w:rsidR="001422A3" w:rsidRPr="000B1A80" w:rsidRDefault="001422A3" w:rsidP="001422A3">
      <w:pPr>
        <w:pStyle w:val="Bezriadkovania"/>
        <w:jc w:val="both"/>
        <w:rPr>
          <w:rFonts w:ascii="Arial" w:hAnsi="Arial" w:cs="Arial"/>
          <w:sz w:val="20"/>
          <w:szCs w:val="20"/>
        </w:rPr>
      </w:pPr>
      <w:r w:rsidRPr="000B1A80">
        <w:rPr>
          <w:rFonts w:ascii="Arial" w:eastAsia="Times New Roman" w:hAnsi="Arial" w:cs="Arial"/>
          <w:bCs/>
          <w:sz w:val="20"/>
          <w:szCs w:val="20"/>
          <w:lang w:eastAsia="sk-SK"/>
        </w:rPr>
        <w:t xml:space="preserve">súhlasím s  </w:t>
      </w:r>
      <w:r w:rsidRPr="000B1A80">
        <w:rPr>
          <w:rFonts w:ascii="Arial" w:hAnsi="Arial" w:cs="Arial"/>
          <w:sz w:val="20"/>
          <w:szCs w:val="20"/>
        </w:rPr>
        <w:t xml:space="preserve">evidenciou a spracovaním osobných údajov podľa Zákona č.18/2018 </w:t>
      </w:r>
      <w:proofErr w:type="spellStart"/>
      <w:r w:rsidRPr="000B1A80">
        <w:rPr>
          <w:rFonts w:ascii="Arial" w:hAnsi="Arial" w:cs="Arial"/>
          <w:sz w:val="20"/>
          <w:szCs w:val="20"/>
        </w:rPr>
        <w:t>Z.z</w:t>
      </w:r>
      <w:proofErr w:type="spellEnd"/>
      <w:r w:rsidRPr="000B1A80">
        <w:rPr>
          <w:rFonts w:ascii="Arial" w:hAnsi="Arial" w:cs="Arial"/>
          <w:sz w:val="20"/>
          <w:szCs w:val="20"/>
        </w:rPr>
        <w:t>. a Nariadenia (EÚ)</w:t>
      </w:r>
      <w:r w:rsidRPr="000B1A80">
        <w:rPr>
          <w:rFonts w:ascii="Arial" w:eastAsia="Times New Roman" w:hAnsi="Arial" w:cs="Arial"/>
          <w:bCs/>
          <w:sz w:val="20"/>
          <w:szCs w:val="20"/>
          <w:lang w:eastAsia="sk-SK"/>
        </w:rPr>
        <w:t xml:space="preserve"> </w:t>
      </w:r>
      <w:r w:rsidRPr="000B1A80">
        <w:rPr>
          <w:rFonts w:ascii="Arial" w:hAnsi="Arial" w:cs="Arial"/>
          <w:sz w:val="20"/>
          <w:szCs w:val="20"/>
        </w:rPr>
        <w:t xml:space="preserve">2016/679. V zmysle Zákona č.18/2018 </w:t>
      </w:r>
      <w:proofErr w:type="spellStart"/>
      <w:r w:rsidRPr="000B1A80">
        <w:rPr>
          <w:rFonts w:ascii="Arial" w:hAnsi="Arial" w:cs="Arial"/>
          <w:sz w:val="20"/>
          <w:szCs w:val="20"/>
        </w:rPr>
        <w:t>Z.z</w:t>
      </w:r>
      <w:proofErr w:type="spellEnd"/>
      <w:r w:rsidRPr="000B1A80">
        <w:rPr>
          <w:rFonts w:ascii="Arial" w:hAnsi="Arial" w:cs="Arial"/>
          <w:sz w:val="20"/>
          <w:szCs w:val="20"/>
        </w:rPr>
        <w:t xml:space="preserve">. o ochrane osobných údajov a Nariadenia Európskeho parlamentu a Rady (EÚ) 2016/679 z 27. apríla 2016 o ochrane fyzických osôb pri spracúvaní osobných údajov a o voľnom pohybe takýchto údajov, ktorým sa zrušuje smernica 95/46/ES o ochrane osobných údajov súhlasíme so správou, spracovaním  a uchovaním osobných údajov uvedených v našej ponuke verejným obstarávateľom a/alebo osobou splnomocnenou na proces verejného obstarávania. </w:t>
      </w:r>
    </w:p>
    <w:p w14:paraId="2A82B3DB" w14:textId="77777777" w:rsidR="001422A3" w:rsidRPr="000B1A80" w:rsidRDefault="001422A3" w:rsidP="001422A3">
      <w:pPr>
        <w:pStyle w:val="Bezriadkovania"/>
        <w:jc w:val="both"/>
        <w:rPr>
          <w:rFonts w:ascii="Arial" w:hAnsi="Arial" w:cs="Arial"/>
          <w:sz w:val="20"/>
          <w:szCs w:val="20"/>
        </w:rPr>
      </w:pPr>
    </w:p>
    <w:p w14:paraId="733A9C84" w14:textId="77777777" w:rsidR="001422A3" w:rsidRPr="000B1A80" w:rsidRDefault="001422A3" w:rsidP="001422A3">
      <w:pPr>
        <w:pStyle w:val="Bezriadkovania"/>
        <w:jc w:val="both"/>
        <w:rPr>
          <w:rFonts w:ascii="Arial" w:hAnsi="Arial" w:cs="Arial"/>
          <w:sz w:val="20"/>
          <w:szCs w:val="20"/>
        </w:rPr>
      </w:pPr>
    </w:p>
    <w:p w14:paraId="2A936A7E" w14:textId="77777777" w:rsidR="001422A3" w:rsidRPr="000B1A80" w:rsidRDefault="001422A3" w:rsidP="001422A3">
      <w:pPr>
        <w:pStyle w:val="Bezriadkovania"/>
        <w:jc w:val="both"/>
        <w:rPr>
          <w:rFonts w:ascii="Arial" w:hAnsi="Arial" w:cs="Arial"/>
          <w:sz w:val="20"/>
          <w:szCs w:val="20"/>
        </w:rPr>
      </w:pPr>
    </w:p>
    <w:p w14:paraId="74692508" w14:textId="77777777" w:rsidR="001422A3" w:rsidRPr="000B1A80" w:rsidRDefault="001422A3" w:rsidP="001422A3">
      <w:pPr>
        <w:pStyle w:val="Bezriadkovania"/>
        <w:jc w:val="both"/>
        <w:rPr>
          <w:rFonts w:ascii="Arial" w:hAnsi="Arial" w:cs="Arial"/>
          <w:sz w:val="20"/>
          <w:szCs w:val="20"/>
        </w:rPr>
      </w:pPr>
    </w:p>
    <w:p w14:paraId="00BEAC21" w14:textId="77777777" w:rsidR="001422A3" w:rsidRPr="000B1A80" w:rsidRDefault="001422A3" w:rsidP="001422A3">
      <w:pPr>
        <w:tabs>
          <w:tab w:val="left" w:pos="567"/>
        </w:tabs>
        <w:spacing w:line="304" w:lineRule="auto"/>
        <w:ind w:left="22" w:hanging="10"/>
        <w:jc w:val="both"/>
        <w:rPr>
          <w:rFonts w:ascii="Arial" w:hAnsi="Arial" w:cs="Arial"/>
          <w:sz w:val="20"/>
          <w:szCs w:val="20"/>
        </w:rPr>
      </w:pPr>
      <w:r w:rsidRPr="000B1A80">
        <w:rPr>
          <w:rFonts w:ascii="Arial" w:hAnsi="Arial" w:cs="Arial"/>
          <w:sz w:val="20"/>
          <w:szCs w:val="20"/>
        </w:rPr>
        <w:t>V ..........................., dňa ...............</w:t>
      </w:r>
    </w:p>
    <w:p w14:paraId="2DDE2A28" w14:textId="77777777" w:rsidR="001422A3" w:rsidRPr="000B1A80" w:rsidRDefault="001422A3" w:rsidP="001422A3">
      <w:pPr>
        <w:tabs>
          <w:tab w:val="left" w:pos="567"/>
        </w:tabs>
        <w:spacing w:line="304" w:lineRule="auto"/>
        <w:jc w:val="both"/>
        <w:rPr>
          <w:rFonts w:ascii="Arial" w:hAnsi="Arial" w:cs="Arial"/>
          <w:sz w:val="20"/>
          <w:szCs w:val="20"/>
        </w:rPr>
      </w:pPr>
    </w:p>
    <w:p w14:paraId="3F0414E7" w14:textId="77777777" w:rsidR="001422A3" w:rsidRPr="000B1A80" w:rsidRDefault="001422A3" w:rsidP="001422A3">
      <w:pPr>
        <w:tabs>
          <w:tab w:val="left" w:pos="567"/>
        </w:tabs>
        <w:spacing w:line="304" w:lineRule="auto"/>
        <w:jc w:val="both"/>
        <w:rPr>
          <w:rFonts w:ascii="Arial" w:hAnsi="Arial" w:cs="Arial"/>
          <w:sz w:val="20"/>
          <w:szCs w:val="20"/>
        </w:rPr>
      </w:pPr>
    </w:p>
    <w:p w14:paraId="1AA2B521" w14:textId="77777777" w:rsidR="001422A3" w:rsidRPr="000B1A80" w:rsidRDefault="001422A3" w:rsidP="001422A3">
      <w:pPr>
        <w:tabs>
          <w:tab w:val="left" w:pos="567"/>
        </w:tabs>
        <w:spacing w:line="304" w:lineRule="auto"/>
        <w:ind w:left="22" w:hanging="10"/>
        <w:jc w:val="both"/>
        <w:rPr>
          <w:rFonts w:ascii="Arial" w:hAnsi="Arial" w:cs="Arial"/>
          <w:sz w:val="20"/>
          <w:szCs w:val="20"/>
        </w:rPr>
      </w:pP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t>…………………………………</w:t>
      </w:r>
    </w:p>
    <w:p w14:paraId="6F0B6EA1" w14:textId="77777777" w:rsidR="001422A3" w:rsidRPr="000B1A80" w:rsidRDefault="001422A3" w:rsidP="001422A3">
      <w:pPr>
        <w:tabs>
          <w:tab w:val="left" w:pos="567"/>
        </w:tabs>
        <w:spacing w:line="304" w:lineRule="auto"/>
        <w:ind w:left="22" w:hanging="10"/>
        <w:jc w:val="both"/>
        <w:rPr>
          <w:rFonts w:ascii="Arial" w:hAnsi="Arial" w:cs="Arial"/>
          <w:color w:val="FF0000"/>
          <w:sz w:val="20"/>
          <w:szCs w:val="20"/>
        </w:rPr>
      </w:pP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t>Uchádzač</w:t>
      </w:r>
    </w:p>
    <w:p w14:paraId="24A006CF" w14:textId="77777777" w:rsidR="001422A3" w:rsidRPr="000B1A80" w:rsidRDefault="001422A3" w:rsidP="001422A3">
      <w:pPr>
        <w:pStyle w:val="Bezriadkovania"/>
        <w:jc w:val="both"/>
        <w:rPr>
          <w:rFonts w:ascii="Arial" w:eastAsia="Times New Roman" w:hAnsi="Arial" w:cs="Arial"/>
          <w:bCs/>
          <w:sz w:val="20"/>
          <w:szCs w:val="20"/>
          <w:lang w:eastAsia="sk-SK"/>
        </w:rPr>
      </w:pPr>
    </w:p>
    <w:p w14:paraId="2A31F177" w14:textId="26A8EE4B" w:rsidR="001422A3" w:rsidRDefault="001422A3" w:rsidP="001422A3">
      <w:pPr>
        <w:pStyle w:val="Zkladntext3"/>
        <w:shd w:val="clear" w:color="auto" w:fill="auto"/>
        <w:spacing w:before="0" w:after="2681" w:line="200" w:lineRule="exact"/>
        <w:ind w:left="580" w:hanging="280"/>
        <w:jc w:val="both"/>
        <w:rPr>
          <w:rStyle w:val="Zkladntext7"/>
          <w:rFonts w:ascii="Arial" w:hAnsi="Arial" w:cs="Arial"/>
          <w:i/>
          <w:iCs/>
          <w:sz w:val="20"/>
          <w:szCs w:val="20"/>
        </w:rPr>
      </w:pPr>
    </w:p>
    <w:p w14:paraId="39CA6BD1" w14:textId="25971016" w:rsidR="004313DF" w:rsidRDefault="004313DF" w:rsidP="001422A3">
      <w:pPr>
        <w:pStyle w:val="Zkladntext3"/>
        <w:shd w:val="clear" w:color="auto" w:fill="auto"/>
        <w:spacing w:before="0" w:after="2681" w:line="200" w:lineRule="exact"/>
        <w:ind w:left="580" w:hanging="280"/>
        <w:jc w:val="both"/>
        <w:rPr>
          <w:rStyle w:val="Zkladntext7"/>
          <w:rFonts w:ascii="Arial" w:hAnsi="Arial" w:cs="Arial"/>
          <w:i/>
          <w:iCs/>
          <w:sz w:val="20"/>
          <w:szCs w:val="20"/>
        </w:rPr>
      </w:pPr>
    </w:p>
    <w:p w14:paraId="2DE406D7" w14:textId="77777777" w:rsidR="00C761C6" w:rsidRPr="000B1A80" w:rsidRDefault="00C761C6" w:rsidP="00C761C6">
      <w:pPr>
        <w:pStyle w:val="Nadpis2"/>
        <w:rPr>
          <w:rFonts w:ascii="Arial" w:eastAsia="Times New Roman" w:hAnsi="Arial" w:cs="Arial"/>
          <w:sz w:val="20"/>
          <w:szCs w:val="20"/>
        </w:rPr>
      </w:pPr>
    </w:p>
    <w:p w14:paraId="3CE2022E" w14:textId="37DFA21E" w:rsidR="001422A3" w:rsidRPr="000B1A80" w:rsidRDefault="00E1122D" w:rsidP="001422A3">
      <w:pPr>
        <w:keepNext/>
        <w:keepLines/>
        <w:jc w:val="center"/>
        <w:outlineLvl w:val="0"/>
        <w:rPr>
          <w:rFonts w:ascii="Arial" w:eastAsiaTheme="majorEastAsia" w:hAnsi="Arial" w:cs="Arial"/>
          <w:b/>
          <w:smallCaps/>
          <w:sz w:val="20"/>
          <w:szCs w:val="20"/>
        </w:rPr>
      </w:pPr>
      <w:bookmarkStart w:id="27" w:name="_Toc478469037"/>
      <w:r>
        <w:rPr>
          <w:rFonts w:ascii="Arial" w:eastAsiaTheme="majorEastAsia" w:hAnsi="Arial" w:cs="Arial"/>
          <w:b/>
          <w:sz w:val="20"/>
          <w:szCs w:val="20"/>
        </w:rPr>
        <w:t>V</w:t>
      </w:r>
      <w:r w:rsidR="001422A3" w:rsidRPr="000B1A80">
        <w:rPr>
          <w:rFonts w:ascii="Arial" w:eastAsiaTheme="majorEastAsia" w:hAnsi="Arial" w:cs="Arial"/>
          <w:b/>
          <w:sz w:val="20"/>
          <w:szCs w:val="20"/>
        </w:rPr>
        <w:t>YHLÁSENIA UCHÁDZAČA</w:t>
      </w:r>
      <w:bookmarkEnd w:id="27"/>
    </w:p>
    <w:p w14:paraId="457A6212" w14:textId="77777777" w:rsidR="001422A3" w:rsidRPr="000B1A80" w:rsidRDefault="001422A3" w:rsidP="001422A3">
      <w:pPr>
        <w:rPr>
          <w:rFonts w:ascii="Arial" w:hAnsi="Arial" w:cs="Arial"/>
          <w:sz w:val="20"/>
          <w:szCs w:val="20"/>
          <w:lang w:bidi="sk-SK"/>
        </w:rPr>
      </w:pPr>
    </w:p>
    <w:p w14:paraId="031131B2" w14:textId="77777777" w:rsidR="001422A3" w:rsidRPr="000B1A80" w:rsidRDefault="001422A3" w:rsidP="001422A3">
      <w:pPr>
        <w:widowControl w:val="0"/>
        <w:tabs>
          <w:tab w:val="left" w:leader="dot" w:pos="5522"/>
        </w:tabs>
        <w:suppressAutoHyphens/>
        <w:spacing w:after="211" w:line="269" w:lineRule="exact"/>
        <w:ind w:left="300"/>
        <w:rPr>
          <w:rFonts w:ascii="Arial" w:hAnsi="Arial" w:cs="Arial"/>
          <w:i/>
          <w:iCs/>
          <w:sz w:val="20"/>
          <w:szCs w:val="20"/>
          <w:lang w:eastAsia="ar-SA"/>
        </w:rPr>
      </w:pPr>
      <w:r w:rsidRPr="000B1A80">
        <w:rPr>
          <w:rFonts w:ascii="Arial" w:hAnsi="Arial" w:cs="Arial"/>
          <w:sz w:val="20"/>
          <w:szCs w:val="20"/>
          <w:lang w:bidi="sk-SK"/>
        </w:rPr>
        <w:t xml:space="preserve">Uchádzač </w:t>
      </w:r>
      <w:r w:rsidRPr="000B1A80">
        <w:rPr>
          <w:rFonts w:ascii="Arial" w:hAnsi="Arial" w:cs="Arial"/>
          <w:i/>
          <w:iCs/>
          <w:sz w:val="20"/>
          <w:szCs w:val="20"/>
          <w:lang w:eastAsia="ar-SA"/>
        </w:rPr>
        <w:t>(obchodné meno a sídlo/miesto podnikania uchádzača alebo obchodné mená a sídla/miesta podnikania všetkých členov skupiny dodávateľov)</w:t>
      </w:r>
    </w:p>
    <w:p w14:paraId="45AC3562" w14:textId="77777777" w:rsidR="001422A3" w:rsidRPr="000B1A80" w:rsidRDefault="001422A3" w:rsidP="001422A3">
      <w:pPr>
        <w:widowControl w:val="0"/>
        <w:tabs>
          <w:tab w:val="left" w:leader="dot" w:pos="5522"/>
        </w:tabs>
        <w:suppressAutoHyphens/>
        <w:spacing w:after="211" w:line="269" w:lineRule="exact"/>
        <w:ind w:left="300"/>
        <w:rPr>
          <w:rFonts w:ascii="Arial" w:hAnsi="Arial" w:cs="Arial"/>
          <w:sz w:val="20"/>
          <w:szCs w:val="20"/>
          <w:lang w:bidi="sk-SK"/>
        </w:rPr>
      </w:pPr>
      <w:r w:rsidRPr="000B1A80">
        <w:rPr>
          <w:rFonts w:ascii="Arial" w:hAnsi="Arial" w:cs="Arial"/>
          <w:sz w:val="20"/>
          <w:szCs w:val="20"/>
          <w:lang w:bidi="sk-SK"/>
        </w:rPr>
        <w:tab/>
        <w:t>........................................................................</w:t>
      </w:r>
    </w:p>
    <w:p w14:paraId="7A88C186" w14:textId="77777777" w:rsidR="001422A3" w:rsidRPr="000B1A80" w:rsidRDefault="001422A3" w:rsidP="001422A3">
      <w:pPr>
        <w:widowControl w:val="0"/>
        <w:tabs>
          <w:tab w:val="left" w:leader="dot" w:pos="5522"/>
        </w:tabs>
        <w:suppressAutoHyphens/>
        <w:spacing w:after="211" w:line="269" w:lineRule="exact"/>
        <w:ind w:left="300"/>
        <w:rPr>
          <w:rFonts w:ascii="Arial" w:hAnsi="Arial" w:cs="Arial"/>
          <w:i/>
          <w:iCs/>
          <w:sz w:val="20"/>
          <w:szCs w:val="20"/>
          <w:lang w:eastAsia="ar-SA"/>
        </w:rPr>
      </w:pPr>
      <w:r w:rsidRPr="000B1A80">
        <w:rPr>
          <w:rFonts w:ascii="Arial" w:hAnsi="Arial" w:cs="Arial"/>
          <w:sz w:val="20"/>
          <w:szCs w:val="20"/>
          <w:lang w:bidi="sk-SK"/>
        </w:rPr>
        <w:t>týmto vyhlasuje, že:</w:t>
      </w:r>
    </w:p>
    <w:p w14:paraId="0947BBE7" w14:textId="77777777" w:rsidR="001563CB" w:rsidRPr="000B1A80" w:rsidRDefault="001422A3" w:rsidP="00503C8B">
      <w:pPr>
        <w:jc w:val="center"/>
        <w:rPr>
          <w:rFonts w:ascii="Arial" w:eastAsia="Calibri" w:hAnsi="Arial" w:cs="Arial"/>
          <w:b/>
          <w:sz w:val="20"/>
          <w:szCs w:val="20"/>
        </w:rPr>
      </w:pPr>
      <w:r w:rsidRPr="000B1A80">
        <w:rPr>
          <w:rFonts w:ascii="Arial" w:eastAsia="Calibri" w:hAnsi="Arial" w:cs="Arial"/>
          <w:sz w:val="20"/>
          <w:szCs w:val="20"/>
        </w:rPr>
        <w:t>bez výhrad súhlasí s podmienkami verejného obstarávania na predmet zákazky</w:t>
      </w:r>
      <w:r w:rsidRPr="000B1A80">
        <w:rPr>
          <w:rFonts w:ascii="Arial" w:eastAsia="Calibri" w:hAnsi="Arial" w:cs="Arial"/>
          <w:b/>
          <w:sz w:val="20"/>
          <w:szCs w:val="20"/>
        </w:rPr>
        <w:t xml:space="preserve"> </w:t>
      </w:r>
    </w:p>
    <w:p w14:paraId="4488164E" w14:textId="77777777" w:rsidR="001563CB" w:rsidRPr="000B1A80" w:rsidRDefault="001563CB" w:rsidP="00503C8B">
      <w:pPr>
        <w:jc w:val="center"/>
        <w:rPr>
          <w:rFonts w:ascii="Arial" w:eastAsia="Calibri" w:hAnsi="Arial" w:cs="Arial"/>
          <w:b/>
          <w:sz w:val="20"/>
          <w:szCs w:val="20"/>
        </w:rPr>
      </w:pPr>
    </w:p>
    <w:p w14:paraId="4643B288" w14:textId="77777777" w:rsidR="001563CB" w:rsidRPr="000B1A80" w:rsidRDefault="001563CB" w:rsidP="00503C8B">
      <w:pPr>
        <w:jc w:val="center"/>
        <w:rPr>
          <w:rFonts w:ascii="Arial" w:eastAsia="Calibri" w:hAnsi="Arial" w:cs="Arial"/>
          <w:b/>
          <w:sz w:val="20"/>
          <w:szCs w:val="20"/>
        </w:rPr>
      </w:pPr>
    </w:p>
    <w:p w14:paraId="59ACF154" w14:textId="76DF9347" w:rsidR="00C761C6" w:rsidRDefault="00465647" w:rsidP="00503C8B">
      <w:pPr>
        <w:jc w:val="center"/>
        <w:rPr>
          <w:rFonts w:ascii="Arial" w:hAnsi="Arial" w:cs="Arial"/>
          <w:b/>
        </w:rPr>
      </w:pPr>
      <w:r w:rsidRPr="00465647">
        <w:rPr>
          <w:rFonts w:ascii="Arial" w:hAnsi="Arial" w:cs="Arial"/>
          <w:b/>
        </w:rPr>
        <w:t>Dodávka elektrickej energie</w:t>
      </w:r>
    </w:p>
    <w:p w14:paraId="0374D3C6" w14:textId="77777777" w:rsidR="00465647" w:rsidRPr="000B1A80" w:rsidRDefault="00465647" w:rsidP="00503C8B">
      <w:pPr>
        <w:jc w:val="center"/>
        <w:rPr>
          <w:rFonts w:ascii="Arial" w:hAnsi="Arial" w:cs="Arial"/>
          <w:b/>
          <w:color w:val="000000"/>
        </w:rPr>
      </w:pPr>
    </w:p>
    <w:p w14:paraId="6B75291D" w14:textId="54B7DF74" w:rsidR="001422A3" w:rsidRPr="000B1A80" w:rsidRDefault="001422A3" w:rsidP="00963BC6">
      <w:pPr>
        <w:numPr>
          <w:ilvl w:val="0"/>
          <w:numId w:val="6"/>
        </w:numPr>
        <w:jc w:val="both"/>
        <w:rPr>
          <w:rFonts w:ascii="Arial" w:eastAsia="Calibri" w:hAnsi="Arial" w:cs="Arial"/>
          <w:sz w:val="20"/>
          <w:szCs w:val="20"/>
        </w:rPr>
      </w:pPr>
      <w:r w:rsidRPr="000B1A80">
        <w:rPr>
          <w:rFonts w:ascii="Arial" w:eastAsia="Calibri" w:hAnsi="Arial" w:cs="Arial"/>
          <w:sz w:val="20"/>
          <w:szCs w:val="20"/>
        </w:rPr>
        <w:t>ktoré sú určené v súťažných podkladoch  a v iných dokumentoch poskytnutých verejným obstarávateľom v lehote na predkladanie ponúk,</w:t>
      </w:r>
    </w:p>
    <w:p w14:paraId="08B72C0F" w14:textId="77777777" w:rsidR="001422A3" w:rsidRPr="000B1A80" w:rsidRDefault="001422A3" w:rsidP="00963BC6">
      <w:pPr>
        <w:numPr>
          <w:ilvl w:val="0"/>
          <w:numId w:val="6"/>
        </w:numPr>
        <w:jc w:val="both"/>
        <w:rPr>
          <w:rFonts w:ascii="Arial" w:eastAsia="Calibri" w:hAnsi="Arial" w:cs="Arial"/>
          <w:sz w:val="20"/>
          <w:szCs w:val="20"/>
        </w:rPr>
      </w:pPr>
      <w:r w:rsidRPr="000B1A80">
        <w:rPr>
          <w:rFonts w:ascii="Arial" w:eastAsia="Calibri" w:hAnsi="Arial" w:cs="Arial"/>
          <w:sz w:val="20"/>
          <w:szCs w:val="20"/>
        </w:rPr>
        <w:t>je dôkladne oboznámený s celým obsahom súťažných podkladov, návrhom zmluvy vrátane všetkých príloh zmluvy,</w:t>
      </w:r>
    </w:p>
    <w:p w14:paraId="7621EBED" w14:textId="77777777" w:rsidR="001422A3" w:rsidRPr="000B1A80" w:rsidRDefault="001422A3" w:rsidP="00963BC6">
      <w:pPr>
        <w:numPr>
          <w:ilvl w:val="0"/>
          <w:numId w:val="6"/>
        </w:numPr>
        <w:jc w:val="both"/>
        <w:rPr>
          <w:rFonts w:ascii="Arial" w:eastAsia="Calibri" w:hAnsi="Arial" w:cs="Arial"/>
          <w:sz w:val="20"/>
          <w:szCs w:val="20"/>
        </w:rPr>
      </w:pPr>
      <w:r w:rsidRPr="000B1A80">
        <w:rPr>
          <w:rFonts w:ascii="Arial" w:eastAsia="Calibri" w:hAnsi="Arial" w:cs="Arial"/>
          <w:sz w:val="20"/>
          <w:szCs w:val="20"/>
        </w:rPr>
        <w:t>všetky vyhlásenia, potvrdenia, doklady, dokumenty a údaje uvedené v ponuke sú pravdivé a úplné,</w:t>
      </w:r>
    </w:p>
    <w:p w14:paraId="0E64D0F2" w14:textId="77777777" w:rsidR="001422A3" w:rsidRPr="000B1A80" w:rsidRDefault="001422A3" w:rsidP="00963BC6">
      <w:pPr>
        <w:numPr>
          <w:ilvl w:val="0"/>
          <w:numId w:val="6"/>
        </w:numPr>
        <w:jc w:val="both"/>
        <w:rPr>
          <w:rFonts w:ascii="Arial" w:eastAsia="Calibri" w:hAnsi="Arial" w:cs="Arial"/>
          <w:sz w:val="20"/>
          <w:szCs w:val="20"/>
        </w:rPr>
      </w:pPr>
      <w:r w:rsidRPr="000B1A80">
        <w:rPr>
          <w:rFonts w:ascii="Arial" w:eastAsia="Calibri" w:hAnsi="Arial" w:cs="Arial"/>
          <w:sz w:val="20"/>
          <w:szCs w:val="20"/>
        </w:rPr>
        <w:t>jeho zakladateľom, členom alebo spoločníkom nie je politická strana alebo politické hnutie,</w:t>
      </w:r>
    </w:p>
    <w:p w14:paraId="4CB0927B" w14:textId="77777777" w:rsidR="001422A3" w:rsidRPr="000B1A80" w:rsidRDefault="001422A3" w:rsidP="00963BC6">
      <w:pPr>
        <w:numPr>
          <w:ilvl w:val="0"/>
          <w:numId w:val="6"/>
        </w:numPr>
        <w:jc w:val="both"/>
        <w:rPr>
          <w:rFonts w:ascii="Arial" w:eastAsia="Calibri" w:hAnsi="Arial" w:cs="Arial"/>
          <w:sz w:val="20"/>
          <w:szCs w:val="20"/>
        </w:rPr>
      </w:pPr>
      <w:r w:rsidRPr="000B1A80">
        <w:rPr>
          <w:rFonts w:ascii="Arial" w:eastAsia="Calibri" w:hAnsi="Arial" w:cs="Arial"/>
          <w:sz w:val="20"/>
          <w:szCs w:val="20"/>
        </w:rPr>
        <w:t>predkladá iba jednu ponuku,</w:t>
      </w:r>
    </w:p>
    <w:p w14:paraId="2CF045DC" w14:textId="77777777" w:rsidR="001422A3" w:rsidRDefault="001422A3" w:rsidP="00963BC6">
      <w:pPr>
        <w:numPr>
          <w:ilvl w:val="0"/>
          <w:numId w:val="6"/>
        </w:numPr>
        <w:jc w:val="both"/>
        <w:rPr>
          <w:rFonts w:ascii="Arial" w:eastAsia="Calibri" w:hAnsi="Arial" w:cs="Arial"/>
          <w:sz w:val="20"/>
          <w:szCs w:val="20"/>
        </w:rPr>
      </w:pPr>
      <w:r w:rsidRPr="000B1A80">
        <w:rPr>
          <w:rFonts w:ascii="Arial" w:eastAsia="Calibri" w:hAnsi="Arial" w:cs="Arial"/>
          <w:sz w:val="20"/>
          <w:szCs w:val="20"/>
        </w:rPr>
        <w:t>nie je členom skupiny dodávateľov, ktorá ako iný uchádzač predkladá ponuku,</w:t>
      </w:r>
    </w:p>
    <w:p w14:paraId="468D45FB" w14:textId="6186F2B1" w:rsidR="002013B1" w:rsidRPr="000B1A80" w:rsidRDefault="002013B1" w:rsidP="00963BC6">
      <w:pPr>
        <w:numPr>
          <w:ilvl w:val="0"/>
          <w:numId w:val="6"/>
        </w:numPr>
        <w:jc w:val="both"/>
        <w:rPr>
          <w:rFonts w:ascii="Arial" w:eastAsia="Calibri" w:hAnsi="Arial" w:cs="Arial"/>
          <w:sz w:val="20"/>
          <w:szCs w:val="20"/>
        </w:rPr>
      </w:pPr>
      <w:r w:rsidRPr="00B14375">
        <w:rPr>
          <w:rFonts w:ascii="Arial" w:eastAsia="Calibri" w:hAnsi="Arial" w:cs="Arial"/>
          <w:sz w:val="20"/>
          <w:szCs w:val="20"/>
        </w:rPr>
        <w:t>nemám uložený zákaz účasti vo verejnom obstarávaní potvrdený konečným rozhodnutím v Slovenskej republike alebo v štáte sídla, miesta podnikania alebo obvyklého pobytu</w:t>
      </w:r>
      <w:r>
        <w:rPr>
          <w:rFonts w:ascii="Arial" w:eastAsia="Calibri" w:hAnsi="Arial" w:cs="Arial"/>
          <w:sz w:val="20"/>
          <w:szCs w:val="20"/>
        </w:rPr>
        <w:t>,</w:t>
      </w:r>
    </w:p>
    <w:p w14:paraId="18B4E636" w14:textId="77777777" w:rsidR="001422A3" w:rsidRPr="000B1A80" w:rsidRDefault="001422A3" w:rsidP="00963BC6">
      <w:pPr>
        <w:numPr>
          <w:ilvl w:val="0"/>
          <w:numId w:val="6"/>
        </w:numPr>
        <w:jc w:val="both"/>
        <w:rPr>
          <w:rFonts w:ascii="Arial" w:eastAsia="Calibri" w:hAnsi="Arial" w:cs="Arial"/>
          <w:sz w:val="20"/>
          <w:szCs w:val="20"/>
        </w:rPr>
      </w:pPr>
      <w:r w:rsidRPr="000B1A80">
        <w:rPr>
          <w:rFonts w:ascii="Arial" w:eastAsia="Calibri" w:hAnsi="Arial" w:cs="Arial"/>
          <w:sz w:val="20"/>
          <w:szCs w:val="20"/>
        </w:rPr>
        <w:t>bez výhrad súhlasí so zmluvou na predmet zákazky tak, ako je uvedená v časti B.3 Obchodné podmienky dodania predmetu zákazky a že sa oboznámil s predmetnými zmluvnými podmienkami,</w:t>
      </w:r>
    </w:p>
    <w:p w14:paraId="6EF05E8F" w14:textId="77777777" w:rsidR="001422A3" w:rsidRPr="000B1A80" w:rsidRDefault="001422A3" w:rsidP="00963BC6">
      <w:pPr>
        <w:numPr>
          <w:ilvl w:val="0"/>
          <w:numId w:val="6"/>
        </w:numPr>
        <w:jc w:val="both"/>
        <w:rPr>
          <w:rFonts w:ascii="Arial" w:eastAsia="Calibri" w:hAnsi="Arial" w:cs="Arial"/>
          <w:sz w:val="20"/>
          <w:szCs w:val="20"/>
        </w:rPr>
      </w:pPr>
      <w:r w:rsidRPr="000B1A80">
        <w:rPr>
          <w:rFonts w:ascii="Arial" w:eastAsia="Calibri" w:hAnsi="Arial" w:cs="Arial"/>
          <w:sz w:val="20"/>
          <w:szCs w:val="20"/>
        </w:rPr>
        <w:t xml:space="preserve">v prípade, že sa stane úspešným uchádzačom a jeho ponuka bola zaslaná elektronicky cez systém ERANET, ak o to verejný obstarávateľ požiada, v stanovenej lehote, nie kratšej ako päť pracovných dní, predloží verejnému obstarávateľovi originály dokumentov, ktorými splnil podmienky účasti alebo požiadavky na predmet zákazky. Zároveň vyhlasujeme, že dokumenty predložené elektronicky sú zhodné s originálnymi dokumentami. </w:t>
      </w:r>
    </w:p>
    <w:p w14:paraId="166895F4" w14:textId="77777777" w:rsidR="001422A3" w:rsidRPr="000B1A80" w:rsidRDefault="001422A3" w:rsidP="00963BC6">
      <w:pPr>
        <w:numPr>
          <w:ilvl w:val="0"/>
          <w:numId w:val="6"/>
        </w:numPr>
        <w:jc w:val="both"/>
        <w:rPr>
          <w:rFonts w:ascii="Arial" w:eastAsia="Calibri" w:hAnsi="Arial" w:cs="Arial"/>
          <w:sz w:val="20"/>
          <w:szCs w:val="20"/>
        </w:rPr>
      </w:pPr>
      <w:r w:rsidRPr="000B1A80">
        <w:rPr>
          <w:rFonts w:ascii="Arial" w:eastAsia="Calibri" w:hAnsi="Arial" w:cs="Arial"/>
          <w:sz w:val="20"/>
          <w:szCs w:val="20"/>
        </w:rPr>
        <w:t xml:space="preserve">V prípade, že sa stane úspešným uchádzačom, predloží na vyzvanie, v stanovenej lehote, verejnému obstarávateľovi podpísanú zmluvu a poskytne verejnému obstarávateľovi riadnu súčinnosť, potrebnú na uzavretie zmluvy, podľa § 56 zákona o verejnom obstarávaní. </w:t>
      </w:r>
    </w:p>
    <w:p w14:paraId="454D6AD0" w14:textId="77777777" w:rsidR="001422A3" w:rsidRPr="000B1A80" w:rsidRDefault="001422A3" w:rsidP="001422A3">
      <w:pPr>
        <w:rPr>
          <w:rFonts w:ascii="Arial" w:eastAsia="Calibri" w:hAnsi="Arial" w:cs="Arial"/>
          <w:sz w:val="20"/>
          <w:szCs w:val="20"/>
        </w:rPr>
      </w:pPr>
    </w:p>
    <w:p w14:paraId="16DD4C1C" w14:textId="77777777" w:rsidR="00503C8B" w:rsidRPr="000B1A80" w:rsidRDefault="00503C8B" w:rsidP="001422A3">
      <w:pPr>
        <w:tabs>
          <w:tab w:val="left" w:pos="567"/>
        </w:tabs>
        <w:spacing w:line="304" w:lineRule="auto"/>
        <w:ind w:left="22" w:hanging="10"/>
        <w:jc w:val="both"/>
        <w:rPr>
          <w:rFonts w:ascii="Arial" w:hAnsi="Arial" w:cs="Arial"/>
          <w:sz w:val="20"/>
          <w:szCs w:val="20"/>
        </w:rPr>
      </w:pPr>
    </w:p>
    <w:p w14:paraId="7C76BFB6" w14:textId="77777777" w:rsidR="00503C8B" w:rsidRPr="000B1A80" w:rsidRDefault="00503C8B" w:rsidP="001422A3">
      <w:pPr>
        <w:tabs>
          <w:tab w:val="left" w:pos="567"/>
        </w:tabs>
        <w:spacing w:line="304" w:lineRule="auto"/>
        <w:ind w:left="22" w:hanging="10"/>
        <w:jc w:val="both"/>
        <w:rPr>
          <w:rFonts w:ascii="Arial" w:hAnsi="Arial" w:cs="Arial"/>
          <w:sz w:val="20"/>
          <w:szCs w:val="20"/>
        </w:rPr>
      </w:pPr>
    </w:p>
    <w:p w14:paraId="5A296BD8" w14:textId="77777777" w:rsidR="00503C8B" w:rsidRPr="000B1A80" w:rsidRDefault="00503C8B" w:rsidP="001422A3">
      <w:pPr>
        <w:tabs>
          <w:tab w:val="left" w:pos="567"/>
        </w:tabs>
        <w:spacing w:line="304" w:lineRule="auto"/>
        <w:ind w:left="22" w:hanging="10"/>
        <w:jc w:val="both"/>
        <w:rPr>
          <w:rFonts w:ascii="Arial" w:hAnsi="Arial" w:cs="Arial"/>
          <w:sz w:val="20"/>
          <w:szCs w:val="20"/>
        </w:rPr>
      </w:pPr>
    </w:p>
    <w:p w14:paraId="2789871F" w14:textId="72A5B54E" w:rsidR="001422A3" w:rsidRPr="000B1A80" w:rsidRDefault="001422A3" w:rsidP="001422A3">
      <w:pPr>
        <w:tabs>
          <w:tab w:val="left" w:pos="567"/>
        </w:tabs>
        <w:spacing w:line="304" w:lineRule="auto"/>
        <w:ind w:left="22" w:hanging="10"/>
        <w:jc w:val="both"/>
        <w:rPr>
          <w:rFonts w:ascii="Arial" w:hAnsi="Arial" w:cs="Arial"/>
          <w:sz w:val="20"/>
          <w:szCs w:val="20"/>
        </w:rPr>
      </w:pPr>
      <w:r w:rsidRPr="000B1A80">
        <w:rPr>
          <w:rFonts w:ascii="Arial" w:hAnsi="Arial" w:cs="Arial"/>
          <w:sz w:val="20"/>
          <w:szCs w:val="20"/>
        </w:rPr>
        <w:t>V ..........................., dňa ...............</w:t>
      </w:r>
    </w:p>
    <w:p w14:paraId="62117498" w14:textId="77777777" w:rsidR="001422A3" w:rsidRPr="000B1A80" w:rsidRDefault="001422A3" w:rsidP="001422A3">
      <w:pPr>
        <w:tabs>
          <w:tab w:val="left" w:pos="567"/>
        </w:tabs>
        <w:spacing w:line="304" w:lineRule="auto"/>
        <w:jc w:val="both"/>
        <w:rPr>
          <w:rFonts w:ascii="Arial" w:hAnsi="Arial" w:cs="Arial"/>
          <w:sz w:val="20"/>
          <w:szCs w:val="20"/>
        </w:rPr>
      </w:pPr>
    </w:p>
    <w:p w14:paraId="6F14D848" w14:textId="77777777" w:rsidR="00DE6A7C" w:rsidRDefault="001422A3" w:rsidP="001422A3">
      <w:pPr>
        <w:tabs>
          <w:tab w:val="left" w:pos="567"/>
        </w:tabs>
        <w:spacing w:line="304" w:lineRule="auto"/>
        <w:ind w:left="22" w:hanging="10"/>
        <w:jc w:val="both"/>
        <w:rPr>
          <w:rFonts w:ascii="Arial" w:hAnsi="Arial" w:cs="Arial"/>
          <w:sz w:val="20"/>
          <w:szCs w:val="20"/>
        </w:rPr>
      </w:pP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p>
    <w:p w14:paraId="330476AB" w14:textId="14D4FB3A" w:rsidR="001422A3" w:rsidRPr="000B1A80" w:rsidRDefault="001422A3" w:rsidP="001422A3">
      <w:pPr>
        <w:tabs>
          <w:tab w:val="left" w:pos="567"/>
        </w:tabs>
        <w:spacing w:line="304" w:lineRule="auto"/>
        <w:ind w:left="22" w:hanging="10"/>
        <w:jc w:val="both"/>
        <w:rPr>
          <w:rFonts w:ascii="Arial" w:hAnsi="Arial" w:cs="Arial"/>
          <w:sz w:val="20"/>
          <w:szCs w:val="20"/>
        </w:rPr>
      </w:pP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Pr="000B1A80">
        <w:rPr>
          <w:rFonts w:ascii="Arial" w:hAnsi="Arial" w:cs="Arial"/>
          <w:sz w:val="20"/>
          <w:szCs w:val="20"/>
        </w:rPr>
        <w:tab/>
      </w:r>
      <w:r w:rsidR="00DE6A7C">
        <w:rPr>
          <w:rFonts w:ascii="Arial" w:hAnsi="Arial" w:cs="Arial"/>
          <w:sz w:val="20"/>
          <w:szCs w:val="20"/>
        </w:rPr>
        <w:tab/>
      </w:r>
      <w:r w:rsidR="00DE6A7C">
        <w:rPr>
          <w:rFonts w:ascii="Arial" w:hAnsi="Arial" w:cs="Arial"/>
          <w:sz w:val="20"/>
          <w:szCs w:val="20"/>
        </w:rPr>
        <w:tab/>
      </w:r>
      <w:r w:rsidR="00DE6A7C">
        <w:rPr>
          <w:rFonts w:ascii="Arial" w:hAnsi="Arial" w:cs="Arial"/>
          <w:sz w:val="20"/>
          <w:szCs w:val="20"/>
        </w:rPr>
        <w:tab/>
      </w:r>
      <w:r w:rsidR="00DE6A7C">
        <w:rPr>
          <w:rFonts w:ascii="Arial" w:hAnsi="Arial" w:cs="Arial"/>
          <w:sz w:val="20"/>
          <w:szCs w:val="20"/>
        </w:rPr>
        <w:tab/>
      </w:r>
      <w:r w:rsidR="00DE6A7C">
        <w:rPr>
          <w:rFonts w:ascii="Arial" w:hAnsi="Arial" w:cs="Arial"/>
          <w:sz w:val="20"/>
          <w:szCs w:val="20"/>
        </w:rPr>
        <w:tab/>
      </w:r>
      <w:r w:rsidRPr="000B1A80">
        <w:rPr>
          <w:rFonts w:ascii="Arial" w:hAnsi="Arial" w:cs="Arial"/>
          <w:sz w:val="20"/>
          <w:szCs w:val="20"/>
        </w:rPr>
        <w:t>…………………………………</w:t>
      </w:r>
    </w:p>
    <w:p w14:paraId="11251107" w14:textId="775E6FCF" w:rsidR="001422A3" w:rsidRPr="000B1A80" w:rsidRDefault="0094582F" w:rsidP="00153071">
      <w:pPr>
        <w:tabs>
          <w:tab w:val="left" w:pos="567"/>
        </w:tabs>
        <w:spacing w:line="304" w:lineRule="auto"/>
        <w:ind w:left="22" w:hanging="10"/>
        <w:jc w:val="both"/>
        <w:rPr>
          <w:rStyle w:val="Zkladntext7"/>
          <w:rFonts w:ascii="Arial" w:hAnsi="Arial" w:cs="Arial"/>
          <w:i w:val="0"/>
          <w:iCs w:val="0"/>
          <w:sz w:val="20"/>
          <w:szCs w:val="20"/>
        </w:rPr>
      </w:pPr>
      <w:r w:rsidRPr="000B1A80">
        <w:rPr>
          <w:rFonts w:ascii="Arial" w:hAnsi="Arial" w:cs="Arial"/>
          <w:sz w:val="20"/>
          <w:szCs w:val="20"/>
        </w:rPr>
        <w:t xml:space="preserve"> </w:t>
      </w:r>
      <w:r w:rsidR="001422A3" w:rsidRPr="000B1A80">
        <w:rPr>
          <w:rFonts w:ascii="Arial" w:hAnsi="Arial" w:cs="Arial"/>
          <w:sz w:val="20"/>
          <w:szCs w:val="20"/>
        </w:rPr>
        <w:tab/>
      </w:r>
      <w:r w:rsidR="001422A3" w:rsidRPr="000B1A80">
        <w:rPr>
          <w:rFonts w:ascii="Arial" w:hAnsi="Arial" w:cs="Arial"/>
          <w:sz w:val="20"/>
          <w:szCs w:val="20"/>
        </w:rPr>
        <w:tab/>
      </w:r>
      <w:r w:rsidR="001422A3" w:rsidRPr="000B1A80">
        <w:rPr>
          <w:rFonts w:ascii="Arial" w:hAnsi="Arial" w:cs="Arial"/>
          <w:sz w:val="20"/>
          <w:szCs w:val="20"/>
        </w:rPr>
        <w:tab/>
      </w:r>
      <w:r w:rsidR="001422A3" w:rsidRPr="000B1A80">
        <w:rPr>
          <w:rFonts w:ascii="Arial" w:hAnsi="Arial" w:cs="Arial"/>
          <w:sz w:val="20"/>
          <w:szCs w:val="20"/>
        </w:rPr>
        <w:tab/>
      </w:r>
      <w:r w:rsidR="001422A3" w:rsidRPr="000B1A80">
        <w:rPr>
          <w:rFonts w:ascii="Arial" w:hAnsi="Arial" w:cs="Arial"/>
          <w:sz w:val="20"/>
          <w:szCs w:val="20"/>
        </w:rPr>
        <w:tab/>
      </w:r>
      <w:r w:rsidR="001422A3" w:rsidRPr="000B1A80">
        <w:rPr>
          <w:rFonts w:ascii="Arial" w:hAnsi="Arial" w:cs="Arial"/>
          <w:sz w:val="20"/>
          <w:szCs w:val="20"/>
        </w:rPr>
        <w:tab/>
      </w:r>
      <w:r w:rsidR="001422A3" w:rsidRPr="000B1A80">
        <w:rPr>
          <w:rFonts w:ascii="Arial" w:hAnsi="Arial" w:cs="Arial"/>
          <w:sz w:val="20"/>
          <w:szCs w:val="20"/>
        </w:rPr>
        <w:tab/>
      </w:r>
      <w:r w:rsidR="001422A3" w:rsidRPr="000B1A80">
        <w:rPr>
          <w:rFonts w:ascii="Arial" w:hAnsi="Arial" w:cs="Arial"/>
          <w:sz w:val="20"/>
          <w:szCs w:val="20"/>
        </w:rPr>
        <w:tab/>
      </w:r>
      <w:r w:rsidR="001422A3" w:rsidRPr="000B1A80">
        <w:rPr>
          <w:rFonts w:ascii="Arial" w:hAnsi="Arial" w:cs="Arial"/>
          <w:sz w:val="20"/>
          <w:szCs w:val="20"/>
        </w:rPr>
        <w:tab/>
      </w:r>
      <w:r w:rsidR="001422A3" w:rsidRPr="000B1A80">
        <w:rPr>
          <w:rFonts w:ascii="Arial" w:hAnsi="Arial" w:cs="Arial"/>
          <w:sz w:val="20"/>
          <w:szCs w:val="20"/>
        </w:rPr>
        <w:tab/>
        <w:t>Uchádzač</w:t>
      </w:r>
    </w:p>
    <w:p w14:paraId="191A7213" w14:textId="7CF4491D" w:rsidR="001422A3" w:rsidRPr="000B1A80" w:rsidRDefault="001422A3" w:rsidP="003E35FC">
      <w:pPr>
        <w:jc w:val="both"/>
        <w:rPr>
          <w:rFonts w:ascii="Arial" w:hAnsi="Arial" w:cs="Arial"/>
          <w:sz w:val="20"/>
          <w:szCs w:val="20"/>
        </w:rPr>
      </w:pPr>
    </w:p>
    <w:p w14:paraId="56FA5076" w14:textId="77777777" w:rsidR="00ED6D7B" w:rsidRDefault="00ED6D7B" w:rsidP="00ED6D7B">
      <w:pPr>
        <w:rPr>
          <w:rFonts w:ascii="Arial" w:hAnsi="Arial" w:cs="Arial"/>
          <w:sz w:val="20"/>
          <w:szCs w:val="20"/>
        </w:rPr>
      </w:pPr>
    </w:p>
    <w:p w14:paraId="061AD90F" w14:textId="77777777" w:rsidR="00C761C6" w:rsidRDefault="00C761C6" w:rsidP="00ED6D7B">
      <w:pPr>
        <w:rPr>
          <w:rFonts w:ascii="Arial" w:hAnsi="Arial" w:cs="Arial"/>
          <w:sz w:val="20"/>
          <w:szCs w:val="20"/>
        </w:rPr>
      </w:pPr>
    </w:p>
    <w:p w14:paraId="7E2C3555" w14:textId="77777777" w:rsidR="00C761C6" w:rsidRDefault="00C761C6" w:rsidP="00ED6D7B">
      <w:pPr>
        <w:rPr>
          <w:rFonts w:ascii="Arial" w:hAnsi="Arial" w:cs="Arial"/>
          <w:sz w:val="20"/>
          <w:szCs w:val="20"/>
        </w:rPr>
      </w:pPr>
    </w:p>
    <w:p w14:paraId="050BF4D8" w14:textId="77777777" w:rsidR="00C761C6" w:rsidRDefault="00C761C6" w:rsidP="00ED6D7B">
      <w:pPr>
        <w:rPr>
          <w:rFonts w:ascii="Arial" w:hAnsi="Arial" w:cs="Arial"/>
          <w:sz w:val="20"/>
          <w:szCs w:val="20"/>
        </w:rPr>
      </w:pPr>
    </w:p>
    <w:p w14:paraId="0112BCC9" w14:textId="77777777" w:rsidR="00C761C6" w:rsidRDefault="00C761C6" w:rsidP="00ED6D7B">
      <w:pPr>
        <w:rPr>
          <w:rFonts w:ascii="Arial" w:hAnsi="Arial" w:cs="Arial"/>
          <w:sz w:val="20"/>
          <w:szCs w:val="20"/>
        </w:rPr>
      </w:pPr>
    </w:p>
    <w:p w14:paraId="4405AF33" w14:textId="77777777" w:rsidR="00C761C6" w:rsidRDefault="00C761C6" w:rsidP="00ED6D7B">
      <w:pPr>
        <w:rPr>
          <w:rFonts w:ascii="Arial" w:hAnsi="Arial" w:cs="Arial"/>
          <w:sz w:val="20"/>
          <w:szCs w:val="20"/>
        </w:rPr>
      </w:pPr>
    </w:p>
    <w:p w14:paraId="337A47DD" w14:textId="77777777" w:rsidR="00C761C6" w:rsidRDefault="00C761C6" w:rsidP="00ED6D7B">
      <w:pPr>
        <w:rPr>
          <w:rFonts w:ascii="Arial" w:hAnsi="Arial" w:cs="Arial"/>
          <w:sz w:val="20"/>
          <w:szCs w:val="20"/>
        </w:rPr>
      </w:pPr>
    </w:p>
    <w:p w14:paraId="75F92BB4" w14:textId="77777777" w:rsidR="00C761C6" w:rsidRDefault="00C761C6" w:rsidP="00ED6D7B">
      <w:pPr>
        <w:rPr>
          <w:rFonts w:ascii="Arial" w:hAnsi="Arial" w:cs="Arial"/>
          <w:sz w:val="20"/>
          <w:szCs w:val="20"/>
        </w:rPr>
      </w:pPr>
    </w:p>
    <w:p w14:paraId="0EBF3679" w14:textId="77777777" w:rsidR="00C761C6" w:rsidRDefault="00C761C6" w:rsidP="00ED6D7B">
      <w:pPr>
        <w:rPr>
          <w:rFonts w:ascii="Arial" w:hAnsi="Arial" w:cs="Arial"/>
          <w:sz w:val="20"/>
          <w:szCs w:val="20"/>
        </w:rPr>
      </w:pPr>
    </w:p>
    <w:p w14:paraId="13CB6588" w14:textId="77777777" w:rsidR="00C761C6" w:rsidRDefault="00C761C6" w:rsidP="00ED6D7B">
      <w:pPr>
        <w:rPr>
          <w:rFonts w:ascii="Arial" w:hAnsi="Arial" w:cs="Arial"/>
          <w:sz w:val="20"/>
          <w:szCs w:val="20"/>
        </w:rPr>
      </w:pPr>
    </w:p>
    <w:p w14:paraId="0F54069E" w14:textId="77777777" w:rsidR="00C761C6" w:rsidRPr="000F5535" w:rsidRDefault="00C761C6" w:rsidP="00C761C6">
      <w:pPr>
        <w:jc w:val="center"/>
        <w:rPr>
          <w:rFonts w:ascii="Arial" w:eastAsia="Calibri" w:hAnsi="Arial" w:cs="Arial"/>
          <w:b/>
          <w:sz w:val="22"/>
          <w:szCs w:val="22"/>
          <w:lang w:eastAsia="en-US"/>
        </w:rPr>
      </w:pPr>
      <w:r w:rsidRPr="000F5535">
        <w:rPr>
          <w:rFonts w:ascii="Arial" w:eastAsia="Calibri" w:hAnsi="Arial" w:cs="Arial"/>
          <w:b/>
          <w:caps/>
          <w:smallCaps/>
          <w:sz w:val="20"/>
          <w:szCs w:val="20"/>
          <w:lang w:eastAsia="cs-CZ"/>
        </w:rPr>
        <w:t>Čestné vyhlásenie uchádzača</w:t>
      </w:r>
      <w:r w:rsidRPr="000F5535">
        <w:rPr>
          <w:rFonts w:ascii="Arial" w:eastAsia="Calibri" w:hAnsi="Arial" w:cs="Arial"/>
          <w:b/>
          <w:sz w:val="22"/>
          <w:szCs w:val="22"/>
          <w:lang w:eastAsia="en-US"/>
        </w:rPr>
        <w:t xml:space="preserve"> </w:t>
      </w:r>
    </w:p>
    <w:p w14:paraId="258E8DFA" w14:textId="77777777" w:rsidR="00C761C6" w:rsidRPr="000F5535" w:rsidRDefault="00C761C6" w:rsidP="00C761C6">
      <w:pPr>
        <w:spacing w:after="160" w:line="259" w:lineRule="auto"/>
        <w:jc w:val="center"/>
        <w:rPr>
          <w:rFonts w:ascii="Arial" w:eastAsia="Calibri" w:hAnsi="Arial" w:cs="Arial"/>
          <w:b/>
          <w:sz w:val="22"/>
          <w:szCs w:val="22"/>
          <w:lang w:eastAsia="en-US"/>
        </w:rPr>
      </w:pPr>
      <w:r w:rsidRPr="000F5535">
        <w:rPr>
          <w:rFonts w:ascii="Arial" w:eastAsia="Calibri" w:hAnsi="Arial" w:cs="Arial"/>
          <w:b/>
          <w:sz w:val="22"/>
          <w:szCs w:val="22"/>
          <w:lang w:eastAsia="en-US"/>
        </w:rPr>
        <w:t>o overení sankcionovaných osôb</w:t>
      </w:r>
    </w:p>
    <w:p w14:paraId="68E97A99" w14:textId="77777777" w:rsidR="00C761C6" w:rsidRPr="000F5535" w:rsidRDefault="00C761C6" w:rsidP="00C761C6">
      <w:pPr>
        <w:tabs>
          <w:tab w:val="num" w:pos="1080"/>
          <w:tab w:val="left" w:leader="dot" w:pos="10034"/>
        </w:tabs>
        <w:jc w:val="center"/>
        <w:rPr>
          <w:rFonts w:ascii="Arial" w:eastAsia="Calibri" w:hAnsi="Arial" w:cs="Arial"/>
          <w:b/>
          <w:caps/>
          <w:smallCaps/>
          <w:sz w:val="20"/>
          <w:szCs w:val="20"/>
          <w:lang w:eastAsia="cs-CZ"/>
        </w:rPr>
      </w:pPr>
    </w:p>
    <w:p w14:paraId="6011240F" w14:textId="77777777" w:rsidR="00C761C6" w:rsidRPr="000F5535" w:rsidRDefault="00C761C6" w:rsidP="00C761C6">
      <w:pPr>
        <w:keepNext/>
        <w:keepLines/>
        <w:tabs>
          <w:tab w:val="left" w:pos="5103"/>
        </w:tabs>
        <w:spacing w:line="360" w:lineRule="auto"/>
        <w:jc w:val="both"/>
        <w:rPr>
          <w:rFonts w:ascii="Arial" w:eastAsia="Calibri" w:hAnsi="Arial" w:cs="Arial"/>
          <w:noProof/>
          <w:sz w:val="20"/>
          <w:szCs w:val="20"/>
          <w:lang w:val="x-none"/>
        </w:rPr>
      </w:pPr>
    </w:p>
    <w:p w14:paraId="0CA1438C" w14:textId="77777777" w:rsidR="00C761C6" w:rsidRPr="000F5535" w:rsidRDefault="00C761C6" w:rsidP="00C761C6">
      <w:pPr>
        <w:jc w:val="both"/>
        <w:rPr>
          <w:rFonts w:ascii="Arial" w:eastAsia="Calibri" w:hAnsi="Arial" w:cs="Arial"/>
          <w:i/>
          <w:color w:val="000000"/>
          <w:sz w:val="20"/>
          <w:szCs w:val="20"/>
        </w:rPr>
      </w:pPr>
    </w:p>
    <w:p w14:paraId="21A8FB26" w14:textId="517B4ABC" w:rsidR="00C761C6" w:rsidRPr="000F5535" w:rsidRDefault="00C761C6" w:rsidP="00C761C6">
      <w:pPr>
        <w:jc w:val="both"/>
        <w:rPr>
          <w:rStyle w:val="Odkaznakomentr"/>
          <w:rFonts w:ascii="Arial" w:hAnsi="Arial" w:cs="Arial"/>
          <w:b/>
          <w:sz w:val="20"/>
          <w:szCs w:val="20"/>
        </w:rPr>
      </w:pPr>
      <w:r w:rsidRPr="000F5535">
        <w:rPr>
          <w:rFonts w:ascii="Arial" w:hAnsi="Arial" w:cs="Arial"/>
          <w:sz w:val="20"/>
          <w:szCs w:val="20"/>
        </w:rPr>
        <w:t xml:space="preserve">Ja, dolu podpísaná/-ý ..........................................................................., ........................................................................... ako štatutárny zástupca spoločnosti, ktorú zastupujem a ktorá bude ( v prípade úspešnosti v tomto verejnom obstarávaní),  vykonávať plnenie predmetu zákazky </w:t>
      </w:r>
      <w:r w:rsidR="00465647" w:rsidRPr="00465647">
        <w:rPr>
          <w:rFonts w:ascii="Arial" w:hAnsi="Arial" w:cs="Arial"/>
          <w:b/>
          <w:sz w:val="20"/>
          <w:szCs w:val="20"/>
        </w:rPr>
        <w:t>Dodávka elektrickej energie</w:t>
      </w:r>
    </w:p>
    <w:p w14:paraId="6AB79780" w14:textId="77777777" w:rsidR="00C761C6" w:rsidRPr="000F5535" w:rsidRDefault="00C761C6" w:rsidP="00C761C6">
      <w:pPr>
        <w:pStyle w:val="Bezriadkovania"/>
        <w:rPr>
          <w:rFonts w:ascii="Arial" w:hAnsi="Arial" w:cs="Arial"/>
          <w:sz w:val="20"/>
          <w:szCs w:val="20"/>
        </w:rPr>
      </w:pPr>
    </w:p>
    <w:p w14:paraId="203BFA45" w14:textId="77777777" w:rsidR="00C761C6" w:rsidRPr="000F5535" w:rsidRDefault="00C761C6" w:rsidP="00C761C6">
      <w:pPr>
        <w:jc w:val="center"/>
        <w:rPr>
          <w:rFonts w:ascii="Arial" w:eastAsia="Calibri" w:hAnsi="Arial" w:cs="Arial"/>
          <w:b/>
          <w:sz w:val="20"/>
          <w:szCs w:val="20"/>
          <w:lang w:eastAsia="en-US"/>
        </w:rPr>
      </w:pPr>
      <w:r w:rsidRPr="000F5535">
        <w:rPr>
          <w:rFonts w:ascii="Arial" w:eastAsia="Calibri" w:hAnsi="Arial" w:cs="Arial"/>
          <w:b/>
          <w:sz w:val="20"/>
          <w:szCs w:val="20"/>
          <w:lang w:eastAsia="en-US"/>
        </w:rPr>
        <w:t>čestne vyhlasujem,</w:t>
      </w:r>
    </w:p>
    <w:p w14:paraId="37FCEAB4" w14:textId="77777777" w:rsidR="00C761C6" w:rsidRPr="000F5535" w:rsidRDefault="00C761C6" w:rsidP="00C761C6">
      <w:pPr>
        <w:jc w:val="center"/>
        <w:rPr>
          <w:rFonts w:ascii="Arial" w:eastAsia="Calibri" w:hAnsi="Arial" w:cs="Arial"/>
          <w:b/>
          <w:sz w:val="20"/>
          <w:szCs w:val="20"/>
          <w:lang w:eastAsia="en-US"/>
        </w:rPr>
      </w:pPr>
    </w:p>
    <w:p w14:paraId="7CC4D9B9" w14:textId="77777777" w:rsidR="00C761C6" w:rsidRPr="000F5535" w:rsidRDefault="00C761C6" w:rsidP="00C761C6">
      <w:pPr>
        <w:rPr>
          <w:rFonts w:ascii="Arial" w:eastAsia="Calibri" w:hAnsi="Arial" w:cs="Arial"/>
          <w:sz w:val="20"/>
          <w:szCs w:val="20"/>
          <w:lang w:eastAsia="en-US"/>
        </w:rPr>
      </w:pPr>
    </w:p>
    <w:p w14:paraId="26E18259" w14:textId="77777777" w:rsidR="00C761C6" w:rsidRPr="000F5535" w:rsidRDefault="00C761C6" w:rsidP="00C761C6">
      <w:pPr>
        <w:jc w:val="both"/>
        <w:rPr>
          <w:rFonts w:ascii="Arial" w:eastAsia="Calibri" w:hAnsi="Arial" w:cs="Arial"/>
          <w:sz w:val="20"/>
          <w:szCs w:val="20"/>
          <w:lang w:eastAsia="en-US"/>
        </w:rPr>
      </w:pPr>
      <w:r w:rsidRPr="000F5535">
        <w:rPr>
          <w:rFonts w:ascii="Arial" w:eastAsia="Calibri" w:hAnsi="Arial" w:cs="Arial"/>
          <w:sz w:val="20"/>
          <w:szCs w:val="20"/>
          <w:lang w:eastAsia="en-US"/>
        </w:rPr>
        <w:t xml:space="preserve">že, v spoločnosti, ktorú zastupujem a ktorá  bude vykonávať plnenie zákazky ( v prípade úspešnosti), nefiguruje ruská účasť, ktorá prekračuje limity stanovené v článku 5k nariadenia Rady (EÚ) č. 833/2014 z 31. júla 2014 o reštriktívnych opatreniach s ohľadom na konanie Ruska, ktorým destabilizuje situáciu na Ukrajine v znení nariadenia Rady (EÚ) č. 2022/578 z 8. apríla 2022. </w:t>
      </w:r>
    </w:p>
    <w:p w14:paraId="345258CA" w14:textId="77777777" w:rsidR="00C761C6" w:rsidRPr="000F5535" w:rsidRDefault="00C761C6" w:rsidP="00C761C6">
      <w:pPr>
        <w:jc w:val="both"/>
        <w:rPr>
          <w:rFonts w:ascii="Arial" w:eastAsia="Calibri" w:hAnsi="Arial" w:cs="Arial"/>
          <w:sz w:val="20"/>
          <w:szCs w:val="20"/>
          <w:lang w:eastAsia="en-US"/>
        </w:rPr>
      </w:pPr>
    </w:p>
    <w:p w14:paraId="562509A9" w14:textId="77777777" w:rsidR="00C761C6" w:rsidRPr="000F5535" w:rsidRDefault="00C761C6" w:rsidP="00C761C6">
      <w:pPr>
        <w:jc w:val="both"/>
        <w:rPr>
          <w:rFonts w:ascii="Arial" w:eastAsia="Calibri" w:hAnsi="Arial" w:cs="Arial"/>
          <w:sz w:val="20"/>
          <w:szCs w:val="20"/>
          <w:lang w:eastAsia="en-US"/>
        </w:rPr>
      </w:pPr>
      <w:r w:rsidRPr="000F5535">
        <w:rPr>
          <w:rFonts w:ascii="Arial" w:eastAsia="Calibri" w:hAnsi="Arial" w:cs="Arial"/>
          <w:sz w:val="20"/>
          <w:szCs w:val="20"/>
          <w:lang w:eastAsia="en-US"/>
        </w:rPr>
        <w:t>Predovšetkým vyhlasujem, že:</w:t>
      </w:r>
    </w:p>
    <w:p w14:paraId="65F06EC9" w14:textId="77777777" w:rsidR="00C761C6" w:rsidRPr="000F5535" w:rsidRDefault="00C761C6" w:rsidP="00C761C6">
      <w:pPr>
        <w:ind w:left="709" w:hanging="283"/>
        <w:jc w:val="both"/>
        <w:rPr>
          <w:rFonts w:ascii="Arial" w:eastAsia="Calibri" w:hAnsi="Arial" w:cs="Arial"/>
          <w:sz w:val="20"/>
          <w:szCs w:val="20"/>
          <w:lang w:eastAsia="en-US"/>
        </w:rPr>
      </w:pPr>
      <w:r w:rsidRPr="000F5535">
        <w:rPr>
          <w:rFonts w:ascii="Arial" w:eastAsia="Calibri" w:hAnsi="Arial" w:cs="Arial"/>
          <w:sz w:val="20"/>
          <w:szCs w:val="20"/>
          <w:lang w:eastAsia="en-US"/>
        </w:rPr>
        <w:t xml:space="preserve"> (a) dodávateľ, ktorého zastupujem (a žiadna zo spoločností, ktoré sú členmi nášho konzorcia), nie je ruským štátnym príslušníkom ani fyzickou alebo právnickou osobou, subjektom alebo orgánom so sídlom v Rusku; </w:t>
      </w:r>
    </w:p>
    <w:p w14:paraId="53D6FF6B" w14:textId="77777777" w:rsidR="00C761C6" w:rsidRPr="000F5535" w:rsidRDefault="00C761C6" w:rsidP="00C761C6">
      <w:pPr>
        <w:ind w:left="709" w:hanging="283"/>
        <w:jc w:val="both"/>
        <w:rPr>
          <w:rFonts w:ascii="Arial" w:eastAsia="Calibri" w:hAnsi="Arial" w:cs="Arial"/>
          <w:sz w:val="20"/>
          <w:szCs w:val="20"/>
          <w:lang w:eastAsia="en-US"/>
        </w:rPr>
      </w:pPr>
      <w:r w:rsidRPr="000F5535">
        <w:rPr>
          <w:rFonts w:ascii="Arial" w:eastAsia="Calibri" w:hAnsi="Arial" w:cs="Arial"/>
          <w:sz w:val="20"/>
          <w:szCs w:val="20"/>
          <w:lang w:eastAsia="en-US"/>
        </w:rPr>
        <w:t xml:space="preserve">(b) dodávateľ, ktorého zastupujem (a žiadna zo spoločností, ktoré sú členmi nášho konzorcia), nie je právnickou osobou, subjektom alebo orgánom, ktorých vlastnícke práva priamo alebo nepriamo vlastní z viac ako 50 % subjekt uvedený v písmene a) tohto odseku; </w:t>
      </w:r>
    </w:p>
    <w:p w14:paraId="7A118302" w14:textId="77777777" w:rsidR="00C761C6" w:rsidRPr="000F5535" w:rsidRDefault="00C761C6" w:rsidP="00C761C6">
      <w:pPr>
        <w:ind w:left="709" w:hanging="283"/>
        <w:jc w:val="both"/>
        <w:rPr>
          <w:rFonts w:ascii="Arial" w:eastAsia="Calibri" w:hAnsi="Arial" w:cs="Arial"/>
          <w:sz w:val="20"/>
          <w:szCs w:val="20"/>
          <w:lang w:eastAsia="en-US"/>
        </w:rPr>
      </w:pPr>
      <w:r w:rsidRPr="000F5535">
        <w:rPr>
          <w:rFonts w:ascii="Arial" w:eastAsia="Calibri" w:hAnsi="Arial" w:cs="Arial"/>
          <w:sz w:val="20"/>
          <w:szCs w:val="20"/>
          <w:lang w:eastAsia="en-US"/>
        </w:rPr>
        <w:t xml:space="preserve">(c) ani ja, ani spoločnosť, ktorú zastupujeme, nie sme fyzická alebo právnická osoba, subjekt alebo orgán, ktorý koná v mene alebo na príkaz subjektu uvedeného v písmene a) alebo b) uvedených vyššie; </w:t>
      </w:r>
    </w:p>
    <w:p w14:paraId="0CDBED73" w14:textId="77777777" w:rsidR="00C761C6" w:rsidRPr="000F5535" w:rsidRDefault="00C761C6" w:rsidP="00C761C6">
      <w:pPr>
        <w:ind w:left="709" w:hanging="283"/>
        <w:jc w:val="both"/>
        <w:rPr>
          <w:rFonts w:ascii="Arial" w:eastAsia="Calibri" w:hAnsi="Arial" w:cs="Arial"/>
          <w:sz w:val="20"/>
          <w:szCs w:val="20"/>
          <w:lang w:eastAsia="en-US"/>
        </w:rPr>
      </w:pPr>
      <w:r w:rsidRPr="000F5535">
        <w:rPr>
          <w:rFonts w:ascii="Arial" w:eastAsia="Calibri" w:hAnsi="Arial" w:cs="Arial"/>
          <w:sz w:val="20"/>
          <w:szCs w:val="20"/>
          <w:lang w:eastAsia="en-US"/>
        </w:rPr>
        <w:t>(d) subdodávatelia, dodávatelia alebo subjekty, na ktorých kapacity sa dodávateľ, ktorého zastupujem, spolieha</w:t>
      </w:r>
      <w:r>
        <w:rPr>
          <w:rFonts w:ascii="Arial" w:eastAsia="Calibri" w:hAnsi="Arial" w:cs="Arial"/>
          <w:sz w:val="20"/>
          <w:szCs w:val="20"/>
          <w:lang w:eastAsia="en-US"/>
        </w:rPr>
        <w:t>, nie sú</w:t>
      </w:r>
      <w:r w:rsidRPr="000F5535">
        <w:rPr>
          <w:rFonts w:ascii="Arial" w:eastAsia="Calibri" w:hAnsi="Arial" w:cs="Arial"/>
          <w:sz w:val="20"/>
          <w:szCs w:val="20"/>
          <w:lang w:eastAsia="en-US"/>
        </w:rPr>
        <w:t xml:space="preserve"> subjektami uvedenými v písmenách a) až c), nemajú účasť vyššiu ako 10 % hodnoty zákazky.</w:t>
      </w:r>
    </w:p>
    <w:p w14:paraId="6C3102DB" w14:textId="77777777" w:rsidR="00C761C6" w:rsidRPr="000F5535" w:rsidRDefault="00C761C6" w:rsidP="00C761C6">
      <w:pPr>
        <w:pStyle w:val="Bezriadkovania"/>
        <w:rPr>
          <w:rFonts w:ascii="Arial" w:hAnsi="Arial" w:cs="Arial"/>
          <w:sz w:val="20"/>
          <w:szCs w:val="20"/>
        </w:rPr>
      </w:pPr>
    </w:p>
    <w:p w14:paraId="2F478099" w14:textId="77777777" w:rsidR="00C761C6" w:rsidRPr="000F5535" w:rsidRDefault="00C761C6" w:rsidP="00C761C6">
      <w:pPr>
        <w:pStyle w:val="Bezriadkovania"/>
        <w:rPr>
          <w:rFonts w:ascii="Arial" w:hAnsi="Arial" w:cs="Arial"/>
          <w:i/>
          <w:sz w:val="20"/>
          <w:szCs w:val="20"/>
        </w:rPr>
      </w:pPr>
    </w:p>
    <w:p w14:paraId="651D3CEE" w14:textId="77777777" w:rsidR="00C761C6" w:rsidRPr="000F5535" w:rsidRDefault="00C761C6" w:rsidP="00C761C6">
      <w:pPr>
        <w:pStyle w:val="Bezriadkovania"/>
        <w:rPr>
          <w:rFonts w:ascii="Arial" w:hAnsi="Arial" w:cs="Arial"/>
          <w:i/>
          <w:sz w:val="20"/>
          <w:szCs w:val="20"/>
        </w:rPr>
      </w:pPr>
    </w:p>
    <w:p w14:paraId="2DB75E03" w14:textId="77777777" w:rsidR="00C761C6" w:rsidRPr="000F5535" w:rsidRDefault="00C761C6" w:rsidP="00C761C6">
      <w:pPr>
        <w:pStyle w:val="Bezriadkovania"/>
        <w:rPr>
          <w:rFonts w:ascii="Arial" w:hAnsi="Arial" w:cs="Arial"/>
          <w:i/>
          <w:sz w:val="20"/>
          <w:szCs w:val="20"/>
        </w:rPr>
      </w:pPr>
    </w:p>
    <w:p w14:paraId="6E9E73FA" w14:textId="77777777" w:rsidR="00C761C6" w:rsidRPr="000F5535" w:rsidRDefault="00C761C6" w:rsidP="00C761C6">
      <w:pPr>
        <w:spacing w:after="160"/>
        <w:rPr>
          <w:rFonts w:ascii="Arial" w:eastAsia="Calibri" w:hAnsi="Arial" w:cs="Arial"/>
          <w:sz w:val="20"/>
          <w:szCs w:val="20"/>
          <w:lang w:eastAsia="en-US"/>
        </w:rPr>
      </w:pPr>
      <w:r w:rsidRPr="000F5535">
        <w:rPr>
          <w:rFonts w:ascii="Arial" w:eastAsia="Calibri" w:hAnsi="Arial" w:cs="Arial"/>
          <w:sz w:val="20"/>
          <w:szCs w:val="20"/>
          <w:lang w:eastAsia="en-US"/>
        </w:rPr>
        <w:t>V .............................., dňa: ..........................</w:t>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p>
    <w:p w14:paraId="4FD42452" w14:textId="77777777" w:rsidR="00C761C6" w:rsidRPr="000F5535" w:rsidRDefault="00C761C6" w:rsidP="00C761C6">
      <w:pPr>
        <w:rPr>
          <w:rFonts w:ascii="Arial" w:eastAsia="Calibri" w:hAnsi="Arial" w:cs="Arial"/>
          <w:sz w:val="20"/>
          <w:szCs w:val="20"/>
          <w:lang w:eastAsia="en-US"/>
        </w:rPr>
      </w:pPr>
      <w:r w:rsidRPr="000F5535">
        <w:rPr>
          <w:rFonts w:ascii="Arial" w:eastAsia="Calibri" w:hAnsi="Arial" w:cs="Arial"/>
          <w:sz w:val="20"/>
          <w:szCs w:val="20"/>
          <w:lang w:eastAsia="en-US"/>
        </w:rPr>
        <w:t xml:space="preserve">   </w:t>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t xml:space="preserve">                    </w:t>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Pr>
          <w:rFonts w:ascii="Arial" w:eastAsia="Calibri" w:hAnsi="Arial" w:cs="Arial"/>
          <w:sz w:val="20"/>
          <w:szCs w:val="20"/>
          <w:lang w:eastAsia="en-US"/>
        </w:rPr>
        <w:t xml:space="preserve">           </w:t>
      </w:r>
      <w:r w:rsidRPr="000F5535">
        <w:rPr>
          <w:rFonts w:ascii="Arial" w:eastAsia="Calibri" w:hAnsi="Arial" w:cs="Arial"/>
          <w:sz w:val="20"/>
          <w:szCs w:val="20"/>
          <w:lang w:eastAsia="en-US"/>
        </w:rPr>
        <w:t xml:space="preserve">   ______________________</w:t>
      </w:r>
    </w:p>
    <w:p w14:paraId="18824A37" w14:textId="77777777" w:rsidR="00C761C6" w:rsidRPr="000F5535" w:rsidRDefault="00C761C6" w:rsidP="00C761C6">
      <w:pPr>
        <w:rPr>
          <w:rFonts w:ascii="Arial" w:eastAsia="Calibri" w:hAnsi="Arial" w:cs="Arial"/>
          <w:sz w:val="20"/>
          <w:szCs w:val="20"/>
          <w:lang w:eastAsia="en-US"/>
        </w:rPr>
      </w:pP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r>
      <w:r w:rsidRPr="000F5535">
        <w:rPr>
          <w:rFonts w:ascii="Arial" w:eastAsia="Calibri" w:hAnsi="Arial" w:cs="Arial"/>
          <w:sz w:val="20"/>
          <w:szCs w:val="20"/>
          <w:lang w:eastAsia="en-US"/>
        </w:rPr>
        <w:tab/>
        <w:t xml:space="preserve">      Podpis</w:t>
      </w:r>
    </w:p>
    <w:p w14:paraId="5965CD16" w14:textId="77777777" w:rsidR="00C761C6" w:rsidRPr="000F5535" w:rsidRDefault="00C761C6" w:rsidP="00C761C6">
      <w:pPr>
        <w:ind w:left="709" w:hanging="283"/>
        <w:rPr>
          <w:rFonts w:ascii="Arial" w:eastAsia="Calibri" w:hAnsi="Arial" w:cs="Arial"/>
          <w:sz w:val="20"/>
          <w:szCs w:val="20"/>
          <w:lang w:eastAsia="en-US"/>
        </w:rPr>
      </w:pPr>
    </w:p>
    <w:p w14:paraId="3179AC2B" w14:textId="77777777" w:rsidR="00C761C6" w:rsidRPr="000F5535" w:rsidRDefault="00C761C6" w:rsidP="00C761C6">
      <w:pPr>
        <w:pStyle w:val="Bezriadkovania"/>
        <w:rPr>
          <w:rFonts w:ascii="Arial" w:hAnsi="Arial" w:cs="Arial"/>
          <w:iCs/>
          <w:sz w:val="20"/>
          <w:szCs w:val="20"/>
        </w:rPr>
      </w:pPr>
    </w:p>
    <w:p w14:paraId="23CECC08" w14:textId="77777777" w:rsidR="00C761C6" w:rsidRPr="000F5535" w:rsidRDefault="00C761C6" w:rsidP="00C761C6">
      <w:pPr>
        <w:pStyle w:val="Bezriadkovania"/>
        <w:rPr>
          <w:rFonts w:ascii="Arial" w:hAnsi="Arial" w:cs="Arial"/>
          <w:i/>
          <w:sz w:val="20"/>
          <w:szCs w:val="20"/>
        </w:rPr>
      </w:pPr>
    </w:p>
    <w:p w14:paraId="4F7623A6" w14:textId="77777777" w:rsidR="00C761C6" w:rsidRPr="000F5535" w:rsidRDefault="00C761C6" w:rsidP="00C761C6">
      <w:pPr>
        <w:pStyle w:val="Bezriadkovania"/>
        <w:rPr>
          <w:rFonts w:ascii="Arial" w:hAnsi="Arial" w:cs="Arial"/>
          <w:i/>
          <w:sz w:val="20"/>
          <w:szCs w:val="20"/>
        </w:rPr>
      </w:pPr>
    </w:p>
    <w:p w14:paraId="024281DB" w14:textId="77777777" w:rsidR="00C761C6" w:rsidRPr="000F5535" w:rsidRDefault="00C761C6" w:rsidP="00C761C6">
      <w:pPr>
        <w:pStyle w:val="Bezriadkovania"/>
        <w:rPr>
          <w:rFonts w:ascii="Arial" w:hAnsi="Arial" w:cs="Arial"/>
          <w:i/>
          <w:sz w:val="20"/>
          <w:szCs w:val="20"/>
        </w:rPr>
      </w:pPr>
      <w:r w:rsidRPr="000F5535">
        <w:rPr>
          <w:rFonts w:ascii="Arial" w:hAnsi="Arial" w:cs="Arial"/>
          <w:i/>
          <w:sz w:val="20"/>
          <w:szCs w:val="20"/>
        </w:rPr>
        <w:t xml:space="preserve">Poznámka: </w:t>
      </w:r>
    </w:p>
    <w:p w14:paraId="4C7C6D46" w14:textId="77777777" w:rsidR="00C761C6" w:rsidRPr="000F5535" w:rsidRDefault="00C761C6" w:rsidP="00C761C6">
      <w:pPr>
        <w:pStyle w:val="Bezriadkovania"/>
        <w:rPr>
          <w:rFonts w:ascii="Arial" w:hAnsi="Arial" w:cs="Arial"/>
          <w:i/>
          <w:sz w:val="20"/>
          <w:szCs w:val="20"/>
        </w:rPr>
      </w:pPr>
      <w:r w:rsidRPr="000F5535">
        <w:rPr>
          <w:rFonts w:ascii="Arial" w:hAnsi="Arial" w:cs="Arial"/>
          <w:i/>
          <w:sz w:val="20"/>
          <w:szCs w:val="20"/>
        </w:rPr>
        <w:t>V prípade skupiny dodávateľov, uchádzač predloží podpísané  čestné vyhlásenie za každého člena skupiny dodávateľov.</w:t>
      </w:r>
    </w:p>
    <w:sectPr w:rsidR="00C761C6" w:rsidRPr="000F5535">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010EF" w14:textId="77777777" w:rsidR="000928EB" w:rsidRDefault="000928EB" w:rsidP="001422A3">
      <w:r>
        <w:separator/>
      </w:r>
    </w:p>
  </w:endnote>
  <w:endnote w:type="continuationSeparator" w:id="0">
    <w:p w14:paraId="41BAA183" w14:textId="77777777" w:rsidR="000928EB" w:rsidRDefault="000928EB" w:rsidP="00142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Bahnschrift">
    <w:panose1 w:val="020B0502040204020203"/>
    <w:charset w:val="EE"/>
    <w:family w:val="swiss"/>
    <w:pitch w:val="variable"/>
    <w:sig w:usb0="A00002C7" w:usb1="00000002"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9147898"/>
      <w:docPartObj>
        <w:docPartGallery w:val="Page Numbers (Bottom of Page)"/>
        <w:docPartUnique/>
      </w:docPartObj>
    </w:sdtPr>
    <w:sdtEndPr/>
    <w:sdtContent>
      <w:p w14:paraId="407AA685" w14:textId="2EB49770" w:rsidR="00AB27B1" w:rsidRDefault="00AB27B1">
        <w:pPr>
          <w:pStyle w:val="Pta"/>
          <w:jc w:val="right"/>
        </w:pPr>
        <w:r>
          <w:fldChar w:fldCharType="begin"/>
        </w:r>
        <w:r>
          <w:instrText>PAGE   \* MERGEFORMAT</w:instrText>
        </w:r>
        <w:r>
          <w:fldChar w:fldCharType="separate"/>
        </w:r>
        <w:r>
          <w:t>2</w:t>
        </w:r>
        <w:r>
          <w:fldChar w:fldCharType="end"/>
        </w:r>
      </w:p>
    </w:sdtContent>
  </w:sdt>
  <w:p w14:paraId="1AC8397D" w14:textId="77777777" w:rsidR="00AB27B1" w:rsidRDefault="00AB27B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5ABB5" w14:textId="77777777" w:rsidR="000928EB" w:rsidRDefault="000928EB" w:rsidP="001422A3">
      <w:r>
        <w:separator/>
      </w:r>
    </w:p>
  </w:footnote>
  <w:footnote w:type="continuationSeparator" w:id="0">
    <w:p w14:paraId="0F8CB9D2" w14:textId="77777777" w:rsidR="000928EB" w:rsidRDefault="000928EB" w:rsidP="001422A3">
      <w:r>
        <w:continuationSeparator/>
      </w:r>
    </w:p>
  </w:footnote>
  <w:footnote w:id="1">
    <w:p w14:paraId="13E4D6CD" w14:textId="77777777" w:rsidR="00735621" w:rsidRDefault="00735621" w:rsidP="001422A3">
      <w:pPr>
        <w:pStyle w:val="footnotedescription"/>
        <w:spacing w:line="327" w:lineRule="auto"/>
        <w:jc w:val="both"/>
      </w:pPr>
      <w:r>
        <w:rPr>
          <w:rStyle w:val="footnotemark"/>
        </w:rPr>
        <w:footnoteRef/>
      </w:r>
      <w:r>
        <w:t xml:space="preserve"> </w:t>
      </w:r>
      <w:r w:rsidRPr="00EC1E60">
        <w:rPr>
          <w:rFonts w:eastAsia="Arial"/>
          <w:i/>
          <w:sz w:val="18"/>
        </w:rPr>
        <w:t>Čestné vyhlásenie musí byť podpísané uchádzačom, jeho štatutárnym orgánom alebo členom štatutárneho orgánu alebo iným zástupcom uchádzača, ktorý je oprávnený konať v mene uchádzača v obchodných záväzkových vzťahoch.</w:t>
      </w:r>
      <w:r w:rsidRPr="00EC1E60">
        <w:rPr>
          <w:rFonts w:ascii="Arial" w:eastAsia="Arial" w:hAnsi="Arial" w:cs="Arial"/>
          <w:sz w:val="18"/>
        </w:rPr>
        <w:t xml:space="preserve"> </w:t>
      </w:r>
    </w:p>
    <w:p w14:paraId="4D113EA1" w14:textId="77777777" w:rsidR="00735621" w:rsidRDefault="00735621" w:rsidP="001422A3">
      <w:pPr>
        <w:pStyle w:val="footnotedescription"/>
      </w:pPr>
      <w:r>
        <w:rPr>
          <w:sz w:val="20"/>
        </w:rPr>
        <w:t xml:space="preserve"> </w:t>
      </w:r>
    </w:p>
  </w:footnote>
  <w:footnote w:id="2">
    <w:p w14:paraId="299C7D42" w14:textId="77777777" w:rsidR="00735621" w:rsidRDefault="00735621" w:rsidP="001422A3">
      <w:pPr>
        <w:pStyle w:val="Textpoznmkypodiarou"/>
      </w:pPr>
      <w:r>
        <w:rPr>
          <w:rStyle w:val="Odkaznapoznmkupodiarou"/>
        </w:rPr>
        <w:footnoteRef/>
      </w:r>
      <w:r>
        <w:t xml:space="preserve"> </w:t>
      </w:r>
      <w:proofErr w:type="spellStart"/>
      <w:r>
        <w:t>Nehodiace</w:t>
      </w:r>
      <w:proofErr w:type="spellEnd"/>
      <w:r>
        <w:t xml:space="preserve"> sa prečiarknite</w:t>
      </w:r>
    </w:p>
  </w:footnote>
  <w:footnote w:id="3">
    <w:p w14:paraId="737E0D7D" w14:textId="77777777" w:rsidR="00735621" w:rsidRDefault="00735621" w:rsidP="001422A3">
      <w:pPr>
        <w:pStyle w:val="Textpoznmkypodiarou"/>
      </w:pPr>
      <w:r>
        <w:rPr>
          <w:rStyle w:val="Odkaznapoznmkupodiarou"/>
        </w:rPr>
        <w:footnoteRef/>
      </w:r>
      <w:r>
        <w:t xml:space="preserve"> </w:t>
      </w:r>
      <w:proofErr w:type="spellStart"/>
      <w:r>
        <w:t>Nehodiace</w:t>
      </w:r>
      <w:proofErr w:type="spellEnd"/>
      <w:r>
        <w:t xml:space="preserve"> sa prečiarknite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riekatabuky"/>
      <w:tblW w:w="0" w:type="auto"/>
      <w:tblLook w:val="04A0" w:firstRow="1" w:lastRow="0" w:firstColumn="1" w:lastColumn="0" w:noHBand="0" w:noVBand="1"/>
    </w:tblPr>
    <w:tblGrid>
      <w:gridCol w:w="4444"/>
      <w:gridCol w:w="4906"/>
    </w:tblGrid>
    <w:tr w:rsidR="00963BC6" w14:paraId="57E18B18" w14:textId="77777777" w:rsidTr="00075DCB">
      <w:trPr>
        <w:trHeight w:val="561"/>
      </w:trPr>
      <w:tc>
        <w:tcPr>
          <w:tcW w:w="4815" w:type="dxa"/>
        </w:tcPr>
        <w:p w14:paraId="5D215D41" w14:textId="77777777" w:rsidR="003753E5" w:rsidRDefault="00BA14AD" w:rsidP="00F862D3">
          <w:pPr>
            <w:pStyle w:val="Hlavika"/>
            <w:rPr>
              <w:rFonts w:ascii="Arial" w:hAnsi="Arial" w:cs="Arial"/>
              <w:sz w:val="20"/>
              <w:szCs w:val="20"/>
            </w:rPr>
          </w:pPr>
          <w:bookmarkStart w:id="11" w:name="_Hlk141089283"/>
          <w:r w:rsidRPr="00BA14AD">
            <w:rPr>
              <w:rFonts w:ascii="Arial" w:hAnsi="Arial" w:cs="Arial"/>
              <w:sz w:val="20"/>
              <w:szCs w:val="20"/>
            </w:rPr>
            <w:t xml:space="preserve">SPRÁVA MESTSKÉHO MAJETKU, </w:t>
          </w:r>
          <w:proofErr w:type="spellStart"/>
          <w:r w:rsidRPr="00BA14AD">
            <w:rPr>
              <w:rFonts w:ascii="Arial" w:hAnsi="Arial" w:cs="Arial"/>
              <w:sz w:val="20"/>
              <w:szCs w:val="20"/>
            </w:rPr>
            <w:t>s.r.o</w:t>
          </w:r>
          <w:proofErr w:type="spellEnd"/>
          <w:r w:rsidRPr="00BA14AD">
            <w:rPr>
              <w:rFonts w:ascii="Arial" w:hAnsi="Arial" w:cs="Arial"/>
              <w:sz w:val="20"/>
              <w:szCs w:val="20"/>
            </w:rPr>
            <w:t>.</w:t>
          </w:r>
        </w:p>
        <w:p w14:paraId="7635DDFF" w14:textId="3F10D19A" w:rsidR="00BA14AD" w:rsidRPr="00F862D3" w:rsidRDefault="00BA14AD" w:rsidP="00F862D3">
          <w:pPr>
            <w:pStyle w:val="Hlavika"/>
            <w:rPr>
              <w:rFonts w:ascii="Arial" w:hAnsi="Arial" w:cs="Arial"/>
              <w:sz w:val="20"/>
              <w:szCs w:val="20"/>
              <w:highlight w:val="yellow"/>
            </w:rPr>
          </w:pPr>
          <w:r w:rsidRPr="00BA14AD">
            <w:rPr>
              <w:rFonts w:ascii="Arial" w:hAnsi="Arial" w:cs="Arial"/>
              <w:sz w:val="20"/>
              <w:szCs w:val="20"/>
            </w:rPr>
            <w:t>Nám. slobody 10 909 01 Skalica</w:t>
          </w:r>
        </w:p>
      </w:tc>
      <w:tc>
        <w:tcPr>
          <w:tcW w:w="5381" w:type="dxa"/>
        </w:tcPr>
        <w:p w14:paraId="0B926D43" w14:textId="77777777" w:rsidR="00963BC6" w:rsidRPr="00F862D3" w:rsidRDefault="00963BC6" w:rsidP="00565097">
          <w:pPr>
            <w:tabs>
              <w:tab w:val="center" w:pos="4536"/>
              <w:tab w:val="right" w:pos="9072"/>
            </w:tabs>
            <w:ind w:left="22" w:hanging="10"/>
            <w:rPr>
              <w:rFonts w:ascii="Arial" w:hAnsi="Arial" w:cs="Arial"/>
              <w:color w:val="000000"/>
              <w:sz w:val="20"/>
              <w:szCs w:val="20"/>
            </w:rPr>
          </w:pPr>
          <w:r w:rsidRPr="00F862D3">
            <w:rPr>
              <w:rFonts w:ascii="Arial" w:hAnsi="Arial" w:cs="Arial"/>
              <w:color w:val="000000"/>
              <w:sz w:val="20"/>
              <w:szCs w:val="20"/>
            </w:rPr>
            <w:t>Predmet zákazky:</w:t>
          </w:r>
        </w:p>
        <w:p w14:paraId="0B7663DB" w14:textId="3A0F0996" w:rsidR="00963BC6" w:rsidRPr="00F862D3" w:rsidRDefault="00BA14AD" w:rsidP="00F862D3">
          <w:pPr>
            <w:pStyle w:val="Hlavika"/>
            <w:rPr>
              <w:rFonts w:ascii="Arial" w:hAnsi="Arial" w:cs="Arial"/>
              <w:bCs/>
              <w:sz w:val="20"/>
              <w:szCs w:val="20"/>
              <w:highlight w:val="yellow"/>
            </w:rPr>
          </w:pPr>
          <w:bookmarkStart w:id="12" w:name="_Hlk150843298"/>
          <w:r>
            <w:rPr>
              <w:rFonts w:ascii="Arial" w:hAnsi="Arial" w:cs="Arial"/>
              <w:bCs/>
              <w:color w:val="000000"/>
              <w:sz w:val="20"/>
              <w:szCs w:val="20"/>
            </w:rPr>
            <w:t>Dodávka elektrickej energie</w:t>
          </w:r>
          <w:bookmarkEnd w:id="12"/>
        </w:p>
      </w:tc>
    </w:tr>
    <w:bookmarkEnd w:id="11"/>
  </w:tbl>
  <w:p w14:paraId="02A1FCF3" w14:textId="77777777" w:rsidR="00963BC6" w:rsidRDefault="00963BC6">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riekatabuky"/>
      <w:tblW w:w="0" w:type="auto"/>
      <w:tblLook w:val="04A0" w:firstRow="1" w:lastRow="0" w:firstColumn="1" w:lastColumn="0" w:noHBand="0" w:noVBand="1"/>
    </w:tblPr>
    <w:tblGrid>
      <w:gridCol w:w="4422"/>
      <w:gridCol w:w="4928"/>
    </w:tblGrid>
    <w:tr w:rsidR="00B2675D" w14:paraId="2DC3D502" w14:textId="77777777" w:rsidTr="00956B6B">
      <w:trPr>
        <w:trHeight w:val="561"/>
      </w:trPr>
      <w:tc>
        <w:tcPr>
          <w:tcW w:w="4422" w:type="dxa"/>
        </w:tcPr>
        <w:p w14:paraId="2AF70603" w14:textId="77777777" w:rsidR="00B2675D" w:rsidRDefault="00B2675D" w:rsidP="00B2675D">
          <w:pPr>
            <w:pStyle w:val="Hlavika"/>
            <w:rPr>
              <w:rFonts w:ascii="Arial" w:hAnsi="Arial" w:cs="Arial"/>
              <w:sz w:val="20"/>
              <w:szCs w:val="20"/>
            </w:rPr>
          </w:pPr>
          <w:r w:rsidRPr="00BA14AD">
            <w:rPr>
              <w:rFonts w:ascii="Arial" w:hAnsi="Arial" w:cs="Arial"/>
              <w:sz w:val="20"/>
              <w:szCs w:val="20"/>
            </w:rPr>
            <w:t xml:space="preserve">SPRÁVA MESTSKÉHO MAJETKU, </w:t>
          </w:r>
          <w:proofErr w:type="spellStart"/>
          <w:r w:rsidRPr="00BA14AD">
            <w:rPr>
              <w:rFonts w:ascii="Arial" w:hAnsi="Arial" w:cs="Arial"/>
              <w:sz w:val="20"/>
              <w:szCs w:val="20"/>
            </w:rPr>
            <w:t>s.r.o</w:t>
          </w:r>
          <w:proofErr w:type="spellEnd"/>
          <w:r w:rsidRPr="00BA14AD">
            <w:rPr>
              <w:rFonts w:ascii="Arial" w:hAnsi="Arial" w:cs="Arial"/>
              <w:sz w:val="20"/>
              <w:szCs w:val="20"/>
            </w:rPr>
            <w:t>.</w:t>
          </w:r>
        </w:p>
        <w:p w14:paraId="4BBFD93D" w14:textId="61AE6785" w:rsidR="00B2675D" w:rsidRPr="0050289D" w:rsidRDefault="00B2675D" w:rsidP="00B2675D">
          <w:pPr>
            <w:pStyle w:val="Hlavika"/>
            <w:rPr>
              <w:rFonts w:ascii="Times New Roman" w:hAnsi="Times New Roman" w:cs="Times New Roman"/>
            </w:rPr>
          </w:pPr>
          <w:r w:rsidRPr="00BA14AD">
            <w:rPr>
              <w:rFonts w:ascii="Arial" w:hAnsi="Arial" w:cs="Arial"/>
              <w:sz w:val="20"/>
              <w:szCs w:val="20"/>
            </w:rPr>
            <w:t>Nám. slobody 10 909 01 Skalica</w:t>
          </w:r>
        </w:p>
      </w:tc>
      <w:tc>
        <w:tcPr>
          <w:tcW w:w="4928" w:type="dxa"/>
        </w:tcPr>
        <w:p w14:paraId="24E9A610" w14:textId="77777777" w:rsidR="00B2675D" w:rsidRPr="00F862D3" w:rsidRDefault="00B2675D" w:rsidP="00B2675D">
          <w:pPr>
            <w:tabs>
              <w:tab w:val="center" w:pos="4536"/>
              <w:tab w:val="right" w:pos="9072"/>
            </w:tabs>
            <w:ind w:left="22" w:hanging="10"/>
            <w:rPr>
              <w:rFonts w:ascii="Arial" w:hAnsi="Arial" w:cs="Arial"/>
              <w:color w:val="000000"/>
              <w:sz w:val="20"/>
              <w:szCs w:val="20"/>
            </w:rPr>
          </w:pPr>
          <w:r w:rsidRPr="00F862D3">
            <w:rPr>
              <w:rFonts w:ascii="Arial" w:hAnsi="Arial" w:cs="Arial"/>
              <w:color w:val="000000"/>
              <w:sz w:val="20"/>
              <w:szCs w:val="20"/>
            </w:rPr>
            <w:t>Predmet zákazky:</w:t>
          </w:r>
        </w:p>
        <w:p w14:paraId="379D6F4E" w14:textId="32946DE2" w:rsidR="00B2675D" w:rsidRPr="000D0FFA" w:rsidRDefault="00B2675D" w:rsidP="00B2675D">
          <w:pPr>
            <w:spacing w:line="304" w:lineRule="auto"/>
            <w:ind w:left="22" w:hanging="10"/>
            <w:rPr>
              <w:rFonts w:ascii="Times New Roman" w:hAnsi="Times New Roman" w:cs="Times New Roman"/>
              <w:b/>
              <w:highlight w:val="yellow"/>
            </w:rPr>
          </w:pPr>
          <w:r>
            <w:rPr>
              <w:rFonts w:ascii="Arial" w:hAnsi="Arial" w:cs="Arial"/>
              <w:bCs/>
              <w:color w:val="000000"/>
              <w:sz w:val="20"/>
              <w:szCs w:val="20"/>
            </w:rPr>
            <w:t>Dodávka elektrickej energie</w:t>
          </w:r>
        </w:p>
      </w:tc>
    </w:tr>
  </w:tbl>
  <w:p w14:paraId="7297D5BF" w14:textId="67584E8A" w:rsidR="00735621" w:rsidRDefault="00735621">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00000002"/>
    <w:lvl w:ilvl="0" w:tplc="1DD2882E">
      <w:start w:val="1"/>
      <w:numFmt w:val="bullet"/>
      <w:lvlText w:val=""/>
      <w:lvlJc w:val="left"/>
      <w:pPr>
        <w:ind w:left="720" w:hanging="360"/>
      </w:pPr>
      <w:rPr>
        <w:rFonts w:ascii="Symbol" w:hAnsi="Symbol"/>
      </w:rPr>
    </w:lvl>
    <w:lvl w:ilvl="1" w:tplc="D2EA1118">
      <w:start w:val="1"/>
      <w:numFmt w:val="bullet"/>
      <w:lvlText w:val="o"/>
      <w:lvlJc w:val="left"/>
      <w:pPr>
        <w:tabs>
          <w:tab w:val="num" w:pos="1440"/>
        </w:tabs>
        <w:ind w:left="1440" w:hanging="360"/>
      </w:pPr>
      <w:rPr>
        <w:rFonts w:ascii="Courier New" w:hAnsi="Courier New"/>
      </w:rPr>
    </w:lvl>
    <w:lvl w:ilvl="2" w:tplc="2A24FEF8">
      <w:start w:val="1"/>
      <w:numFmt w:val="bullet"/>
      <w:lvlText w:val=""/>
      <w:lvlJc w:val="left"/>
      <w:pPr>
        <w:tabs>
          <w:tab w:val="num" w:pos="2160"/>
        </w:tabs>
        <w:ind w:left="2160" w:hanging="360"/>
      </w:pPr>
      <w:rPr>
        <w:rFonts w:ascii="Wingdings" w:hAnsi="Wingdings"/>
      </w:rPr>
    </w:lvl>
    <w:lvl w:ilvl="3" w:tplc="26CE15F4">
      <w:start w:val="1"/>
      <w:numFmt w:val="bullet"/>
      <w:lvlText w:val=""/>
      <w:lvlJc w:val="left"/>
      <w:pPr>
        <w:tabs>
          <w:tab w:val="num" w:pos="2880"/>
        </w:tabs>
        <w:ind w:left="2880" w:hanging="360"/>
      </w:pPr>
      <w:rPr>
        <w:rFonts w:ascii="Symbol" w:hAnsi="Symbol"/>
      </w:rPr>
    </w:lvl>
    <w:lvl w:ilvl="4" w:tplc="71C2ACE2">
      <w:start w:val="1"/>
      <w:numFmt w:val="bullet"/>
      <w:lvlText w:val="o"/>
      <w:lvlJc w:val="left"/>
      <w:pPr>
        <w:tabs>
          <w:tab w:val="num" w:pos="3600"/>
        </w:tabs>
        <w:ind w:left="3600" w:hanging="360"/>
      </w:pPr>
      <w:rPr>
        <w:rFonts w:ascii="Courier New" w:hAnsi="Courier New"/>
      </w:rPr>
    </w:lvl>
    <w:lvl w:ilvl="5" w:tplc="E09661AC">
      <w:start w:val="1"/>
      <w:numFmt w:val="bullet"/>
      <w:lvlText w:val=""/>
      <w:lvlJc w:val="left"/>
      <w:pPr>
        <w:tabs>
          <w:tab w:val="num" w:pos="4320"/>
        </w:tabs>
        <w:ind w:left="4320" w:hanging="360"/>
      </w:pPr>
      <w:rPr>
        <w:rFonts w:ascii="Wingdings" w:hAnsi="Wingdings"/>
      </w:rPr>
    </w:lvl>
    <w:lvl w:ilvl="6" w:tplc="7E7CC59A">
      <w:start w:val="1"/>
      <w:numFmt w:val="bullet"/>
      <w:lvlText w:val=""/>
      <w:lvlJc w:val="left"/>
      <w:pPr>
        <w:tabs>
          <w:tab w:val="num" w:pos="5040"/>
        </w:tabs>
        <w:ind w:left="5040" w:hanging="360"/>
      </w:pPr>
      <w:rPr>
        <w:rFonts w:ascii="Symbol" w:hAnsi="Symbol"/>
      </w:rPr>
    </w:lvl>
    <w:lvl w:ilvl="7" w:tplc="44EC965A">
      <w:start w:val="1"/>
      <w:numFmt w:val="bullet"/>
      <w:lvlText w:val="o"/>
      <w:lvlJc w:val="left"/>
      <w:pPr>
        <w:tabs>
          <w:tab w:val="num" w:pos="5760"/>
        </w:tabs>
        <w:ind w:left="5760" w:hanging="360"/>
      </w:pPr>
      <w:rPr>
        <w:rFonts w:ascii="Courier New" w:hAnsi="Courier New"/>
      </w:rPr>
    </w:lvl>
    <w:lvl w:ilvl="8" w:tplc="9CD04B6C">
      <w:start w:val="1"/>
      <w:numFmt w:val="bullet"/>
      <w:lvlText w:val=""/>
      <w:lvlJc w:val="left"/>
      <w:pPr>
        <w:tabs>
          <w:tab w:val="num" w:pos="6480"/>
        </w:tabs>
        <w:ind w:left="6480" w:hanging="360"/>
      </w:pPr>
      <w:rPr>
        <w:rFonts w:ascii="Wingdings" w:hAnsi="Wingdings"/>
      </w:rPr>
    </w:lvl>
  </w:abstractNum>
  <w:abstractNum w:abstractNumId="1" w15:restartNumberingAfterBreak="0">
    <w:nsid w:val="00000003"/>
    <w:multiLevelType w:val="multilevel"/>
    <w:tmpl w:val="C3066144"/>
    <w:name w:val="WW8Num3"/>
    <w:lvl w:ilvl="0">
      <w:start w:val="1"/>
      <w:numFmt w:val="bullet"/>
      <w:lvlText w:val=""/>
      <w:lvlJc w:val="left"/>
      <w:pPr>
        <w:tabs>
          <w:tab w:val="num" w:pos="0"/>
        </w:tabs>
        <w:ind w:left="927" w:hanging="360"/>
      </w:pPr>
      <w:rPr>
        <w:rFonts w:ascii="Symbol" w:hAnsi="Symbol" w:hint="default"/>
        <w:b w:val="0"/>
        <w:bCs w:val="0"/>
        <w:sz w:val="20"/>
        <w:szCs w:val="18"/>
        <w:vertAlign w:val="baseline"/>
      </w:rPr>
    </w:lvl>
    <w:lvl w:ilvl="1">
      <w:start w:val="3"/>
      <w:numFmt w:val="decimal"/>
      <w:lvlText w:val="%1.%2"/>
      <w:lvlJc w:val="left"/>
      <w:pPr>
        <w:tabs>
          <w:tab w:val="num" w:pos="0"/>
        </w:tabs>
        <w:ind w:left="927" w:hanging="360"/>
      </w:pPr>
      <w:rPr>
        <w:rFonts w:ascii="Symbol" w:hAnsi="Symbol" w:cs="Symbol"/>
        <w:sz w:val="20"/>
        <w:vertAlign w:val="superscript"/>
      </w:rPr>
    </w:lvl>
    <w:lvl w:ilvl="2">
      <w:start w:val="1"/>
      <w:numFmt w:val="decimal"/>
      <w:lvlText w:val="%1.%2.%3"/>
      <w:lvlJc w:val="left"/>
      <w:pPr>
        <w:tabs>
          <w:tab w:val="num" w:pos="0"/>
        </w:tabs>
        <w:ind w:left="1287" w:hanging="720"/>
      </w:pPr>
      <w:rPr>
        <w:rFonts w:ascii="Symbol" w:hAnsi="Symbol" w:cs="Symbol"/>
        <w:sz w:val="20"/>
        <w:vertAlign w:val="superscript"/>
      </w:rPr>
    </w:lvl>
    <w:lvl w:ilvl="3">
      <w:start w:val="1"/>
      <w:numFmt w:val="decimal"/>
      <w:lvlText w:val="%1.%2.%3.%4"/>
      <w:lvlJc w:val="left"/>
      <w:pPr>
        <w:tabs>
          <w:tab w:val="num" w:pos="0"/>
        </w:tabs>
        <w:ind w:left="1647" w:hanging="1080"/>
      </w:pPr>
      <w:rPr>
        <w:rFonts w:ascii="Symbol" w:hAnsi="Symbol" w:cs="Symbol"/>
        <w:sz w:val="20"/>
        <w:vertAlign w:val="superscript"/>
      </w:rPr>
    </w:lvl>
    <w:lvl w:ilvl="4">
      <w:start w:val="1"/>
      <w:numFmt w:val="decimal"/>
      <w:lvlText w:val="%1.%2.%3.%4.%5"/>
      <w:lvlJc w:val="left"/>
      <w:pPr>
        <w:tabs>
          <w:tab w:val="num" w:pos="0"/>
        </w:tabs>
        <w:ind w:left="1647" w:hanging="1080"/>
      </w:pPr>
      <w:rPr>
        <w:rFonts w:ascii="Symbol" w:hAnsi="Symbol" w:cs="Symbol"/>
        <w:sz w:val="20"/>
        <w:vertAlign w:val="superscript"/>
      </w:rPr>
    </w:lvl>
    <w:lvl w:ilvl="5">
      <w:start w:val="1"/>
      <w:numFmt w:val="decimal"/>
      <w:lvlText w:val="%1.%2.%3.%4.%5.%6"/>
      <w:lvlJc w:val="left"/>
      <w:pPr>
        <w:tabs>
          <w:tab w:val="num" w:pos="0"/>
        </w:tabs>
        <w:ind w:left="2007" w:hanging="1440"/>
      </w:pPr>
      <w:rPr>
        <w:rFonts w:ascii="Symbol" w:hAnsi="Symbol" w:cs="Symbol"/>
        <w:sz w:val="20"/>
        <w:vertAlign w:val="superscript"/>
      </w:rPr>
    </w:lvl>
    <w:lvl w:ilvl="6">
      <w:start w:val="1"/>
      <w:numFmt w:val="decimal"/>
      <w:lvlText w:val="%1.%2.%3.%4.%5.%6.%7"/>
      <w:lvlJc w:val="left"/>
      <w:pPr>
        <w:tabs>
          <w:tab w:val="num" w:pos="0"/>
        </w:tabs>
        <w:ind w:left="2007" w:hanging="1440"/>
      </w:pPr>
      <w:rPr>
        <w:rFonts w:ascii="Symbol" w:hAnsi="Symbol" w:cs="Symbol"/>
        <w:sz w:val="20"/>
        <w:vertAlign w:val="superscript"/>
      </w:rPr>
    </w:lvl>
    <w:lvl w:ilvl="7">
      <w:start w:val="1"/>
      <w:numFmt w:val="decimal"/>
      <w:lvlText w:val="%1.%2.%3.%4.%5.%6.%7.%8"/>
      <w:lvlJc w:val="left"/>
      <w:pPr>
        <w:tabs>
          <w:tab w:val="num" w:pos="0"/>
        </w:tabs>
        <w:ind w:left="2367" w:hanging="1800"/>
      </w:pPr>
      <w:rPr>
        <w:rFonts w:ascii="Symbol" w:hAnsi="Symbol" w:cs="Symbol"/>
        <w:sz w:val="20"/>
        <w:vertAlign w:val="superscript"/>
      </w:rPr>
    </w:lvl>
    <w:lvl w:ilvl="8">
      <w:start w:val="1"/>
      <w:numFmt w:val="decimal"/>
      <w:lvlText w:val="%1.%2.%3.%4.%5.%6.%7.%8.%9"/>
      <w:lvlJc w:val="left"/>
      <w:pPr>
        <w:tabs>
          <w:tab w:val="num" w:pos="0"/>
        </w:tabs>
        <w:ind w:left="2367" w:hanging="1800"/>
      </w:pPr>
      <w:rPr>
        <w:rFonts w:ascii="Symbol" w:hAnsi="Symbol" w:cs="Symbol"/>
        <w:sz w:val="20"/>
        <w:vertAlign w:val="superscript"/>
      </w:rPr>
    </w:lvl>
  </w:abstractNum>
  <w:abstractNum w:abstractNumId="2" w15:restartNumberingAfterBreak="0">
    <w:nsid w:val="002112B3"/>
    <w:multiLevelType w:val="hybridMultilevel"/>
    <w:tmpl w:val="6A70DE64"/>
    <w:lvl w:ilvl="0" w:tplc="041B0017">
      <w:start w:val="1"/>
      <w:numFmt w:val="lowerLetter"/>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3" w15:restartNumberingAfterBreak="0">
    <w:nsid w:val="049D35AF"/>
    <w:multiLevelType w:val="hybridMultilevel"/>
    <w:tmpl w:val="81B0D74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D8B3CFD"/>
    <w:multiLevelType w:val="multilevel"/>
    <w:tmpl w:val="4CF84A0A"/>
    <w:styleLink w:val="TOMAS"/>
    <w:lvl w:ilvl="0">
      <w:start w:val="1"/>
      <w:numFmt w:val="upperLetter"/>
      <w:lvlText w:val="ČASŤ %1"/>
      <w:lvlJc w:val="left"/>
      <w:pPr>
        <w:ind w:left="0" w:firstLine="0"/>
      </w:pPr>
      <w:rPr>
        <w:rFonts w:ascii="Cambria" w:hAnsi="Cambria" w:cs="Times New Roman" w:hint="default"/>
        <w:sz w:val="28"/>
      </w:rPr>
    </w:lvl>
    <w:lvl w:ilvl="1">
      <w:start w:val="1"/>
      <w:numFmt w:val="upperRoman"/>
      <w:lvlText w:val="ODDIEL %2"/>
      <w:lvlJc w:val="left"/>
      <w:pPr>
        <w:ind w:left="0" w:firstLine="0"/>
      </w:pPr>
      <w:rPr>
        <w:rFonts w:cs="Times New Roman" w:hint="default"/>
      </w:rPr>
    </w:lvl>
    <w:lvl w:ilvl="2">
      <w:start w:val="1"/>
      <w:numFmt w:val="decimal"/>
      <w:lvlRestart w:val="1"/>
      <w:lvlText w:val="%3"/>
      <w:lvlJc w:val="left"/>
      <w:pPr>
        <w:ind w:left="709" w:hanging="709"/>
      </w:pPr>
      <w:rPr>
        <w:rFonts w:cs="Times New Roman" w:hint="default"/>
      </w:rPr>
    </w:lvl>
    <w:lvl w:ilvl="3">
      <w:start w:val="1"/>
      <w:numFmt w:val="decimal"/>
      <w:lvlText w:val="%3.%4"/>
      <w:lvlJc w:val="left"/>
      <w:pPr>
        <w:ind w:left="709" w:hanging="709"/>
      </w:pPr>
      <w:rPr>
        <w:rFonts w:cs="Times New Roman" w:hint="default"/>
      </w:rPr>
    </w:lvl>
    <w:lvl w:ilvl="4">
      <w:start w:val="1"/>
      <w:numFmt w:val="decimal"/>
      <w:lvlText w:val="%3.%4.%5"/>
      <w:lvlJc w:val="left"/>
      <w:pPr>
        <w:ind w:left="709" w:hanging="709"/>
      </w:pPr>
      <w:rPr>
        <w:rFonts w:cs="Times New Roman" w:hint="default"/>
      </w:rPr>
    </w:lvl>
    <w:lvl w:ilvl="5">
      <w:start w:val="1"/>
      <w:numFmt w:val="lowerLetter"/>
      <w:lvlText w:val="%6)"/>
      <w:lvlJc w:val="left"/>
      <w:pPr>
        <w:ind w:left="1134" w:hanging="425"/>
      </w:pPr>
      <w:rPr>
        <w:rFonts w:cs="Times New Roman" w:hint="default"/>
      </w:rPr>
    </w:lvl>
    <w:lvl w:ilvl="6">
      <w:start w:val="1"/>
      <w:numFmt w:val="lowerRoman"/>
      <w:lvlText w:val="(%7)"/>
      <w:lvlJc w:val="left"/>
      <w:pPr>
        <w:ind w:left="1559" w:hanging="425"/>
      </w:pPr>
      <w:rPr>
        <w:rFonts w:cs="Times New Roman" w:hint="default"/>
      </w:rPr>
    </w:lvl>
    <w:lvl w:ilvl="7">
      <w:start w:val="1"/>
      <w:numFmt w:val="lowerLetter"/>
      <w:lvlText w:val="%8."/>
      <w:lvlJc w:val="left"/>
      <w:pPr>
        <w:ind w:left="709" w:hanging="709"/>
      </w:pPr>
      <w:rPr>
        <w:rFonts w:cs="Times New Roman" w:hint="default"/>
      </w:rPr>
    </w:lvl>
    <w:lvl w:ilvl="8">
      <w:start w:val="1"/>
      <w:numFmt w:val="lowerRoman"/>
      <w:lvlText w:val="%9."/>
      <w:lvlJc w:val="left"/>
      <w:pPr>
        <w:ind w:left="709" w:hanging="709"/>
      </w:pPr>
      <w:rPr>
        <w:rFonts w:cs="Times New Roman" w:hint="default"/>
      </w:rPr>
    </w:lvl>
  </w:abstractNum>
  <w:abstractNum w:abstractNumId="5" w15:restartNumberingAfterBreak="0">
    <w:nsid w:val="0E661A12"/>
    <w:multiLevelType w:val="hybridMultilevel"/>
    <w:tmpl w:val="BB62406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0E8A64F4"/>
    <w:multiLevelType w:val="hybridMultilevel"/>
    <w:tmpl w:val="FDA8986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0A0044D"/>
    <w:multiLevelType w:val="hybridMultilevel"/>
    <w:tmpl w:val="0CDCB78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81B6F04"/>
    <w:multiLevelType w:val="hybridMultilevel"/>
    <w:tmpl w:val="23AC05F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193650CF"/>
    <w:multiLevelType w:val="hybridMultilevel"/>
    <w:tmpl w:val="B236646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1C646A87"/>
    <w:multiLevelType w:val="hybridMultilevel"/>
    <w:tmpl w:val="6C2AF3D6"/>
    <w:lvl w:ilvl="0" w:tplc="7DDAA58A">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1F774AAD"/>
    <w:multiLevelType w:val="hybridMultilevel"/>
    <w:tmpl w:val="CCECFC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F954547"/>
    <w:multiLevelType w:val="hybridMultilevel"/>
    <w:tmpl w:val="158883CC"/>
    <w:lvl w:ilvl="0" w:tplc="20583F06">
      <w:start w:val="1"/>
      <w:numFmt w:val="decimal"/>
      <w:lvlText w:val="%1."/>
      <w:lvlJc w:val="left"/>
      <w:pPr>
        <w:ind w:left="372" w:hanging="360"/>
      </w:pPr>
      <w:rPr>
        <w:rFonts w:hint="default"/>
      </w:rPr>
    </w:lvl>
    <w:lvl w:ilvl="1" w:tplc="041B0019" w:tentative="1">
      <w:start w:val="1"/>
      <w:numFmt w:val="lowerLetter"/>
      <w:lvlText w:val="%2."/>
      <w:lvlJc w:val="left"/>
      <w:pPr>
        <w:ind w:left="1092" w:hanging="360"/>
      </w:pPr>
    </w:lvl>
    <w:lvl w:ilvl="2" w:tplc="041B001B" w:tentative="1">
      <w:start w:val="1"/>
      <w:numFmt w:val="lowerRoman"/>
      <w:lvlText w:val="%3."/>
      <w:lvlJc w:val="right"/>
      <w:pPr>
        <w:ind w:left="1812" w:hanging="180"/>
      </w:pPr>
    </w:lvl>
    <w:lvl w:ilvl="3" w:tplc="041B000F" w:tentative="1">
      <w:start w:val="1"/>
      <w:numFmt w:val="decimal"/>
      <w:lvlText w:val="%4."/>
      <w:lvlJc w:val="left"/>
      <w:pPr>
        <w:ind w:left="2532" w:hanging="360"/>
      </w:pPr>
    </w:lvl>
    <w:lvl w:ilvl="4" w:tplc="041B0019" w:tentative="1">
      <w:start w:val="1"/>
      <w:numFmt w:val="lowerLetter"/>
      <w:lvlText w:val="%5."/>
      <w:lvlJc w:val="left"/>
      <w:pPr>
        <w:ind w:left="3252" w:hanging="360"/>
      </w:pPr>
    </w:lvl>
    <w:lvl w:ilvl="5" w:tplc="041B001B" w:tentative="1">
      <w:start w:val="1"/>
      <w:numFmt w:val="lowerRoman"/>
      <w:lvlText w:val="%6."/>
      <w:lvlJc w:val="right"/>
      <w:pPr>
        <w:ind w:left="3972" w:hanging="180"/>
      </w:pPr>
    </w:lvl>
    <w:lvl w:ilvl="6" w:tplc="041B000F" w:tentative="1">
      <w:start w:val="1"/>
      <w:numFmt w:val="decimal"/>
      <w:lvlText w:val="%7."/>
      <w:lvlJc w:val="left"/>
      <w:pPr>
        <w:ind w:left="4692" w:hanging="360"/>
      </w:pPr>
    </w:lvl>
    <w:lvl w:ilvl="7" w:tplc="041B0019" w:tentative="1">
      <w:start w:val="1"/>
      <w:numFmt w:val="lowerLetter"/>
      <w:lvlText w:val="%8."/>
      <w:lvlJc w:val="left"/>
      <w:pPr>
        <w:ind w:left="5412" w:hanging="360"/>
      </w:pPr>
    </w:lvl>
    <w:lvl w:ilvl="8" w:tplc="041B001B" w:tentative="1">
      <w:start w:val="1"/>
      <w:numFmt w:val="lowerRoman"/>
      <w:lvlText w:val="%9."/>
      <w:lvlJc w:val="right"/>
      <w:pPr>
        <w:ind w:left="6132" w:hanging="180"/>
      </w:pPr>
    </w:lvl>
  </w:abstractNum>
  <w:abstractNum w:abstractNumId="13" w15:restartNumberingAfterBreak="0">
    <w:nsid w:val="1FAB23AB"/>
    <w:multiLevelType w:val="hybridMultilevel"/>
    <w:tmpl w:val="0A444A1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21B31608"/>
    <w:multiLevelType w:val="hybridMultilevel"/>
    <w:tmpl w:val="A62C689C"/>
    <w:lvl w:ilvl="0" w:tplc="5A7A78E4">
      <w:start w:val="1"/>
      <w:numFmt w:val="bullet"/>
      <w:lvlText w:val="-"/>
      <w:lvlJc w:val="left"/>
      <w:pPr>
        <w:ind w:left="720" w:hanging="360"/>
      </w:pPr>
      <w:rPr>
        <w:rFonts w:ascii="Calibri" w:hAnsi="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272D2D5A"/>
    <w:multiLevelType w:val="hybridMultilevel"/>
    <w:tmpl w:val="26803F76"/>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2C185E10"/>
    <w:multiLevelType w:val="hybridMultilevel"/>
    <w:tmpl w:val="7E785AC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2F575377"/>
    <w:multiLevelType w:val="hybridMultilevel"/>
    <w:tmpl w:val="E2FA1B06"/>
    <w:lvl w:ilvl="0" w:tplc="FFFFFFFF">
      <w:start w:val="1"/>
      <w:numFmt w:val="lowerLetter"/>
      <w:lvlText w:val="%1)"/>
      <w:lvlJc w:val="left"/>
      <w:pPr>
        <w:ind w:left="1440" w:hanging="360"/>
      </w:pPr>
      <w:rPr>
        <w:strike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8" w15:restartNumberingAfterBreak="0">
    <w:nsid w:val="30445A54"/>
    <w:multiLevelType w:val="hybridMultilevel"/>
    <w:tmpl w:val="27184C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06B3940"/>
    <w:multiLevelType w:val="hybridMultilevel"/>
    <w:tmpl w:val="055E285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15:restartNumberingAfterBreak="0">
    <w:nsid w:val="30B95848"/>
    <w:multiLevelType w:val="hybridMultilevel"/>
    <w:tmpl w:val="2E2832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334513A0"/>
    <w:multiLevelType w:val="hybridMultilevel"/>
    <w:tmpl w:val="D8B41042"/>
    <w:lvl w:ilvl="0" w:tplc="EE062644">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37C6766E"/>
    <w:multiLevelType w:val="hybridMultilevel"/>
    <w:tmpl w:val="5C96779C"/>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23" w15:restartNumberingAfterBreak="0">
    <w:nsid w:val="37DC23BD"/>
    <w:multiLevelType w:val="hybridMultilevel"/>
    <w:tmpl w:val="AA26F216"/>
    <w:lvl w:ilvl="0" w:tplc="041B0013">
      <w:start w:val="1"/>
      <w:numFmt w:val="upperRoman"/>
      <w:lvlText w:val="%1."/>
      <w:lvlJc w:val="righ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4" w15:restartNumberingAfterBreak="0">
    <w:nsid w:val="3A0933E0"/>
    <w:multiLevelType w:val="hybridMultilevel"/>
    <w:tmpl w:val="652229A6"/>
    <w:lvl w:ilvl="0" w:tplc="222C6EF0">
      <w:start w:val="1"/>
      <w:numFmt w:val="decimal"/>
      <w:pStyle w:val="Nadpis11"/>
      <w:lvlText w:val="%1."/>
      <w:lvlJc w:val="left"/>
      <w:pPr>
        <w:ind w:left="720" w:hanging="360"/>
      </w:pPr>
    </w:lvl>
    <w:lvl w:ilvl="1" w:tplc="4FA49E52">
      <w:start w:val="1"/>
      <w:numFmt w:val="lowerLetter"/>
      <w:lvlText w:val="%2."/>
      <w:lvlJc w:val="left"/>
      <w:pPr>
        <w:ind w:left="1440" w:hanging="360"/>
      </w:pPr>
    </w:lvl>
    <w:lvl w:ilvl="2" w:tplc="4FCEFF1E">
      <w:start w:val="1"/>
      <w:numFmt w:val="lowerRoman"/>
      <w:lvlText w:val="%3."/>
      <w:lvlJc w:val="right"/>
      <w:pPr>
        <w:ind w:left="2160" w:hanging="180"/>
      </w:pPr>
    </w:lvl>
    <w:lvl w:ilvl="3" w:tplc="E250A708">
      <w:start w:val="1"/>
      <w:numFmt w:val="decimal"/>
      <w:lvlText w:val="%4."/>
      <w:lvlJc w:val="left"/>
      <w:pPr>
        <w:ind w:left="2880" w:hanging="360"/>
      </w:pPr>
    </w:lvl>
    <w:lvl w:ilvl="4" w:tplc="662040F4">
      <w:start w:val="1"/>
      <w:numFmt w:val="lowerLetter"/>
      <w:lvlText w:val="%5."/>
      <w:lvlJc w:val="left"/>
      <w:pPr>
        <w:ind w:left="3600" w:hanging="360"/>
      </w:pPr>
    </w:lvl>
    <w:lvl w:ilvl="5" w:tplc="58BA2C22">
      <w:start w:val="1"/>
      <w:numFmt w:val="lowerRoman"/>
      <w:lvlText w:val="%6."/>
      <w:lvlJc w:val="right"/>
      <w:pPr>
        <w:ind w:left="4320" w:hanging="180"/>
      </w:pPr>
    </w:lvl>
    <w:lvl w:ilvl="6" w:tplc="7728AF08">
      <w:start w:val="1"/>
      <w:numFmt w:val="decimal"/>
      <w:lvlText w:val="%7."/>
      <w:lvlJc w:val="left"/>
      <w:pPr>
        <w:ind w:left="5040" w:hanging="360"/>
      </w:pPr>
    </w:lvl>
    <w:lvl w:ilvl="7" w:tplc="4BE63880">
      <w:start w:val="1"/>
      <w:numFmt w:val="lowerLetter"/>
      <w:lvlText w:val="%8."/>
      <w:lvlJc w:val="left"/>
      <w:pPr>
        <w:ind w:left="5760" w:hanging="360"/>
      </w:pPr>
    </w:lvl>
    <w:lvl w:ilvl="8" w:tplc="ECD2B28A">
      <w:start w:val="1"/>
      <w:numFmt w:val="lowerRoman"/>
      <w:lvlText w:val="%9."/>
      <w:lvlJc w:val="right"/>
      <w:pPr>
        <w:ind w:left="6480" w:hanging="180"/>
      </w:pPr>
    </w:lvl>
  </w:abstractNum>
  <w:abstractNum w:abstractNumId="25" w15:restartNumberingAfterBreak="0">
    <w:nsid w:val="3A3A7807"/>
    <w:multiLevelType w:val="hybridMultilevel"/>
    <w:tmpl w:val="DF02CB5A"/>
    <w:lvl w:ilvl="0" w:tplc="041B0001">
      <w:start w:val="1"/>
      <w:numFmt w:val="bullet"/>
      <w:lvlText w:val=""/>
      <w:lvlJc w:val="left"/>
      <w:pPr>
        <w:ind w:left="720" w:hanging="360"/>
      </w:pPr>
      <w:rPr>
        <w:rFonts w:ascii="Symbol" w:hAnsi="Symbol"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3E410ADD"/>
    <w:multiLevelType w:val="hybridMultilevel"/>
    <w:tmpl w:val="C5EEB544"/>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27" w15:restartNumberingAfterBreak="0">
    <w:nsid w:val="4FE71932"/>
    <w:multiLevelType w:val="hybridMultilevel"/>
    <w:tmpl w:val="4546082A"/>
    <w:lvl w:ilvl="0" w:tplc="37DC5B18">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52B41BC9"/>
    <w:multiLevelType w:val="hybridMultilevel"/>
    <w:tmpl w:val="E2FA1B06"/>
    <w:lvl w:ilvl="0" w:tplc="66FEB1BE">
      <w:start w:val="1"/>
      <w:numFmt w:val="lowerLetter"/>
      <w:lvlText w:val="%1)"/>
      <w:lvlJc w:val="left"/>
      <w:pPr>
        <w:ind w:left="1440" w:hanging="360"/>
      </w:pPr>
      <w:rPr>
        <w:strike w:val="0"/>
        <w:color w:val="auto"/>
      </w:rPr>
    </w:lvl>
    <w:lvl w:ilvl="1" w:tplc="041B0019">
      <w:start w:val="1"/>
      <w:numFmt w:val="lowerLetter"/>
      <w:lvlText w:val="%2."/>
      <w:lvlJc w:val="left"/>
      <w:pPr>
        <w:ind w:left="2160" w:hanging="360"/>
      </w:pPr>
    </w:lvl>
    <w:lvl w:ilvl="2" w:tplc="041B001B">
      <w:start w:val="1"/>
      <w:numFmt w:val="lowerRoman"/>
      <w:lvlText w:val="%3."/>
      <w:lvlJc w:val="right"/>
      <w:pPr>
        <w:ind w:left="2880" w:hanging="180"/>
      </w:pPr>
    </w:lvl>
    <w:lvl w:ilvl="3" w:tplc="041B000F">
      <w:start w:val="1"/>
      <w:numFmt w:val="decimal"/>
      <w:lvlText w:val="%4."/>
      <w:lvlJc w:val="left"/>
      <w:pPr>
        <w:ind w:left="3600" w:hanging="360"/>
      </w:pPr>
    </w:lvl>
    <w:lvl w:ilvl="4" w:tplc="041B0019">
      <w:start w:val="1"/>
      <w:numFmt w:val="lowerLetter"/>
      <w:lvlText w:val="%5."/>
      <w:lvlJc w:val="left"/>
      <w:pPr>
        <w:ind w:left="4320" w:hanging="360"/>
      </w:pPr>
    </w:lvl>
    <w:lvl w:ilvl="5" w:tplc="041B001B">
      <w:start w:val="1"/>
      <w:numFmt w:val="lowerRoman"/>
      <w:lvlText w:val="%6."/>
      <w:lvlJc w:val="right"/>
      <w:pPr>
        <w:ind w:left="5040" w:hanging="180"/>
      </w:pPr>
    </w:lvl>
    <w:lvl w:ilvl="6" w:tplc="041B000F">
      <w:start w:val="1"/>
      <w:numFmt w:val="decimal"/>
      <w:lvlText w:val="%7."/>
      <w:lvlJc w:val="left"/>
      <w:pPr>
        <w:ind w:left="5760" w:hanging="360"/>
      </w:pPr>
    </w:lvl>
    <w:lvl w:ilvl="7" w:tplc="041B0019">
      <w:start w:val="1"/>
      <w:numFmt w:val="lowerLetter"/>
      <w:lvlText w:val="%8."/>
      <w:lvlJc w:val="left"/>
      <w:pPr>
        <w:ind w:left="6480" w:hanging="360"/>
      </w:pPr>
    </w:lvl>
    <w:lvl w:ilvl="8" w:tplc="041B001B">
      <w:start w:val="1"/>
      <w:numFmt w:val="lowerRoman"/>
      <w:lvlText w:val="%9."/>
      <w:lvlJc w:val="right"/>
      <w:pPr>
        <w:ind w:left="7200" w:hanging="180"/>
      </w:pPr>
    </w:lvl>
  </w:abstractNum>
  <w:abstractNum w:abstractNumId="29" w15:restartNumberingAfterBreak="0">
    <w:nsid w:val="577E4DC9"/>
    <w:multiLevelType w:val="hybridMultilevel"/>
    <w:tmpl w:val="DCA652C6"/>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0" w15:restartNumberingAfterBreak="0">
    <w:nsid w:val="58E62EA4"/>
    <w:multiLevelType w:val="hybridMultilevel"/>
    <w:tmpl w:val="ED764A0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5AAC460E"/>
    <w:multiLevelType w:val="hybridMultilevel"/>
    <w:tmpl w:val="128CFE2E"/>
    <w:lvl w:ilvl="0" w:tplc="04050001">
      <w:start w:val="1"/>
      <w:numFmt w:val="bullet"/>
      <w:lvlText w:val=""/>
      <w:lvlJc w:val="left"/>
      <w:pPr>
        <w:ind w:left="750" w:hanging="360"/>
      </w:pPr>
      <w:rPr>
        <w:rFonts w:ascii="Symbol" w:hAnsi="Symbol" w:hint="default"/>
      </w:rPr>
    </w:lvl>
    <w:lvl w:ilvl="1" w:tplc="04050003" w:tentative="1">
      <w:start w:val="1"/>
      <w:numFmt w:val="bullet"/>
      <w:lvlText w:val="o"/>
      <w:lvlJc w:val="left"/>
      <w:pPr>
        <w:ind w:left="1470" w:hanging="360"/>
      </w:pPr>
      <w:rPr>
        <w:rFonts w:ascii="Courier New" w:hAnsi="Courier New" w:cs="Courier New" w:hint="default"/>
      </w:rPr>
    </w:lvl>
    <w:lvl w:ilvl="2" w:tplc="04050005" w:tentative="1">
      <w:start w:val="1"/>
      <w:numFmt w:val="bullet"/>
      <w:lvlText w:val=""/>
      <w:lvlJc w:val="left"/>
      <w:pPr>
        <w:ind w:left="2190" w:hanging="360"/>
      </w:pPr>
      <w:rPr>
        <w:rFonts w:ascii="Wingdings" w:hAnsi="Wingdings" w:hint="default"/>
      </w:rPr>
    </w:lvl>
    <w:lvl w:ilvl="3" w:tplc="04050001" w:tentative="1">
      <w:start w:val="1"/>
      <w:numFmt w:val="bullet"/>
      <w:lvlText w:val=""/>
      <w:lvlJc w:val="left"/>
      <w:pPr>
        <w:ind w:left="2910" w:hanging="360"/>
      </w:pPr>
      <w:rPr>
        <w:rFonts w:ascii="Symbol" w:hAnsi="Symbol" w:hint="default"/>
      </w:rPr>
    </w:lvl>
    <w:lvl w:ilvl="4" w:tplc="04050003" w:tentative="1">
      <w:start w:val="1"/>
      <w:numFmt w:val="bullet"/>
      <w:lvlText w:val="o"/>
      <w:lvlJc w:val="left"/>
      <w:pPr>
        <w:ind w:left="3630" w:hanging="360"/>
      </w:pPr>
      <w:rPr>
        <w:rFonts w:ascii="Courier New" w:hAnsi="Courier New" w:cs="Courier New" w:hint="default"/>
      </w:rPr>
    </w:lvl>
    <w:lvl w:ilvl="5" w:tplc="04050005" w:tentative="1">
      <w:start w:val="1"/>
      <w:numFmt w:val="bullet"/>
      <w:lvlText w:val=""/>
      <w:lvlJc w:val="left"/>
      <w:pPr>
        <w:ind w:left="4350" w:hanging="360"/>
      </w:pPr>
      <w:rPr>
        <w:rFonts w:ascii="Wingdings" w:hAnsi="Wingdings" w:hint="default"/>
      </w:rPr>
    </w:lvl>
    <w:lvl w:ilvl="6" w:tplc="04050001" w:tentative="1">
      <w:start w:val="1"/>
      <w:numFmt w:val="bullet"/>
      <w:lvlText w:val=""/>
      <w:lvlJc w:val="left"/>
      <w:pPr>
        <w:ind w:left="5070" w:hanging="360"/>
      </w:pPr>
      <w:rPr>
        <w:rFonts w:ascii="Symbol" w:hAnsi="Symbol" w:hint="default"/>
      </w:rPr>
    </w:lvl>
    <w:lvl w:ilvl="7" w:tplc="04050003" w:tentative="1">
      <w:start w:val="1"/>
      <w:numFmt w:val="bullet"/>
      <w:lvlText w:val="o"/>
      <w:lvlJc w:val="left"/>
      <w:pPr>
        <w:ind w:left="5790" w:hanging="360"/>
      </w:pPr>
      <w:rPr>
        <w:rFonts w:ascii="Courier New" w:hAnsi="Courier New" w:cs="Courier New" w:hint="default"/>
      </w:rPr>
    </w:lvl>
    <w:lvl w:ilvl="8" w:tplc="04050005" w:tentative="1">
      <w:start w:val="1"/>
      <w:numFmt w:val="bullet"/>
      <w:lvlText w:val=""/>
      <w:lvlJc w:val="left"/>
      <w:pPr>
        <w:ind w:left="6510" w:hanging="360"/>
      </w:pPr>
      <w:rPr>
        <w:rFonts w:ascii="Wingdings" w:hAnsi="Wingdings" w:hint="default"/>
      </w:rPr>
    </w:lvl>
  </w:abstractNum>
  <w:abstractNum w:abstractNumId="32" w15:restartNumberingAfterBreak="0">
    <w:nsid w:val="5BB90679"/>
    <w:multiLevelType w:val="hybridMultilevel"/>
    <w:tmpl w:val="1DC0B6D0"/>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3" w15:restartNumberingAfterBreak="0">
    <w:nsid w:val="5C457E3D"/>
    <w:multiLevelType w:val="hybridMultilevel"/>
    <w:tmpl w:val="7DC8EAF2"/>
    <w:lvl w:ilvl="0" w:tplc="FDFC5AD6">
      <w:start w:val="1"/>
      <w:numFmt w:val="upperRoman"/>
      <w:lvlText w:val="%1."/>
      <w:lvlJc w:val="right"/>
      <w:pPr>
        <w:ind w:left="1146" w:hanging="360"/>
      </w:pPr>
      <w:rPr>
        <w:b/>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34" w15:restartNumberingAfterBreak="0">
    <w:nsid w:val="5F7902FC"/>
    <w:multiLevelType w:val="hybridMultilevel"/>
    <w:tmpl w:val="3FF6263C"/>
    <w:lvl w:ilvl="0" w:tplc="52C85D18">
      <w:start w:val="1"/>
      <w:numFmt w:val="decimal"/>
      <w:lvlText w:val="%1."/>
      <w:lvlJc w:val="left"/>
      <w:pPr>
        <w:ind w:left="720" w:hanging="360"/>
      </w:pPr>
      <w:rPr>
        <w:color w:val="auto"/>
      </w:rPr>
    </w:lvl>
    <w:lvl w:ilvl="1" w:tplc="A9686DE6">
      <w:start w:val="2"/>
      <w:numFmt w:val="bullet"/>
      <w:lvlText w:val="·"/>
      <w:lvlJc w:val="left"/>
      <w:pPr>
        <w:ind w:left="1785" w:hanging="705"/>
      </w:pPr>
      <w:rPr>
        <w:rFonts w:ascii="Cambria" w:eastAsia="Calibri" w:hAnsi="Cambria" w:cs="Aria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606415B1"/>
    <w:multiLevelType w:val="hybridMultilevel"/>
    <w:tmpl w:val="7AEE6DE4"/>
    <w:lvl w:ilvl="0" w:tplc="7DDAA58A">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64A14339"/>
    <w:multiLevelType w:val="multilevel"/>
    <w:tmpl w:val="EC669172"/>
    <w:lvl w:ilvl="0">
      <w:start w:val="1"/>
      <w:numFmt w:val="decimal"/>
      <w:pStyle w:val="MLNadpislnku"/>
      <w:lvlText w:val="%1."/>
      <w:lvlJc w:val="left"/>
      <w:pPr>
        <w:tabs>
          <w:tab w:val="num" w:pos="737"/>
        </w:tabs>
        <w:ind w:left="737" w:hanging="736"/>
      </w:pPr>
      <w:rPr>
        <w:rFonts w:asciiTheme="minorHAnsi" w:hAnsiTheme="minorHAnsi" w:hint="default"/>
        <w:b/>
        <w:sz w:val="22"/>
        <w:szCs w:val="22"/>
      </w:rPr>
    </w:lvl>
    <w:lvl w:ilvl="1">
      <w:start w:val="1"/>
      <w:numFmt w:val="decimal"/>
      <w:pStyle w:val="MLOdsek"/>
      <w:lvlText w:val="%1.%2"/>
      <w:lvlJc w:val="left"/>
      <w:pPr>
        <w:tabs>
          <w:tab w:val="num" w:pos="1447"/>
        </w:tabs>
        <w:ind w:left="1447" w:hanging="737"/>
      </w:pPr>
      <w:rPr>
        <w:rFonts w:asciiTheme="minorHAnsi" w:hAnsiTheme="minorHAnsi" w:cstheme="minorHAnsi" w:hint="default"/>
        <w:b w:val="0"/>
        <w:sz w:val="22"/>
        <w:szCs w:val="22"/>
      </w:rPr>
    </w:lvl>
    <w:lvl w:ilvl="2">
      <w:start w:val="1"/>
      <w:numFmt w:val="lowerLetter"/>
      <w:lvlText w:val="%3)"/>
      <w:lvlJc w:val="left"/>
      <w:pPr>
        <w:tabs>
          <w:tab w:val="num" w:pos="1134"/>
        </w:tabs>
        <w:ind w:left="1134" w:hanging="397"/>
      </w:pPr>
      <w:rPr>
        <w:rFonts w:ascii="Calibri" w:hAnsi="Calibri" w:hint="default"/>
        <w:sz w:val="22"/>
        <w:szCs w:val="22"/>
      </w:rPr>
    </w:lvl>
    <w:lvl w:ilvl="3">
      <w:start w:val="1"/>
      <w:numFmt w:val="lowerRoman"/>
      <w:lvlText w:val="%4."/>
      <w:lvlJc w:val="left"/>
      <w:pPr>
        <w:tabs>
          <w:tab w:val="num" w:pos="1531"/>
        </w:tabs>
        <w:ind w:left="1531" w:hanging="397"/>
      </w:pPr>
      <w:rPr>
        <w:rFonts w:hint="default"/>
      </w:rPr>
    </w:lvl>
    <w:lvl w:ilvl="4">
      <w:start w:val="1"/>
      <w:numFmt w:val="decimal"/>
      <w:lvlText w:val="%1.%2.%3.%4.%5."/>
      <w:lvlJc w:val="left"/>
      <w:pPr>
        <w:ind w:left="4962" w:hanging="708"/>
      </w:pPr>
      <w:rPr>
        <w:rFonts w:hint="default"/>
      </w:rPr>
    </w:lvl>
    <w:lvl w:ilvl="5">
      <w:start w:val="1"/>
      <w:numFmt w:val="decimal"/>
      <w:lvlText w:val="%1.%2.%3.%4.%5.%6."/>
      <w:lvlJc w:val="left"/>
      <w:pPr>
        <w:ind w:left="5529" w:hanging="708"/>
      </w:pPr>
      <w:rPr>
        <w:rFonts w:hint="default"/>
      </w:rPr>
    </w:lvl>
    <w:lvl w:ilvl="6">
      <w:start w:val="1"/>
      <w:numFmt w:val="decimal"/>
      <w:lvlText w:val="%1.%2.%3.%4.%5.%6.%7."/>
      <w:lvlJc w:val="left"/>
      <w:pPr>
        <w:ind w:left="4956" w:hanging="708"/>
      </w:pPr>
      <w:rPr>
        <w:rFonts w:hint="default"/>
      </w:rPr>
    </w:lvl>
    <w:lvl w:ilvl="7">
      <w:start w:val="1"/>
      <w:numFmt w:val="decimal"/>
      <w:lvlText w:val="%1.%2.%3.%4.%5.%6.%7.%8."/>
      <w:lvlJc w:val="left"/>
      <w:pPr>
        <w:ind w:left="5664" w:hanging="708"/>
      </w:pPr>
      <w:rPr>
        <w:rFonts w:hint="default"/>
      </w:rPr>
    </w:lvl>
    <w:lvl w:ilvl="8">
      <w:start w:val="1"/>
      <w:numFmt w:val="decimal"/>
      <w:lvlText w:val="%1.%2.%3.%4.%5.%6.%7.%8.%9."/>
      <w:lvlJc w:val="left"/>
      <w:pPr>
        <w:ind w:left="6372" w:hanging="708"/>
      </w:pPr>
      <w:rPr>
        <w:rFonts w:hint="default"/>
      </w:rPr>
    </w:lvl>
  </w:abstractNum>
  <w:abstractNum w:abstractNumId="37" w15:restartNumberingAfterBreak="0">
    <w:nsid w:val="70036414"/>
    <w:multiLevelType w:val="hybridMultilevel"/>
    <w:tmpl w:val="27184C0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7209252E"/>
    <w:multiLevelType w:val="hybridMultilevel"/>
    <w:tmpl w:val="FEAC9AFC"/>
    <w:lvl w:ilvl="0" w:tplc="5B60C5DA">
      <w:start w:val="1"/>
      <w:numFmt w:val="upperRoman"/>
      <w:lvlText w:val="%1."/>
      <w:lvlJc w:val="right"/>
      <w:pPr>
        <w:ind w:left="1146"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741108D4"/>
    <w:multiLevelType w:val="hybridMultilevel"/>
    <w:tmpl w:val="7DC8EAF2"/>
    <w:lvl w:ilvl="0" w:tplc="FFFFFFFF">
      <w:start w:val="1"/>
      <w:numFmt w:val="upperRoman"/>
      <w:lvlText w:val="%1."/>
      <w:lvlJc w:val="right"/>
      <w:pPr>
        <w:ind w:left="1146" w:hanging="360"/>
      </w:pPr>
      <w:rPr>
        <w:b/>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40" w15:restartNumberingAfterBreak="0">
    <w:nsid w:val="74181AEA"/>
    <w:multiLevelType w:val="multilevel"/>
    <w:tmpl w:val="DFA8D310"/>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792" w:hanging="432"/>
      </w:pPr>
      <w:rPr>
        <w:rFonts w:ascii="Times New Roman" w:hAnsi="Times New Roman" w:cs="Times New Roman" w:hint="default"/>
        <w:b w:val="0"/>
        <w:sz w:val="22"/>
      </w:rPr>
    </w:lvl>
    <w:lvl w:ilvl="2">
      <w:start w:val="1"/>
      <w:numFmt w:val="decimal"/>
      <w:lvlText w:val="%1.%2.%3."/>
      <w:lvlJc w:val="left"/>
      <w:pPr>
        <w:ind w:left="348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4F23727"/>
    <w:multiLevelType w:val="hybridMultilevel"/>
    <w:tmpl w:val="DB201708"/>
    <w:lvl w:ilvl="0" w:tplc="D130A052">
      <w:start w:val="1"/>
      <w:numFmt w:val="lowerLetter"/>
      <w:lvlText w:val="%1)"/>
      <w:lvlJc w:val="left"/>
      <w:pPr>
        <w:ind w:left="371" w:hanging="360"/>
      </w:pPr>
      <w:rPr>
        <w:rFonts w:hint="default"/>
      </w:rPr>
    </w:lvl>
    <w:lvl w:ilvl="1" w:tplc="041B0019" w:tentative="1">
      <w:start w:val="1"/>
      <w:numFmt w:val="lowerLetter"/>
      <w:lvlText w:val="%2."/>
      <w:lvlJc w:val="left"/>
      <w:pPr>
        <w:ind w:left="1091" w:hanging="360"/>
      </w:pPr>
    </w:lvl>
    <w:lvl w:ilvl="2" w:tplc="041B001B" w:tentative="1">
      <w:start w:val="1"/>
      <w:numFmt w:val="lowerRoman"/>
      <w:lvlText w:val="%3."/>
      <w:lvlJc w:val="right"/>
      <w:pPr>
        <w:ind w:left="1811" w:hanging="180"/>
      </w:pPr>
    </w:lvl>
    <w:lvl w:ilvl="3" w:tplc="041B000F" w:tentative="1">
      <w:start w:val="1"/>
      <w:numFmt w:val="decimal"/>
      <w:lvlText w:val="%4."/>
      <w:lvlJc w:val="left"/>
      <w:pPr>
        <w:ind w:left="2531" w:hanging="360"/>
      </w:pPr>
    </w:lvl>
    <w:lvl w:ilvl="4" w:tplc="041B0019" w:tentative="1">
      <w:start w:val="1"/>
      <w:numFmt w:val="lowerLetter"/>
      <w:lvlText w:val="%5."/>
      <w:lvlJc w:val="left"/>
      <w:pPr>
        <w:ind w:left="3251" w:hanging="360"/>
      </w:pPr>
    </w:lvl>
    <w:lvl w:ilvl="5" w:tplc="041B001B" w:tentative="1">
      <w:start w:val="1"/>
      <w:numFmt w:val="lowerRoman"/>
      <w:lvlText w:val="%6."/>
      <w:lvlJc w:val="right"/>
      <w:pPr>
        <w:ind w:left="3971" w:hanging="180"/>
      </w:pPr>
    </w:lvl>
    <w:lvl w:ilvl="6" w:tplc="041B000F" w:tentative="1">
      <w:start w:val="1"/>
      <w:numFmt w:val="decimal"/>
      <w:lvlText w:val="%7."/>
      <w:lvlJc w:val="left"/>
      <w:pPr>
        <w:ind w:left="4691" w:hanging="360"/>
      </w:pPr>
    </w:lvl>
    <w:lvl w:ilvl="7" w:tplc="041B0019" w:tentative="1">
      <w:start w:val="1"/>
      <w:numFmt w:val="lowerLetter"/>
      <w:lvlText w:val="%8."/>
      <w:lvlJc w:val="left"/>
      <w:pPr>
        <w:ind w:left="5411" w:hanging="360"/>
      </w:pPr>
    </w:lvl>
    <w:lvl w:ilvl="8" w:tplc="041B001B" w:tentative="1">
      <w:start w:val="1"/>
      <w:numFmt w:val="lowerRoman"/>
      <w:lvlText w:val="%9."/>
      <w:lvlJc w:val="right"/>
      <w:pPr>
        <w:ind w:left="6131" w:hanging="180"/>
      </w:pPr>
    </w:lvl>
  </w:abstractNum>
  <w:abstractNum w:abstractNumId="42" w15:restartNumberingAfterBreak="0">
    <w:nsid w:val="7A0A2F30"/>
    <w:multiLevelType w:val="hybridMultilevel"/>
    <w:tmpl w:val="F6DCF812"/>
    <w:lvl w:ilvl="0" w:tplc="5D804BB0">
      <w:start w:val="1"/>
      <w:numFmt w:val="bullet"/>
      <w:lvlText w:val=""/>
      <w:lvlJc w:val="left"/>
      <w:pPr>
        <w:ind w:left="720" w:hanging="360"/>
      </w:pPr>
      <w:rPr>
        <w:rFonts w:ascii="Symbol" w:hAnsi="Symbol" w:hint="default"/>
        <w:color w:val="auto"/>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3" w15:restartNumberingAfterBreak="0">
    <w:nsid w:val="7ADA4B73"/>
    <w:multiLevelType w:val="hybridMultilevel"/>
    <w:tmpl w:val="DBDAC5E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4" w15:restartNumberingAfterBreak="0">
    <w:nsid w:val="7C5D5B09"/>
    <w:multiLevelType w:val="hybridMultilevel"/>
    <w:tmpl w:val="15965FFA"/>
    <w:lvl w:ilvl="0" w:tplc="50E4B8F2">
      <w:start w:val="1"/>
      <w:numFmt w:val="lowerLetter"/>
      <w:pStyle w:val="Zmluva-Normal-Indent1"/>
      <w:lvlText w:val="%1)"/>
      <w:lvlJc w:val="left"/>
      <w:pPr>
        <w:ind w:left="1069" w:hanging="360"/>
      </w:pPr>
      <w:rPr>
        <w:rFonts w:asciiTheme="minorHAnsi" w:eastAsia="Times New Roman" w:hAnsiTheme="minorHAnsi" w:cstheme="minorHAnsi" w:hint="default"/>
        <w:sz w:val="22"/>
      </w:rPr>
    </w:lvl>
    <w:lvl w:ilvl="1" w:tplc="FFFFFFFF">
      <w:start w:val="1"/>
      <w:numFmt w:val="lowerLetter"/>
      <w:lvlText w:val="%2."/>
      <w:lvlJc w:val="left"/>
      <w:pPr>
        <w:ind w:left="2509" w:hanging="360"/>
      </w:pPr>
    </w:lvl>
    <w:lvl w:ilvl="2" w:tplc="FFFFFFFF">
      <w:start w:val="1"/>
      <w:numFmt w:val="lowerRoman"/>
      <w:lvlText w:val="%3."/>
      <w:lvlJc w:val="right"/>
      <w:pPr>
        <w:ind w:left="3229" w:hanging="180"/>
      </w:pPr>
    </w:lvl>
    <w:lvl w:ilvl="3" w:tplc="FFFFFFFF" w:tentative="1">
      <w:start w:val="1"/>
      <w:numFmt w:val="decimal"/>
      <w:lvlText w:val="%4."/>
      <w:lvlJc w:val="left"/>
      <w:pPr>
        <w:ind w:left="3949" w:hanging="360"/>
      </w:pPr>
    </w:lvl>
    <w:lvl w:ilvl="4" w:tplc="FFFFFFFF">
      <w:start w:val="1"/>
      <w:numFmt w:val="lowerLetter"/>
      <w:lvlText w:val="%5."/>
      <w:lvlJc w:val="left"/>
      <w:pPr>
        <w:ind w:left="4669" w:hanging="360"/>
      </w:pPr>
    </w:lvl>
    <w:lvl w:ilvl="5" w:tplc="FFFFFFFF" w:tentative="1">
      <w:start w:val="1"/>
      <w:numFmt w:val="lowerRoman"/>
      <w:lvlText w:val="%6."/>
      <w:lvlJc w:val="right"/>
      <w:pPr>
        <w:ind w:left="5389" w:hanging="180"/>
      </w:pPr>
    </w:lvl>
    <w:lvl w:ilvl="6" w:tplc="FFFFFFFF" w:tentative="1">
      <w:start w:val="1"/>
      <w:numFmt w:val="decimal"/>
      <w:lvlText w:val="%7."/>
      <w:lvlJc w:val="left"/>
      <w:pPr>
        <w:ind w:left="6109" w:hanging="360"/>
      </w:pPr>
    </w:lvl>
    <w:lvl w:ilvl="7" w:tplc="FFFFFFFF" w:tentative="1">
      <w:start w:val="1"/>
      <w:numFmt w:val="lowerLetter"/>
      <w:lvlText w:val="%8."/>
      <w:lvlJc w:val="left"/>
      <w:pPr>
        <w:ind w:left="6829" w:hanging="360"/>
      </w:pPr>
    </w:lvl>
    <w:lvl w:ilvl="8" w:tplc="FFFFFFFF" w:tentative="1">
      <w:start w:val="1"/>
      <w:numFmt w:val="lowerRoman"/>
      <w:lvlText w:val="%9."/>
      <w:lvlJc w:val="right"/>
      <w:pPr>
        <w:ind w:left="7549" w:hanging="180"/>
      </w:pPr>
    </w:lvl>
  </w:abstractNum>
  <w:abstractNum w:abstractNumId="45" w15:restartNumberingAfterBreak="0">
    <w:nsid w:val="7E3B6407"/>
    <w:multiLevelType w:val="multilevel"/>
    <w:tmpl w:val="1DC43E80"/>
    <w:lvl w:ilvl="0">
      <w:start w:val="7"/>
      <w:numFmt w:val="decimal"/>
      <w:lvlText w:val="%1"/>
      <w:lvlJc w:val="left"/>
      <w:pPr>
        <w:ind w:left="118" w:hanging="339"/>
      </w:pPr>
      <w:rPr>
        <w:rFonts w:hint="default"/>
        <w:lang w:val="sk-SK" w:eastAsia="en-US" w:bidi="ar-SA"/>
      </w:rPr>
    </w:lvl>
    <w:lvl w:ilvl="1">
      <w:start w:val="1"/>
      <w:numFmt w:val="decimal"/>
      <w:lvlText w:val="%1.%2"/>
      <w:lvlJc w:val="left"/>
      <w:pPr>
        <w:ind w:left="118" w:hanging="339"/>
      </w:pPr>
      <w:rPr>
        <w:rFonts w:ascii="Times New Roman" w:eastAsia="Times New Roman" w:hAnsi="Times New Roman" w:cs="Times New Roman" w:hint="default"/>
        <w:w w:val="100"/>
        <w:sz w:val="22"/>
        <w:szCs w:val="22"/>
        <w:lang w:val="sk-SK" w:eastAsia="en-US" w:bidi="ar-SA"/>
      </w:rPr>
    </w:lvl>
    <w:lvl w:ilvl="2">
      <w:numFmt w:val="bullet"/>
      <w:lvlText w:val="•"/>
      <w:lvlJc w:val="left"/>
      <w:pPr>
        <w:ind w:left="1957" w:hanging="339"/>
      </w:pPr>
      <w:rPr>
        <w:rFonts w:hint="default"/>
        <w:lang w:val="sk-SK" w:eastAsia="en-US" w:bidi="ar-SA"/>
      </w:rPr>
    </w:lvl>
    <w:lvl w:ilvl="3">
      <w:numFmt w:val="bullet"/>
      <w:lvlText w:val="•"/>
      <w:lvlJc w:val="left"/>
      <w:pPr>
        <w:ind w:left="2875" w:hanging="339"/>
      </w:pPr>
      <w:rPr>
        <w:rFonts w:hint="default"/>
        <w:lang w:val="sk-SK" w:eastAsia="en-US" w:bidi="ar-SA"/>
      </w:rPr>
    </w:lvl>
    <w:lvl w:ilvl="4">
      <w:numFmt w:val="bullet"/>
      <w:lvlText w:val="•"/>
      <w:lvlJc w:val="left"/>
      <w:pPr>
        <w:ind w:left="3794" w:hanging="339"/>
      </w:pPr>
      <w:rPr>
        <w:rFonts w:hint="default"/>
        <w:lang w:val="sk-SK" w:eastAsia="en-US" w:bidi="ar-SA"/>
      </w:rPr>
    </w:lvl>
    <w:lvl w:ilvl="5">
      <w:numFmt w:val="bullet"/>
      <w:lvlText w:val="•"/>
      <w:lvlJc w:val="left"/>
      <w:pPr>
        <w:ind w:left="4713" w:hanging="339"/>
      </w:pPr>
      <w:rPr>
        <w:rFonts w:hint="default"/>
        <w:lang w:val="sk-SK" w:eastAsia="en-US" w:bidi="ar-SA"/>
      </w:rPr>
    </w:lvl>
    <w:lvl w:ilvl="6">
      <w:numFmt w:val="bullet"/>
      <w:lvlText w:val="•"/>
      <w:lvlJc w:val="left"/>
      <w:pPr>
        <w:ind w:left="5631" w:hanging="339"/>
      </w:pPr>
      <w:rPr>
        <w:rFonts w:hint="default"/>
        <w:lang w:val="sk-SK" w:eastAsia="en-US" w:bidi="ar-SA"/>
      </w:rPr>
    </w:lvl>
    <w:lvl w:ilvl="7">
      <w:numFmt w:val="bullet"/>
      <w:lvlText w:val="•"/>
      <w:lvlJc w:val="left"/>
      <w:pPr>
        <w:ind w:left="6550" w:hanging="339"/>
      </w:pPr>
      <w:rPr>
        <w:rFonts w:hint="default"/>
        <w:lang w:val="sk-SK" w:eastAsia="en-US" w:bidi="ar-SA"/>
      </w:rPr>
    </w:lvl>
    <w:lvl w:ilvl="8">
      <w:numFmt w:val="bullet"/>
      <w:lvlText w:val="•"/>
      <w:lvlJc w:val="left"/>
      <w:pPr>
        <w:ind w:left="7469" w:hanging="339"/>
      </w:pPr>
      <w:rPr>
        <w:rFonts w:hint="default"/>
        <w:lang w:val="sk-SK" w:eastAsia="en-US" w:bidi="ar-SA"/>
      </w:rPr>
    </w:lvl>
  </w:abstractNum>
  <w:abstractNum w:abstractNumId="46" w15:restartNumberingAfterBreak="0">
    <w:nsid w:val="7FF82E9E"/>
    <w:multiLevelType w:val="hybridMultilevel"/>
    <w:tmpl w:val="CBC6223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71440049">
    <w:abstractNumId w:val="0"/>
  </w:num>
  <w:num w:numId="2" w16cid:durableId="1941061520">
    <w:abstractNumId w:val="42"/>
  </w:num>
  <w:num w:numId="3" w16cid:durableId="418600396">
    <w:abstractNumId w:val="9"/>
  </w:num>
  <w:num w:numId="4" w16cid:durableId="477190376">
    <w:abstractNumId w:val="35"/>
  </w:num>
  <w:num w:numId="5" w16cid:durableId="1218276075">
    <w:abstractNumId w:val="1"/>
  </w:num>
  <w:num w:numId="6" w16cid:durableId="1385442738">
    <w:abstractNumId w:val="31"/>
  </w:num>
  <w:num w:numId="7" w16cid:durableId="133061631">
    <w:abstractNumId w:val="32"/>
  </w:num>
  <w:num w:numId="8" w16cid:durableId="763576177">
    <w:abstractNumId w:val="21"/>
  </w:num>
  <w:num w:numId="9" w16cid:durableId="1224484043">
    <w:abstractNumId w:val="16"/>
  </w:num>
  <w:num w:numId="10" w16cid:durableId="979921895">
    <w:abstractNumId w:val="15"/>
  </w:num>
  <w:num w:numId="11" w16cid:durableId="448479398">
    <w:abstractNumId w:val="10"/>
  </w:num>
  <w:num w:numId="12" w16cid:durableId="645470225">
    <w:abstractNumId w:val="25"/>
  </w:num>
  <w:num w:numId="13" w16cid:durableId="21140139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53700622">
    <w:abstractNumId w:val="34"/>
  </w:num>
  <w:num w:numId="15" w16cid:durableId="704134730">
    <w:abstractNumId w:val="4"/>
  </w:num>
  <w:num w:numId="16" w16cid:durableId="1314136324">
    <w:abstractNumId w:val="36"/>
  </w:num>
  <w:num w:numId="17" w16cid:durableId="1879972814">
    <w:abstractNumId w:val="3"/>
  </w:num>
  <w:num w:numId="18" w16cid:durableId="2135445781">
    <w:abstractNumId w:val="46"/>
  </w:num>
  <w:num w:numId="19" w16cid:durableId="1400787670">
    <w:abstractNumId w:val="12"/>
  </w:num>
  <w:num w:numId="20" w16cid:durableId="1122531824">
    <w:abstractNumId w:val="44"/>
  </w:num>
  <w:num w:numId="21" w16cid:durableId="1634364977">
    <w:abstractNumId w:val="33"/>
  </w:num>
  <w:num w:numId="22" w16cid:durableId="620038807">
    <w:abstractNumId w:val="38"/>
  </w:num>
  <w:num w:numId="23" w16cid:durableId="612908487">
    <w:abstractNumId w:val="14"/>
  </w:num>
  <w:num w:numId="24" w16cid:durableId="1767774446">
    <w:abstractNumId w:val="19"/>
  </w:num>
  <w:num w:numId="25" w16cid:durableId="529955617">
    <w:abstractNumId w:val="7"/>
  </w:num>
  <w:num w:numId="26" w16cid:durableId="559092949">
    <w:abstractNumId w:val="41"/>
  </w:num>
  <w:num w:numId="27" w16cid:durableId="2089764479">
    <w:abstractNumId w:val="37"/>
  </w:num>
  <w:num w:numId="28" w16cid:durableId="70735799">
    <w:abstractNumId w:val="18"/>
  </w:num>
  <w:num w:numId="29" w16cid:durableId="121578144">
    <w:abstractNumId w:val="30"/>
  </w:num>
  <w:num w:numId="30" w16cid:durableId="595134001">
    <w:abstractNumId w:val="11"/>
  </w:num>
  <w:num w:numId="31" w16cid:durableId="1411001052">
    <w:abstractNumId w:val="39"/>
  </w:num>
  <w:num w:numId="32" w16cid:durableId="2139569592">
    <w:abstractNumId w:val="43"/>
  </w:num>
  <w:num w:numId="33" w16cid:durableId="1538200968">
    <w:abstractNumId w:val="26"/>
  </w:num>
  <w:num w:numId="34" w16cid:durableId="1565877001">
    <w:abstractNumId w:val="13"/>
  </w:num>
  <w:num w:numId="35" w16cid:durableId="1608460464">
    <w:abstractNumId w:val="20"/>
  </w:num>
  <w:num w:numId="36" w16cid:durableId="1161241321">
    <w:abstractNumId w:val="6"/>
  </w:num>
  <w:num w:numId="37" w16cid:durableId="1144657436">
    <w:abstractNumId w:val="5"/>
  </w:num>
  <w:num w:numId="38" w16cid:durableId="808983186">
    <w:abstractNumId w:val="8"/>
  </w:num>
  <w:num w:numId="39" w16cid:durableId="2005084938">
    <w:abstractNumId w:val="28"/>
  </w:num>
  <w:num w:numId="40" w16cid:durableId="844708768">
    <w:abstractNumId w:val="17"/>
  </w:num>
  <w:num w:numId="41" w16cid:durableId="1705012101">
    <w:abstractNumId w:val="27"/>
  </w:num>
  <w:num w:numId="42" w16cid:durableId="808673795">
    <w:abstractNumId w:val="29"/>
  </w:num>
  <w:num w:numId="43" w16cid:durableId="1304314270">
    <w:abstractNumId w:val="22"/>
  </w:num>
  <w:num w:numId="44" w16cid:durableId="1276209112">
    <w:abstractNumId w:val="40"/>
  </w:num>
  <w:num w:numId="45" w16cid:durableId="376012295">
    <w:abstractNumId w:val="23"/>
  </w:num>
  <w:num w:numId="46" w16cid:durableId="354766451">
    <w:abstractNumId w:val="45"/>
  </w:num>
  <w:num w:numId="47" w16cid:durableId="519242024">
    <w:abstractNumId w:val="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44B"/>
    <w:rsid w:val="00003AD4"/>
    <w:rsid w:val="00003F10"/>
    <w:rsid w:val="000054F6"/>
    <w:rsid w:val="0000750B"/>
    <w:rsid w:val="00012583"/>
    <w:rsid w:val="00014E6E"/>
    <w:rsid w:val="00015EED"/>
    <w:rsid w:val="00016C0E"/>
    <w:rsid w:val="00020223"/>
    <w:rsid w:val="000214F2"/>
    <w:rsid w:val="00030C39"/>
    <w:rsid w:val="000406E4"/>
    <w:rsid w:val="00040FD6"/>
    <w:rsid w:val="00042786"/>
    <w:rsid w:val="00046E22"/>
    <w:rsid w:val="00051708"/>
    <w:rsid w:val="000556A6"/>
    <w:rsid w:val="00056D56"/>
    <w:rsid w:val="00057FD4"/>
    <w:rsid w:val="000710D8"/>
    <w:rsid w:val="000719BA"/>
    <w:rsid w:val="00075DCB"/>
    <w:rsid w:val="0007642D"/>
    <w:rsid w:val="000769F1"/>
    <w:rsid w:val="000818B2"/>
    <w:rsid w:val="00082892"/>
    <w:rsid w:val="000857D9"/>
    <w:rsid w:val="00090333"/>
    <w:rsid w:val="000923BF"/>
    <w:rsid w:val="000928EB"/>
    <w:rsid w:val="000933B1"/>
    <w:rsid w:val="00096E55"/>
    <w:rsid w:val="000A360D"/>
    <w:rsid w:val="000A5B80"/>
    <w:rsid w:val="000B1A80"/>
    <w:rsid w:val="000B26AA"/>
    <w:rsid w:val="000B4C76"/>
    <w:rsid w:val="000B611A"/>
    <w:rsid w:val="000B6EAD"/>
    <w:rsid w:val="000B7E7A"/>
    <w:rsid w:val="000C3507"/>
    <w:rsid w:val="000D74D3"/>
    <w:rsid w:val="000E599E"/>
    <w:rsid w:val="000F316C"/>
    <w:rsid w:val="000F3AF4"/>
    <w:rsid w:val="000F3D1D"/>
    <w:rsid w:val="000F584E"/>
    <w:rsid w:val="001071A3"/>
    <w:rsid w:val="00111968"/>
    <w:rsid w:val="001159DE"/>
    <w:rsid w:val="0011794F"/>
    <w:rsid w:val="0012345D"/>
    <w:rsid w:val="00124973"/>
    <w:rsid w:val="00130900"/>
    <w:rsid w:val="00135DC6"/>
    <w:rsid w:val="001422A3"/>
    <w:rsid w:val="001429F9"/>
    <w:rsid w:val="00143DB1"/>
    <w:rsid w:val="00146EE5"/>
    <w:rsid w:val="001526EF"/>
    <w:rsid w:val="00153071"/>
    <w:rsid w:val="001563CB"/>
    <w:rsid w:val="001602CE"/>
    <w:rsid w:val="00161347"/>
    <w:rsid w:val="00161E23"/>
    <w:rsid w:val="00167AC4"/>
    <w:rsid w:val="0017309C"/>
    <w:rsid w:val="00173336"/>
    <w:rsid w:val="001879EA"/>
    <w:rsid w:val="001932FE"/>
    <w:rsid w:val="001961A5"/>
    <w:rsid w:val="001A1FD0"/>
    <w:rsid w:val="001A581B"/>
    <w:rsid w:val="001A709B"/>
    <w:rsid w:val="001B16D1"/>
    <w:rsid w:val="001B5E51"/>
    <w:rsid w:val="001C04C9"/>
    <w:rsid w:val="001D4F9C"/>
    <w:rsid w:val="001E3897"/>
    <w:rsid w:val="001E3B17"/>
    <w:rsid w:val="001E5A12"/>
    <w:rsid w:val="001F59E3"/>
    <w:rsid w:val="00201249"/>
    <w:rsid w:val="002013B1"/>
    <w:rsid w:val="0020642D"/>
    <w:rsid w:val="0021209E"/>
    <w:rsid w:val="00224E31"/>
    <w:rsid w:val="00225817"/>
    <w:rsid w:val="002259EE"/>
    <w:rsid w:val="00230A89"/>
    <w:rsid w:val="002319A5"/>
    <w:rsid w:val="00235EA7"/>
    <w:rsid w:val="00241E28"/>
    <w:rsid w:val="00242633"/>
    <w:rsid w:val="002434C2"/>
    <w:rsid w:val="00247569"/>
    <w:rsid w:val="00251A2C"/>
    <w:rsid w:val="00252866"/>
    <w:rsid w:val="00253967"/>
    <w:rsid w:val="002640F2"/>
    <w:rsid w:val="002647F1"/>
    <w:rsid w:val="0026632B"/>
    <w:rsid w:val="00271BC8"/>
    <w:rsid w:val="0027630F"/>
    <w:rsid w:val="00283F7A"/>
    <w:rsid w:val="002849E8"/>
    <w:rsid w:val="00292773"/>
    <w:rsid w:val="00292AE5"/>
    <w:rsid w:val="002934E7"/>
    <w:rsid w:val="00296A9C"/>
    <w:rsid w:val="002A4F79"/>
    <w:rsid w:val="002B0C0A"/>
    <w:rsid w:val="002B3F80"/>
    <w:rsid w:val="002D2977"/>
    <w:rsid w:val="002D3A35"/>
    <w:rsid w:val="002D63B6"/>
    <w:rsid w:val="002E1884"/>
    <w:rsid w:val="002E3FB6"/>
    <w:rsid w:val="002E4CAB"/>
    <w:rsid w:val="002F15B8"/>
    <w:rsid w:val="002F21CA"/>
    <w:rsid w:val="002F6E73"/>
    <w:rsid w:val="00303B87"/>
    <w:rsid w:val="0031122E"/>
    <w:rsid w:val="00314396"/>
    <w:rsid w:val="00314713"/>
    <w:rsid w:val="00316920"/>
    <w:rsid w:val="00317C4E"/>
    <w:rsid w:val="00321475"/>
    <w:rsid w:val="003232A3"/>
    <w:rsid w:val="0032403C"/>
    <w:rsid w:val="003256E0"/>
    <w:rsid w:val="003261B4"/>
    <w:rsid w:val="00327D93"/>
    <w:rsid w:val="00340360"/>
    <w:rsid w:val="00343A03"/>
    <w:rsid w:val="0036523B"/>
    <w:rsid w:val="003713AC"/>
    <w:rsid w:val="00372C52"/>
    <w:rsid w:val="003753E5"/>
    <w:rsid w:val="0037716F"/>
    <w:rsid w:val="00377C28"/>
    <w:rsid w:val="00377E7B"/>
    <w:rsid w:val="003821B7"/>
    <w:rsid w:val="0038280F"/>
    <w:rsid w:val="003836E2"/>
    <w:rsid w:val="00390D04"/>
    <w:rsid w:val="00390F09"/>
    <w:rsid w:val="00394472"/>
    <w:rsid w:val="00395E20"/>
    <w:rsid w:val="003969B0"/>
    <w:rsid w:val="00397005"/>
    <w:rsid w:val="003A2612"/>
    <w:rsid w:val="003A6616"/>
    <w:rsid w:val="003B2C19"/>
    <w:rsid w:val="003B536E"/>
    <w:rsid w:val="003C17D1"/>
    <w:rsid w:val="003D5BF7"/>
    <w:rsid w:val="003E007E"/>
    <w:rsid w:val="003E35FC"/>
    <w:rsid w:val="003E3604"/>
    <w:rsid w:val="003F2C66"/>
    <w:rsid w:val="003F4C4C"/>
    <w:rsid w:val="003F7903"/>
    <w:rsid w:val="00406627"/>
    <w:rsid w:val="0041428D"/>
    <w:rsid w:val="00416CC6"/>
    <w:rsid w:val="00421F84"/>
    <w:rsid w:val="0042232A"/>
    <w:rsid w:val="00424564"/>
    <w:rsid w:val="00425962"/>
    <w:rsid w:val="00425AC9"/>
    <w:rsid w:val="004263D4"/>
    <w:rsid w:val="004313DF"/>
    <w:rsid w:val="00432223"/>
    <w:rsid w:val="004405E1"/>
    <w:rsid w:val="00443933"/>
    <w:rsid w:val="00452C11"/>
    <w:rsid w:val="004579FB"/>
    <w:rsid w:val="00457AF2"/>
    <w:rsid w:val="00462357"/>
    <w:rsid w:val="00462D92"/>
    <w:rsid w:val="004646C8"/>
    <w:rsid w:val="00465647"/>
    <w:rsid w:val="00472C1E"/>
    <w:rsid w:val="004860B7"/>
    <w:rsid w:val="004867DB"/>
    <w:rsid w:val="004925F7"/>
    <w:rsid w:val="00495906"/>
    <w:rsid w:val="004A00CD"/>
    <w:rsid w:val="004A413A"/>
    <w:rsid w:val="004B2A52"/>
    <w:rsid w:val="004B2C9A"/>
    <w:rsid w:val="004B6E4F"/>
    <w:rsid w:val="004D0714"/>
    <w:rsid w:val="004D2180"/>
    <w:rsid w:val="004D358D"/>
    <w:rsid w:val="004D640F"/>
    <w:rsid w:val="004E2328"/>
    <w:rsid w:val="004E3597"/>
    <w:rsid w:val="004E627F"/>
    <w:rsid w:val="004F0BA0"/>
    <w:rsid w:val="004F21A9"/>
    <w:rsid w:val="004F27C9"/>
    <w:rsid w:val="00503C8B"/>
    <w:rsid w:val="0050410F"/>
    <w:rsid w:val="00505ED9"/>
    <w:rsid w:val="00510B6E"/>
    <w:rsid w:val="00511D8C"/>
    <w:rsid w:val="00516E0C"/>
    <w:rsid w:val="00525307"/>
    <w:rsid w:val="005258AD"/>
    <w:rsid w:val="00527236"/>
    <w:rsid w:val="00533FE9"/>
    <w:rsid w:val="00535888"/>
    <w:rsid w:val="005456CD"/>
    <w:rsid w:val="00554B48"/>
    <w:rsid w:val="00560FEE"/>
    <w:rsid w:val="005610F0"/>
    <w:rsid w:val="00565097"/>
    <w:rsid w:val="0056570E"/>
    <w:rsid w:val="005701BA"/>
    <w:rsid w:val="00571256"/>
    <w:rsid w:val="005766AF"/>
    <w:rsid w:val="00580643"/>
    <w:rsid w:val="00585982"/>
    <w:rsid w:val="00587FAE"/>
    <w:rsid w:val="0059252A"/>
    <w:rsid w:val="00597795"/>
    <w:rsid w:val="005B064F"/>
    <w:rsid w:val="005B3989"/>
    <w:rsid w:val="005B3ACA"/>
    <w:rsid w:val="005B4673"/>
    <w:rsid w:val="005B5936"/>
    <w:rsid w:val="005B62BC"/>
    <w:rsid w:val="005B654C"/>
    <w:rsid w:val="005B7FB4"/>
    <w:rsid w:val="005C2674"/>
    <w:rsid w:val="005C2877"/>
    <w:rsid w:val="005C2A53"/>
    <w:rsid w:val="005C2A7D"/>
    <w:rsid w:val="005C5784"/>
    <w:rsid w:val="005D0F5C"/>
    <w:rsid w:val="005D290D"/>
    <w:rsid w:val="005D292C"/>
    <w:rsid w:val="005D6D63"/>
    <w:rsid w:val="005E5A2A"/>
    <w:rsid w:val="005E78A2"/>
    <w:rsid w:val="005E7FB9"/>
    <w:rsid w:val="005F5453"/>
    <w:rsid w:val="0061374A"/>
    <w:rsid w:val="00615A17"/>
    <w:rsid w:val="00624E5C"/>
    <w:rsid w:val="00626394"/>
    <w:rsid w:val="00630721"/>
    <w:rsid w:val="00631537"/>
    <w:rsid w:val="00640773"/>
    <w:rsid w:val="00652D9D"/>
    <w:rsid w:val="00657798"/>
    <w:rsid w:val="00662B24"/>
    <w:rsid w:val="00662D65"/>
    <w:rsid w:val="00663443"/>
    <w:rsid w:val="00663956"/>
    <w:rsid w:val="00666980"/>
    <w:rsid w:val="00666DE3"/>
    <w:rsid w:val="00667E9C"/>
    <w:rsid w:val="006708B9"/>
    <w:rsid w:val="00673B9F"/>
    <w:rsid w:val="00676131"/>
    <w:rsid w:val="00677677"/>
    <w:rsid w:val="00681B0B"/>
    <w:rsid w:val="00685FD3"/>
    <w:rsid w:val="00690108"/>
    <w:rsid w:val="0069442D"/>
    <w:rsid w:val="0069783F"/>
    <w:rsid w:val="006A6823"/>
    <w:rsid w:val="006A6CE3"/>
    <w:rsid w:val="006B12EB"/>
    <w:rsid w:val="006C5341"/>
    <w:rsid w:val="006D3E5D"/>
    <w:rsid w:val="006D611E"/>
    <w:rsid w:val="006D69FA"/>
    <w:rsid w:val="006E06F6"/>
    <w:rsid w:val="006E275E"/>
    <w:rsid w:val="006E3FDE"/>
    <w:rsid w:val="006E4C4F"/>
    <w:rsid w:val="006F43C9"/>
    <w:rsid w:val="006F5E90"/>
    <w:rsid w:val="006F61D7"/>
    <w:rsid w:val="006F69E2"/>
    <w:rsid w:val="007050B8"/>
    <w:rsid w:val="0070773F"/>
    <w:rsid w:val="00707843"/>
    <w:rsid w:val="00707EFE"/>
    <w:rsid w:val="007209EC"/>
    <w:rsid w:val="007211CD"/>
    <w:rsid w:val="00721AA9"/>
    <w:rsid w:val="00723781"/>
    <w:rsid w:val="00723D09"/>
    <w:rsid w:val="007250E5"/>
    <w:rsid w:val="00726203"/>
    <w:rsid w:val="00733908"/>
    <w:rsid w:val="00735621"/>
    <w:rsid w:val="00742F80"/>
    <w:rsid w:val="007459CA"/>
    <w:rsid w:val="00753F3A"/>
    <w:rsid w:val="0076286D"/>
    <w:rsid w:val="00764BF8"/>
    <w:rsid w:val="00767F7B"/>
    <w:rsid w:val="0077111A"/>
    <w:rsid w:val="007724B0"/>
    <w:rsid w:val="00774E9F"/>
    <w:rsid w:val="0077556F"/>
    <w:rsid w:val="007803D7"/>
    <w:rsid w:val="00780E6D"/>
    <w:rsid w:val="00783951"/>
    <w:rsid w:val="00783C3E"/>
    <w:rsid w:val="0078610C"/>
    <w:rsid w:val="00787A6A"/>
    <w:rsid w:val="00795253"/>
    <w:rsid w:val="00796E8F"/>
    <w:rsid w:val="007A0BA3"/>
    <w:rsid w:val="007A1C84"/>
    <w:rsid w:val="007A630C"/>
    <w:rsid w:val="007A651B"/>
    <w:rsid w:val="007B0842"/>
    <w:rsid w:val="007B7062"/>
    <w:rsid w:val="007C1B47"/>
    <w:rsid w:val="007C5002"/>
    <w:rsid w:val="007C5242"/>
    <w:rsid w:val="007C7227"/>
    <w:rsid w:val="007C7967"/>
    <w:rsid w:val="007D79C7"/>
    <w:rsid w:val="007F2F42"/>
    <w:rsid w:val="007F58B1"/>
    <w:rsid w:val="007F7E7D"/>
    <w:rsid w:val="00801AC1"/>
    <w:rsid w:val="008022C9"/>
    <w:rsid w:val="008051A5"/>
    <w:rsid w:val="008071E7"/>
    <w:rsid w:val="008077CF"/>
    <w:rsid w:val="00810E05"/>
    <w:rsid w:val="008161EE"/>
    <w:rsid w:val="00831ED4"/>
    <w:rsid w:val="0083311C"/>
    <w:rsid w:val="00843F94"/>
    <w:rsid w:val="0084467D"/>
    <w:rsid w:val="008564BE"/>
    <w:rsid w:val="00856E02"/>
    <w:rsid w:val="00856F33"/>
    <w:rsid w:val="00860510"/>
    <w:rsid w:val="00861F4D"/>
    <w:rsid w:val="00863880"/>
    <w:rsid w:val="00864816"/>
    <w:rsid w:val="0086506A"/>
    <w:rsid w:val="00865741"/>
    <w:rsid w:val="008716C7"/>
    <w:rsid w:val="00873ED4"/>
    <w:rsid w:val="008744C8"/>
    <w:rsid w:val="00875439"/>
    <w:rsid w:val="00877876"/>
    <w:rsid w:val="00890273"/>
    <w:rsid w:val="008A252B"/>
    <w:rsid w:val="008A4987"/>
    <w:rsid w:val="008A4CD3"/>
    <w:rsid w:val="008A7A02"/>
    <w:rsid w:val="008B7730"/>
    <w:rsid w:val="008D735C"/>
    <w:rsid w:val="008E00A8"/>
    <w:rsid w:val="008E42A5"/>
    <w:rsid w:val="008F06B5"/>
    <w:rsid w:val="008F15C6"/>
    <w:rsid w:val="008F26F3"/>
    <w:rsid w:val="008F670D"/>
    <w:rsid w:val="008F67C1"/>
    <w:rsid w:val="008F7660"/>
    <w:rsid w:val="00905299"/>
    <w:rsid w:val="0090669A"/>
    <w:rsid w:val="00907FDF"/>
    <w:rsid w:val="00910FF0"/>
    <w:rsid w:val="0091499C"/>
    <w:rsid w:val="00916DAD"/>
    <w:rsid w:val="00921407"/>
    <w:rsid w:val="009222ED"/>
    <w:rsid w:val="0092412B"/>
    <w:rsid w:val="009260D2"/>
    <w:rsid w:val="00932E5F"/>
    <w:rsid w:val="009453DD"/>
    <w:rsid w:val="0094582F"/>
    <w:rsid w:val="00946D53"/>
    <w:rsid w:val="00950CC4"/>
    <w:rsid w:val="00956B6B"/>
    <w:rsid w:val="00961FE0"/>
    <w:rsid w:val="00963BC6"/>
    <w:rsid w:val="00965582"/>
    <w:rsid w:val="00970A3A"/>
    <w:rsid w:val="009802DE"/>
    <w:rsid w:val="0098206D"/>
    <w:rsid w:val="009833CE"/>
    <w:rsid w:val="00983585"/>
    <w:rsid w:val="00983EE5"/>
    <w:rsid w:val="0098604A"/>
    <w:rsid w:val="00996056"/>
    <w:rsid w:val="00996DC1"/>
    <w:rsid w:val="009974F1"/>
    <w:rsid w:val="009A39E0"/>
    <w:rsid w:val="009A4D56"/>
    <w:rsid w:val="009A6F3E"/>
    <w:rsid w:val="009C0181"/>
    <w:rsid w:val="009C0779"/>
    <w:rsid w:val="009C707D"/>
    <w:rsid w:val="009D3798"/>
    <w:rsid w:val="009D4943"/>
    <w:rsid w:val="009D6903"/>
    <w:rsid w:val="009E3F2B"/>
    <w:rsid w:val="009E4C6F"/>
    <w:rsid w:val="009E5061"/>
    <w:rsid w:val="009F55B5"/>
    <w:rsid w:val="009F670F"/>
    <w:rsid w:val="00A031F3"/>
    <w:rsid w:val="00A04DDF"/>
    <w:rsid w:val="00A05C2A"/>
    <w:rsid w:val="00A11ECE"/>
    <w:rsid w:val="00A2402D"/>
    <w:rsid w:val="00A24880"/>
    <w:rsid w:val="00A27352"/>
    <w:rsid w:val="00A42E8A"/>
    <w:rsid w:val="00A44FE3"/>
    <w:rsid w:val="00A474BA"/>
    <w:rsid w:val="00A527B8"/>
    <w:rsid w:val="00A52E86"/>
    <w:rsid w:val="00A5576F"/>
    <w:rsid w:val="00A56944"/>
    <w:rsid w:val="00A56946"/>
    <w:rsid w:val="00A61F31"/>
    <w:rsid w:val="00A7565A"/>
    <w:rsid w:val="00A7744B"/>
    <w:rsid w:val="00A87663"/>
    <w:rsid w:val="00A92B9C"/>
    <w:rsid w:val="00AA5D80"/>
    <w:rsid w:val="00AA6C03"/>
    <w:rsid w:val="00AA74F4"/>
    <w:rsid w:val="00AB27B1"/>
    <w:rsid w:val="00AB29EF"/>
    <w:rsid w:val="00AB70F3"/>
    <w:rsid w:val="00AD1CD8"/>
    <w:rsid w:val="00AD7987"/>
    <w:rsid w:val="00AE3CD7"/>
    <w:rsid w:val="00AE48E7"/>
    <w:rsid w:val="00AF0F37"/>
    <w:rsid w:val="00AF2CC5"/>
    <w:rsid w:val="00AF4C35"/>
    <w:rsid w:val="00AF661B"/>
    <w:rsid w:val="00B003F6"/>
    <w:rsid w:val="00B012B4"/>
    <w:rsid w:val="00B204D7"/>
    <w:rsid w:val="00B21BCC"/>
    <w:rsid w:val="00B22D35"/>
    <w:rsid w:val="00B23636"/>
    <w:rsid w:val="00B241BA"/>
    <w:rsid w:val="00B2675D"/>
    <w:rsid w:val="00B30026"/>
    <w:rsid w:val="00B33E76"/>
    <w:rsid w:val="00B34718"/>
    <w:rsid w:val="00B42FC4"/>
    <w:rsid w:val="00B47D86"/>
    <w:rsid w:val="00B507F9"/>
    <w:rsid w:val="00B52259"/>
    <w:rsid w:val="00B5351C"/>
    <w:rsid w:val="00B53F25"/>
    <w:rsid w:val="00B564F8"/>
    <w:rsid w:val="00B56B95"/>
    <w:rsid w:val="00B57177"/>
    <w:rsid w:val="00B67160"/>
    <w:rsid w:val="00B70CDB"/>
    <w:rsid w:val="00B748B5"/>
    <w:rsid w:val="00B76A37"/>
    <w:rsid w:val="00B7776A"/>
    <w:rsid w:val="00B976B4"/>
    <w:rsid w:val="00BA11D7"/>
    <w:rsid w:val="00BA14AD"/>
    <w:rsid w:val="00BA54C6"/>
    <w:rsid w:val="00BA75B5"/>
    <w:rsid w:val="00BA7D04"/>
    <w:rsid w:val="00BB451B"/>
    <w:rsid w:val="00BB7916"/>
    <w:rsid w:val="00BC21A2"/>
    <w:rsid w:val="00BC4D87"/>
    <w:rsid w:val="00BC5F45"/>
    <w:rsid w:val="00BD2258"/>
    <w:rsid w:val="00BD276D"/>
    <w:rsid w:val="00BE0B7B"/>
    <w:rsid w:val="00BE1365"/>
    <w:rsid w:val="00BE1912"/>
    <w:rsid w:val="00BF563C"/>
    <w:rsid w:val="00C01F8A"/>
    <w:rsid w:val="00C03BD3"/>
    <w:rsid w:val="00C05C2E"/>
    <w:rsid w:val="00C10BE1"/>
    <w:rsid w:val="00C119B5"/>
    <w:rsid w:val="00C1225E"/>
    <w:rsid w:val="00C141BA"/>
    <w:rsid w:val="00C20F84"/>
    <w:rsid w:val="00C216F9"/>
    <w:rsid w:val="00C248A4"/>
    <w:rsid w:val="00C30BDE"/>
    <w:rsid w:val="00C32797"/>
    <w:rsid w:val="00C32F4E"/>
    <w:rsid w:val="00C350D7"/>
    <w:rsid w:val="00C35800"/>
    <w:rsid w:val="00C4052F"/>
    <w:rsid w:val="00C4085F"/>
    <w:rsid w:val="00C40D8A"/>
    <w:rsid w:val="00C4448A"/>
    <w:rsid w:val="00C47AA9"/>
    <w:rsid w:val="00C47F3B"/>
    <w:rsid w:val="00C523B9"/>
    <w:rsid w:val="00C527B8"/>
    <w:rsid w:val="00C5330F"/>
    <w:rsid w:val="00C560E7"/>
    <w:rsid w:val="00C57E6E"/>
    <w:rsid w:val="00C623A2"/>
    <w:rsid w:val="00C627C0"/>
    <w:rsid w:val="00C643C3"/>
    <w:rsid w:val="00C65B3A"/>
    <w:rsid w:val="00C71063"/>
    <w:rsid w:val="00C761C6"/>
    <w:rsid w:val="00C81570"/>
    <w:rsid w:val="00C82D06"/>
    <w:rsid w:val="00C82E59"/>
    <w:rsid w:val="00C9157A"/>
    <w:rsid w:val="00C96EA4"/>
    <w:rsid w:val="00CB6643"/>
    <w:rsid w:val="00CB680A"/>
    <w:rsid w:val="00CC09B1"/>
    <w:rsid w:val="00CC4DAC"/>
    <w:rsid w:val="00CD0232"/>
    <w:rsid w:val="00CD1306"/>
    <w:rsid w:val="00CD2721"/>
    <w:rsid w:val="00CD5918"/>
    <w:rsid w:val="00CD5930"/>
    <w:rsid w:val="00CE3382"/>
    <w:rsid w:val="00CF0827"/>
    <w:rsid w:val="00CF66B8"/>
    <w:rsid w:val="00D00309"/>
    <w:rsid w:val="00D06215"/>
    <w:rsid w:val="00D12C9A"/>
    <w:rsid w:val="00D14AA9"/>
    <w:rsid w:val="00D15412"/>
    <w:rsid w:val="00D16BCF"/>
    <w:rsid w:val="00D21560"/>
    <w:rsid w:val="00D22CD5"/>
    <w:rsid w:val="00D22E7D"/>
    <w:rsid w:val="00D235E8"/>
    <w:rsid w:val="00D24A9E"/>
    <w:rsid w:val="00D2691B"/>
    <w:rsid w:val="00D34CEC"/>
    <w:rsid w:val="00D46EF7"/>
    <w:rsid w:val="00D52219"/>
    <w:rsid w:val="00D5377E"/>
    <w:rsid w:val="00D63A83"/>
    <w:rsid w:val="00D7651E"/>
    <w:rsid w:val="00D76B03"/>
    <w:rsid w:val="00D77D87"/>
    <w:rsid w:val="00D83271"/>
    <w:rsid w:val="00D85896"/>
    <w:rsid w:val="00D878B6"/>
    <w:rsid w:val="00D944DE"/>
    <w:rsid w:val="00DA0F83"/>
    <w:rsid w:val="00DA2633"/>
    <w:rsid w:val="00DA2E89"/>
    <w:rsid w:val="00DA371B"/>
    <w:rsid w:val="00DA6E23"/>
    <w:rsid w:val="00DB4543"/>
    <w:rsid w:val="00DB5AA0"/>
    <w:rsid w:val="00DC4982"/>
    <w:rsid w:val="00DC4DC5"/>
    <w:rsid w:val="00DD017F"/>
    <w:rsid w:val="00DD02FA"/>
    <w:rsid w:val="00DD3425"/>
    <w:rsid w:val="00DE16E4"/>
    <w:rsid w:val="00DE6A7C"/>
    <w:rsid w:val="00DF2F8D"/>
    <w:rsid w:val="00DF5D0C"/>
    <w:rsid w:val="00DF7C5D"/>
    <w:rsid w:val="00E00F08"/>
    <w:rsid w:val="00E030B5"/>
    <w:rsid w:val="00E04A35"/>
    <w:rsid w:val="00E1122D"/>
    <w:rsid w:val="00E11977"/>
    <w:rsid w:val="00E13130"/>
    <w:rsid w:val="00E2063B"/>
    <w:rsid w:val="00E21F45"/>
    <w:rsid w:val="00E331A7"/>
    <w:rsid w:val="00E331B2"/>
    <w:rsid w:val="00E424C3"/>
    <w:rsid w:val="00E43EE6"/>
    <w:rsid w:val="00E4476A"/>
    <w:rsid w:val="00E44E69"/>
    <w:rsid w:val="00E506E1"/>
    <w:rsid w:val="00E53B8F"/>
    <w:rsid w:val="00E70E03"/>
    <w:rsid w:val="00E712FC"/>
    <w:rsid w:val="00E72E5A"/>
    <w:rsid w:val="00E73000"/>
    <w:rsid w:val="00E73046"/>
    <w:rsid w:val="00E74408"/>
    <w:rsid w:val="00E82F86"/>
    <w:rsid w:val="00E8392A"/>
    <w:rsid w:val="00E8399F"/>
    <w:rsid w:val="00E8578A"/>
    <w:rsid w:val="00E951A3"/>
    <w:rsid w:val="00EA6AC6"/>
    <w:rsid w:val="00EB037A"/>
    <w:rsid w:val="00EB10F9"/>
    <w:rsid w:val="00EB1580"/>
    <w:rsid w:val="00EB5076"/>
    <w:rsid w:val="00EC4601"/>
    <w:rsid w:val="00EC560B"/>
    <w:rsid w:val="00ED2BF6"/>
    <w:rsid w:val="00ED4913"/>
    <w:rsid w:val="00ED4E6E"/>
    <w:rsid w:val="00ED6354"/>
    <w:rsid w:val="00ED6D7B"/>
    <w:rsid w:val="00EE126D"/>
    <w:rsid w:val="00EE1E62"/>
    <w:rsid w:val="00EE697E"/>
    <w:rsid w:val="00F00D64"/>
    <w:rsid w:val="00F10368"/>
    <w:rsid w:val="00F1206B"/>
    <w:rsid w:val="00F12B18"/>
    <w:rsid w:val="00F20131"/>
    <w:rsid w:val="00F20BAF"/>
    <w:rsid w:val="00F2213D"/>
    <w:rsid w:val="00F31E62"/>
    <w:rsid w:val="00F36083"/>
    <w:rsid w:val="00F366CC"/>
    <w:rsid w:val="00F40A76"/>
    <w:rsid w:val="00F41935"/>
    <w:rsid w:val="00F42A93"/>
    <w:rsid w:val="00F517B1"/>
    <w:rsid w:val="00F51A3F"/>
    <w:rsid w:val="00F51FD0"/>
    <w:rsid w:val="00F6023D"/>
    <w:rsid w:val="00F64F7F"/>
    <w:rsid w:val="00F70B5F"/>
    <w:rsid w:val="00F714C9"/>
    <w:rsid w:val="00F77D1F"/>
    <w:rsid w:val="00F826D9"/>
    <w:rsid w:val="00F82C43"/>
    <w:rsid w:val="00F84697"/>
    <w:rsid w:val="00F86179"/>
    <w:rsid w:val="00F862D3"/>
    <w:rsid w:val="00F863E7"/>
    <w:rsid w:val="00F901F3"/>
    <w:rsid w:val="00F945B7"/>
    <w:rsid w:val="00F948F0"/>
    <w:rsid w:val="00F96478"/>
    <w:rsid w:val="00FA6EB3"/>
    <w:rsid w:val="00FB20C1"/>
    <w:rsid w:val="00FB38DB"/>
    <w:rsid w:val="00FB4E3A"/>
    <w:rsid w:val="00FC61E6"/>
    <w:rsid w:val="00FC7C30"/>
    <w:rsid w:val="00FD2B61"/>
    <w:rsid w:val="00FD2D56"/>
    <w:rsid w:val="00FD331B"/>
    <w:rsid w:val="00FD410C"/>
    <w:rsid w:val="00FE0133"/>
    <w:rsid w:val="00FF033E"/>
    <w:rsid w:val="00FF66A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5D4668"/>
  <w15:docId w15:val="{CC96C030-853F-444F-A6B8-34E9BBDD4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3836E2"/>
    <w:rPr>
      <w:sz w:val="24"/>
      <w:szCs w:val="24"/>
    </w:rPr>
  </w:style>
  <w:style w:type="paragraph" w:styleId="Nadpis1">
    <w:name w:val="heading 1"/>
    <w:basedOn w:val="Normlny"/>
    <w:next w:val="Normlny"/>
    <w:link w:val="Nadpis1Char"/>
    <w:uiPriority w:val="9"/>
    <w:qFormat/>
    <w:rsid w:val="003E35FC"/>
    <w:pPr>
      <w:keepNext/>
      <w:keepLines/>
      <w:spacing w:before="480" w:line="276" w:lineRule="auto"/>
      <w:outlineLvl w:val="0"/>
    </w:pPr>
    <w:rPr>
      <w:rFonts w:eastAsiaTheme="majorEastAsia" w:cstheme="majorBidi"/>
      <w:b/>
      <w:bCs/>
      <w:sz w:val="28"/>
      <w:szCs w:val="28"/>
      <w:lang w:eastAsia="en-US"/>
    </w:rPr>
  </w:style>
  <w:style w:type="paragraph" w:styleId="Nadpis2">
    <w:name w:val="heading 2"/>
    <w:basedOn w:val="Normlny"/>
    <w:next w:val="Normlny"/>
    <w:link w:val="Nadpis2Char"/>
    <w:uiPriority w:val="9"/>
    <w:unhideWhenUsed/>
    <w:qFormat/>
    <w:rsid w:val="001422A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y"/>
    <w:next w:val="Normlny"/>
    <w:link w:val="Nadpis3Char"/>
    <w:uiPriority w:val="9"/>
    <w:unhideWhenUsed/>
    <w:qFormat/>
    <w:rsid w:val="00F84697"/>
    <w:pPr>
      <w:keepNext/>
      <w:keepLines/>
      <w:spacing w:before="40"/>
      <w:outlineLvl w:val="2"/>
    </w:pPr>
    <w:rPr>
      <w:rFonts w:asciiTheme="majorHAnsi" w:eastAsiaTheme="majorEastAsia" w:hAnsiTheme="majorHAnsi" w:cstheme="majorBidi"/>
      <w:color w:val="1F3763" w:themeColor="accent1" w:themeShade="7F"/>
    </w:rPr>
  </w:style>
  <w:style w:type="paragraph" w:styleId="Nadpis4">
    <w:name w:val="heading 4"/>
    <w:basedOn w:val="Normlny"/>
    <w:next w:val="Normlny"/>
    <w:link w:val="Nadpis4Char"/>
    <w:uiPriority w:val="9"/>
    <w:unhideWhenUsed/>
    <w:qFormat/>
    <w:rsid w:val="000933B1"/>
    <w:pPr>
      <w:keepNext/>
      <w:keepLines/>
      <w:spacing w:before="40"/>
      <w:outlineLvl w:val="3"/>
    </w:pPr>
    <w:rPr>
      <w:rFonts w:asciiTheme="majorHAnsi" w:eastAsiaTheme="majorEastAsia" w:hAnsiTheme="majorHAnsi" w:cstheme="majorBidi"/>
      <w:i/>
      <w:iCs/>
      <w:color w:val="2F5496" w:themeColor="accent1" w:themeShade="BF"/>
    </w:rPr>
  </w:style>
  <w:style w:type="paragraph" w:styleId="Nadpis5">
    <w:name w:val="heading 5"/>
    <w:basedOn w:val="Normlny"/>
    <w:next w:val="Normlny"/>
    <w:link w:val="Nadpis5Char"/>
    <w:autoRedefine/>
    <w:uiPriority w:val="9"/>
    <w:unhideWhenUsed/>
    <w:qFormat/>
    <w:rsid w:val="00E8399F"/>
    <w:pPr>
      <w:widowControl w:val="0"/>
      <w:tabs>
        <w:tab w:val="left" w:pos="1418"/>
      </w:tabs>
      <w:spacing w:after="120" w:line="259" w:lineRule="auto"/>
      <w:ind w:left="709" w:hanging="709"/>
      <w:jc w:val="both"/>
      <w:outlineLvl w:val="4"/>
    </w:pPr>
    <w:rPr>
      <w:rFonts w:ascii="Cambria" w:eastAsiaTheme="majorEastAsia" w:hAnsi="Cambria" w:cstheme="majorBidi"/>
      <w:sz w:val="20"/>
      <w:szCs w:val="22"/>
      <w:lang w:eastAsia="en-US"/>
    </w:rPr>
  </w:style>
  <w:style w:type="paragraph" w:styleId="Nadpis6">
    <w:name w:val="heading 6"/>
    <w:basedOn w:val="Normlny"/>
    <w:next w:val="Normlny"/>
    <w:link w:val="Nadpis6Char"/>
    <w:unhideWhenUsed/>
    <w:qFormat/>
    <w:rsid w:val="000933B1"/>
    <w:pPr>
      <w:keepNext/>
      <w:keepLines/>
      <w:spacing w:before="40"/>
      <w:outlineLvl w:val="5"/>
    </w:pPr>
    <w:rPr>
      <w:rFonts w:asciiTheme="majorHAnsi" w:eastAsiaTheme="majorEastAsia" w:hAnsiTheme="majorHAnsi" w:cstheme="majorBidi"/>
      <w:color w:val="1F3763" w:themeColor="accent1" w:themeShade="7F"/>
    </w:rPr>
  </w:style>
  <w:style w:type="paragraph" w:styleId="Nadpis7">
    <w:name w:val="heading 7"/>
    <w:basedOn w:val="Normlny"/>
    <w:next w:val="Normlny"/>
    <w:link w:val="Nadpis7Char"/>
    <w:autoRedefine/>
    <w:unhideWhenUsed/>
    <w:qFormat/>
    <w:rsid w:val="00E8399F"/>
    <w:pPr>
      <w:widowControl w:val="0"/>
      <w:spacing w:after="120" w:line="259" w:lineRule="auto"/>
      <w:ind w:left="1559" w:hanging="425"/>
      <w:jc w:val="both"/>
      <w:outlineLvl w:val="6"/>
    </w:pPr>
    <w:rPr>
      <w:rFonts w:ascii="Cambria" w:eastAsiaTheme="majorEastAsia" w:hAnsi="Cambria" w:cstheme="majorBidi"/>
      <w:iCs/>
      <w:sz w:val="20"/>
      <w:szCs w:val="22"/>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Bezriadkovania">
    <w:name w:val="No Spacing"/>
    <w:link w:val="BezriadkovaniaChar"/>
    <w:uiPriority w:val="1"/>
    <w:qFormat/>
    <w:rsid w:val="00C119B5"/>
    <w:rPr>
      <w:rFonts w:ascii="Calibri" w:eastAsia="Calibri" w:hAnsi="Calibri"/>
      <w:sz w:val="22"/>
      <w:szCs w:val="22"/>
      <w:lang w:eastAsia="en-US"/>
    </w:rPr>
  </w:style>
  <w:style w:type="character" w:customStyle="1" w:styleId="BezriadkovaniaChar">
    <w:name w:val="Bez riadkovania Char"/>
    <w:link w:val="Bezriadkovania"/>
    <w:locked/>
    <w:rsid w:val="00C119B5"/>
    <w:rPr>
      <w:rFonts w:ascii="Calibri" w:eastAsia="Calibri" w:hAnsi="Calibri"/>
      <w:sz w:val="22"/>
      <w:szCs w:val="22"/>
      <w:lang w:eastAsia="en-US"/>
    </w:rPr>
  </w:style>
  <w:style w:type="paragraph" w:styleId="Odsekzoznamu">
    <w:name w:val="List Paragraph"/>
    <w:aliases w:val="Bullet Number,lp1,lp11,List Paragraph11,Bullet 1,Use Case List Paragraph,Odsek zoznamu1,List Paragraph,body 2,Lista 1,Odsek,odstavec 1,Nad,Odstavec cíl se seznamem,Odstavec se seznamem5,Odstavec_muj,Odrážky,Odstavec se seznamem a odrážkou"/>
    <w:basedOn w:val="Normlny"/>
    <w:link w:val="OdsekzoznamuChar"/>
    <w:uiPriority w:val="34"/>
    <w:qFormat/>
    <w:rsid w:val="00397005"/>
    <w:pPr>
      <w:spacing w:after="200" w:line="276" w:lineRule="auto"/>
      <w:ind w:left="720"/>
      <w:contextualSpacing/>
    </w:pPr>
    <w:rPr>
      <w:rFonts w:asciiTheme="minorHAnsi" w:eastAsiaTheme="minorHAnsi" w:hAnsiTheme="minorHAnsi" w:cstheme="minorBidi"/>
      <w:sz w:val="22"/>
      <w:szCs w:val="22"/>
      <w:lang w:eastAsia="en-US"/>
    </w:rPr>
  </w:style>
  <w:style w:type="character" w:styleId="Hypertextovprepojenie">
    <w:name w:val="Hyperlink"/>
    <w:basedOn w:val="Predvolenpsmoodseku"/>
    <w:uiPriority w:val="99"/>
    <w:unhideWhenUsed/>
    <w:rsid w:val="00397005"/>
    <w:rPr>
      <w:color w:val="0563C1" w:themeColor="hyperlink"/>
      <w:u w:val="single"/>
    </w:rPr>
  </w:style>
  <w:style w:type="table" w:styleId="Mriekatabuky">
    <w:name w:val="Table Grid"/>
    <w:basedOn w:val="Normlnatabuka"/>
    <w:uiPriority w:val="59"/>
    <w:rsid w:val="00397005"/>
    <w:pPr>
      <w:jc w:val="center"/>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2">
    <w:name w:val="Mriežka tabuľky2"/>
    <w:basedOn w:val="Normlnatabuka"/>
    <w:next w:val="Mriekatabuky"/>
    <w:uiPriority w:val="39"/>
    <w:rsid w:val="00397005"/>
    <w:pPr>
      <w:jc w:val="center"/>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ekzoznamuChar">
    <w:name w:val="Odsek zoznamu Char"/>
    <w:aliases w:val="Bullet Number Char,lp1 Char,lp11 Char,List Paragraph11 Char,Bullet 1 Char,Use Case List Paragraph Char,Odsek zoznamu1 Char,List Paragraph Char,body 2 Char,Lista 1 Char,Odsek Char,odstavec 1 Char,Nad Char,Odstavec cíl se seznamem Char"/>
    <w:link w:val="Odsekzoznamu"/>
    <w:uiPriority w:val="34"/>
    <w:qFormat/>
    <w:rsid w:val="00397005"/>
    <w:rPr>
      <w:rFonts w:asciiTheme="minorHAnsi" w:eastAsiaTheme="minorHAnsi" w:hAnsiTheme="minorHAnsi" w:cstheme="minorBidi"/>
      <w:sz w:val="22"/>
      <w:szCs w:val="22"/>
      <w:lang w:eastAsia="en-US"/>
    </w:rPr>
  </w:style>
  <w:style w:type="character" w:styleId="Odkaznakomentr">
    <w:name w:val="annotation reference"/>
    <w:basedOn w:val="Predvolenpsmoodseku"/>
    <w:uiPriority w:val="99"/>
    <w:semiHidden/>
    <w:unhideWhenUsed/>
    <w:qFormat/>
    <w:rsid w:val="00D944DE"/>
    <w:rPr>
      <w:sz w:val="16"/>
      <w:szCs w:val="16"/>
    </w:rPr>
  </w:style>
  <w:style w:type="paragraph" w:styleId="Textkomentra">
    <w:name w:val="annotation text"/>
    <w:basedOn w:val="Normlny"/>
    <w:link w:val="TextkomentraChar"/>
    <w:uiPriority w:val="99"/>
    <w:unhideWhenUsed/>
    <w:qFormat/>
    <w:rsid w:val="00D944DE"/>
    <w:rPr>
      <w:sz w:val="20"/>
      <w:szCs w:val="20"/>
    </w:rPr>
  </w:style>
  <w:style w:type="character" w:customStyle="1" w:styleId="TextkomentraChar">
    <w:name w:val="Text komentára Char"/>
    <w:basedOn w:val="Predvolenpsmoodseku"/>
    <w:link w:val="Textkomentra"/>
    <w:uiPriority w:val="99"/>
    <w:qFormat/>
    <w:rsid w:val="00D944DE"/>
  </w:style>
  <w:style w:type="paragraph" w:styleId="Predmetkomentra">
    <w:name w:val="annotation subject"/>
    <w:basedOn w:val="Textkomentra"/>
    <w:next w:val="Textkomentra"/>
    <w:link w:val="PredmetkomentraChar"/>
    <w:semiHidden/>
    <w:unhideWhenUsed/>
    <w:rsid w:val="00D944DE"/>
    <w:rPr>
      <w:b/>
      <w:bCs/>
    </w:rPr>
  </w:style>
  <w:style w:type="character" w:customStyle="1" w:styleId="PredmetkomentraChar">
    <w:name w:val="Predmet komentára Char"/>
    <w:basedOn w:val="TextkomentraChar"/>
    <w:link w:val="Predmetkomentra"/>
    <w:semiHidden/>
    <w:rsid w:val="00D944DE"/>
    <w:rPr>
      <w:b/>
      <w:bCs/>
    </w:rPr>
  </w:style>
  <w:style w:type="paragraph" w:styleId="Textbubliny">
    <w:name w:val="Balloon Text"/>
    <w:basedOn w:val="Normlny"/>
    <w:link w:val="TextbublinyChar"/>
    <w:rsid w:val="00D944DE"/>
    <w:rPr>
      <w:rFonts w:ascii="Segoe UI" w:hAnsi="Segoe UI" w:cs="Segoe UI"/>
      <w:sz w:val="18"/>
      <w:szCs w:val="18"/>
    </w:rPr>
  </w:style>
  <w:style w:type="character" w:customStyle="1" w:styleId="TextbublinyChar">
    <w:name w:val="Text bubliny Char"/>
    <w:basedOn w:val="Predvolenpsmoodseku"/>
    <w:link w:val="Textbubliny"/>
    <w:rsid w:val="00D944DE"/>
    <w:rPr>
      <w:rFonts w:ascii="Segoe UI" w:hAnsi="Segoe UI" w:cs="Segoe UI"/>
      <w:sz w:val="18"/>
      <w:szCs w:val="18"/>
    </w:rPr>
  </w:style>
  <w:style w:type="character" w:customStyle="1" w:styleId="nadpis30">
    <w:name w:val="nadpis3"/>
    <w:basedOn w:val="Predvolenpsmoodseku"/>
    <w:rsid w:val="001D4F9C"/>
  </w:style>
  <w:style w:type="character" w:customStyle="1" w:styleId="Nadpis1Char">
    <w:name w:val="Nadpis 1 Char"/>
    <w:basedOn w:val="Predvolenpsmoodseku"/>
    <w:link w:val="Nadpis1"/>
    <w:uiPriority w:val="9"/>
    <w:rsid w:val="003E35FC"/>
    <w:rPr>
      <w:rFonts w:eastAsiaTheme="majorEastAsia" w:cstheme="majorBidi"/>
      <w:b/>
      <w:bCs/>
      <w:sz w:val="28"/>
      <w:szCs w:val="28"/>
      <w:lang w:eastAsia="en-US"/>
    </w:rPr>
  </w:style>
  <w:style w:type="character" w:customStyle="1" w:styleId="Nadpis2Char">
    <w:name w:val="Nadpis 2 Char"/>
    <w:basedOn w:val="Predvolenpsmoodseku"/>
    <w:link w:val="Nadpis2"/>
    <w:rsid w:val="001422A3"/>
    <w:rPr>
      <w:rFonts w:asciiTheme="majorHAnsi" w:eastAsiaTheme="majorEastAsia" w:hAnsiTheme="majorHAnsi" w:cstheme="majorBidi"/>
      <w:color w:val="2F5496" w:themeColor="accent1" w:themeShade="BF"/>
      <w:sz w:val="26"/>
      <w:szCs w:val="26"/>
    </w:rPr>
  </w:style>
  <w:style w:type="paragraph" w:styleId="Textpoznmkypodiarou">
    <w:name w:val="footnote text"/>
    <w:basedOn w:val="Normlny"/>
    <w:link w:val="TextpoznmkypodiarouChar"/>
    <w:uiPriority w:val="99"/>
    <w:semiHidden/>
    <w:unhideWhenUsed/>
    <w:rsid w:val="001422A3"/>
    <w:rPr>
      <w:rFonts w:asciiTheme="minorHAnsi" w:eastAsiaTheme="minorHAnsi" w:hAnsiTheme="minorHAnsi" w:cstheme="minorBidi"/>
      <w:sz w:val="20"/>
      <w:szCs w:val="20"/>
      <w:lang w:eastAsia="en-US"/>
    </w:rPr>
  </w:style>
  <w:style w:type="character" w:customStyle="1" w:styleId="TextpoznmkypodiarouChar">
    <w:name w:val="Text poznámky pod čiarou Char"/>
    <w:basedOn w:val="Predvolenpsmoodseku"/>
    <w:link w:val="Textpoznmkypodiarou"/>
    <w:uiPriority w:val="99"/>
    <w:semiHidden/>
    <w:rsid w:val="001422A3"/>
    <w:rPr>
      <w:rFonts w:asciiTheme="minorHAnsi" w:eastAsiaTheme="minorHAnsi" w:hAnsiTheme="minorHAnsi" w:cstheme="minorBidi"/>
      <w:lang w:eastAsia="en-US"/>
    </w:rPr>
  </w:style>
  <w:style w:type="character" w:styleId="Odkaznapoznmkupodiarou">
    <w:name w:val="footnote reference"/>
    <w:basedOn w:val="Predvolenpsmoodseku"/>
    <w:uiPriority w:val="99"/>
    <w:semiHidden/>
    <w:unhideWhenUsed/>
    <w:rsid w:val="001422A3"/>
    <w:rPr>
      <w:vertAlign w:val="superscript"/>
    </w:rPr>
  </w:style>
  <w:style w:type="paragraph" w:customStyle="1" w:styleId="footnotedescription">
    <w:name w:val="footnote description"/>
    <w:next w:val="Normlny"/>
    <w:link w:val="footnotedescriptionChar"/>
    <w:hidden/>
    <w:rsid w:val="001422A3"/>
    <w:pPr>
      <w:spacing w:line="259" w:lineRule="auto"/>
    </w:pPr>
    <w:rPr>
      <w:color w:val="000000"/>
      <w:sz w:val="16"/>
      <w:szCs w:val="22"/>
    </w:rPr>
  </w:style>
  <w:style w:type="character" w:customStyle="1" w:styleId="footnotedescriptionChar">
    <w:name w:val="footnote description Char"/>
    <w:link w:val="footnotedescription"/>
    <w:rsid w:val="001422A3"/>
    <w:rPr>
      <w:color w:val="000000"/>
      <w:sz w:val="16"/>
      <w:szCs w:val="22"/>
    </w:rPr>
  </w:style>
  <w:style w:type="character" w:customStyle="1" w:styleId="footnotemark">
    <w:name w:val="footnote mark"/>
    <w:hidden/>
    <w:rsid w:val="001422A3"/>
    <w:rPr>
      <w:rFonts w:ascii="Arial" w:eastAsia="Arial" w:hAnsi="Arial" w:cs="Arial"/>
      <w:color w:val="000000"/>
      <w:sz w:val="20"/>
      <w:vertAlign w:val="superscript"/>
    </w:rPr>
  </w:style>
  <w:style w:type="character" w:customStyle="1" w:styleId="Zkladntext514bodov">
    <w:name w:val="Základný text (5) + 14 bodov"/>
    <w:rsid w:val="001422A3"/>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shd w:val="clear" w:color="auto" w:fill="FFFFFF"/>
      <w:vertAlign w:val="baseline"/>
      <w:lang w:val="sk-SK" w:eastAsia="sk-SK" w:bidi="sk-SK"/>
    </w:rPr>
  </w:style>
  <w:style w:type="character" w:customStyle="1" w:styleId="Zkladntext3Niekurzva">
    <w:name w:val="Základný text (3) + Nie kurzíva"/>
    <w:rsid w:val="001422A3"/>
    <w:rPr>
      <w:rFonts w:ascii="Times New Roman" w:eastAsia="Times New Roman" w:hAnsi="Times New Roman" w:cs="Times New Roman"/>
      <w:b w:val="0"/>
      <w:bCs w:val="0"/>
      <w:i/>
      <w:iCs/>
      <w:caps w:val="0"/>
      <w:smallCaps w:val="0"/>
      <w:strike w:val="0"/>
      <w:dstrike w:val="0"/>
      <w:color w:val="000000"/>
      <w:spacing w:val="0"/>
      <w:w w:val="100"/>
      <w:position w:val="0"/>
      <w:sz w:val="20"/>
      <w:szCs w:val="20"/>
      <w:u w:val="none"/>
      <w:vertAlign w:val="baseline"/>
      <w:lang w:val="sk-SK" w:eastAsia="sk-SK" w:bidi="sk-SK"/>
    </w:rPr>
  </w:style>
  <w:style w:type="character" w:customStyle="1" w:styleId="Zkladntext7">
    <w:name w:val="Základný text (7)"/>
    <w:rsid w:val="001422A3"/>
    <w:rPr>
      <w:rFonts w:ascii="Times New Roman" w:eastAsia="Times New Roman" w:hAnsi="Times New Roman" w:cs="Times New Roman"/>
      <w:b w:val="0"/>
      <w:bCs w:val="0"/>
      <w:i/>
      <w:iCs/>
      <w:caps w:val="0"/>
      <w:smallCaps w:val="0"/>
      <w:strike w:val="0"/>
      <w:dstrike w:val="0"/>
      <w:color w:val="000000"/>
      <w:spacing w:val="0"/>
      <w:w w:val="100"/>
      <w:position w:val="0"/>
      <w:sz w:val="22"/>
      <w:szCs w:val="22"/>
      <w:u w:val="single"/>
      <w:vertAlign w:val="baseline"/>
      <w:lang w:val="sk-SK" w:eastAsia="sk-SK" w:bidi="sk-SK"/>
    </w:rPr>
  </w:style>
  <w:style w:type="paragraph" w:customStyle="1" w:styleId="Zkladntext3">
    <w:name w:val="Základný text (3)"/>
    <w:basedOn w:val="Normlny"/>
    <w:link w:val="Zkladntext30"/>
    <w:rsid w:val="001422A3"/>
    <w:pPr>
      <w:widowControl w:val="0"/>
      <w:shd w:val="clear" w:color="auto" w:fill="FFFFFF"/>
      <w:suppressAutoHyphens/>
      <w:spacing w:before="1380" w:after="780" w:line="0" w:lineRule="atLeast"/>
      <w:ind w:hanging="340"/>
      <w:jc w:val="center"/>
    </w:pPr>
    <w:rPr>
      <w:i/>
      <w:iCs/>
      <w:sz w:val="20"/>
      <w:szCs w:val="20"/>
      <w:lang w:eastAsia="ar-SA"/>
    </w:rPr>
  </w:style>
  <w:style w:type="paragraph" w:customStyle="1" w:styleId="Zkladntext8">
    <w:name w:val="Základný text (8)"/>
    <w:basedOn w:val="Normlny"/>
    <w:rsid w:val="001422A3"/>
    <w:pPr>
      <w:widowControl w:val="0"/>
      <w:shd w:val="clear" w:color="auto" w:fill="FFFFFF"/>
      <w:suppressAutoHyphens/>
      <w:spacing w:line="254" w:lineRule="exact"/>
      <w:ind w:hanging="340"/>
    </w:pPr>
    <w:rPr>
      <w:sz w:val="20"/>
      <w:szCs w:val="20"/>
      <w:lang w:eastAsia="ar-SA"/>
    </w:rPr>
  </w:style>
  <w:style w:type="character" w:customStyle="1" w:styleId="ra">
    <w:name w:val="ra"/>
    <w:basedOn w:val="Predvolenpsmoodseku"/>
    <w:rsid w:val="001422A3"/>
  </w:style>
  <w:style w:type="character" w:customStyle="1" w:styleId="Zkladntext30">
    <w:name w:val="Základný text (3)_"/>
    <w:basedOn w:val="Predvolenpsmoodseku"/>
    <w:link w:val="Zkladntext3"/>
    <w:rsid w:val="001422A3"/>
    <w:rPr>
      <w:i/>
      <w:iCs/>
      <w:shd w:val="clear" w:color="auto" w:fill="FFFFFF"/>
      <w:lang w:eastAsia="ar-SA"/>
    </w:rPr>
  </w:style>
  <w:style w:type="paragraph" w:customStyle="1" w:styleId="Zkladntext2">
    <w:name w:val="Základní text2"/>
    <w:rsid w:val="001422A3"/>
    <w:pPr>
      <w:widowControl w:val="0"/>
      <w:suppressAutoHyphens/>
      <w:autoSpaceDE w:val="0"/>
      <w:spacing w:before="160"/>
      <w:ind w:firstLine="454"/>
      <w:jc w:val="both"/>
    </w:pPr>
    <w:rPr>
      <w:color w:val="000000"/>
      <w:szCs w:val="24"/>
      <w:lang w:val="en-US" w:eastAsia="ar-SA"/>
    </w:rPr>
  </w:style>
  <w:style w:type="paragraph" w:styleId="Pta">
    <w:name w:val="footer"/>
    <w:basedOn w:val="Normlny"/>
    <w:link w:val="PtaChar"/>
    <w:uiPriority w:val="99"/>
    <w:unhideWhenUsed/>
    <w:rsid w:val="00075DCB"/>
    <w:pPr>
      <w:tabs>
        <w:tab w:val="center" w:pos="4536"/>
        <w:tab w:val="right" w:pos="9072"/>
      </w:tabs>
    </w:pPr>
    <w:rPr>
      <w:rFonts w:asciiTheme="minorHAnsi" w:eastAsiaTheme="minorHAnsi" w:hAnsiTheme="minorHAnsi" w:cstheme="minorBidi"/>
      <w:sz w:val="22"/>
      <w:szCs w:val="22"/>
      <w:lang w:eastAsia="en-US"/>
    </w:rPr>
  </w:style>
  <w:style w:type="character" w:customStyle="1" w:styleId="PtaChar">
    <w:name w:val="Päta Char"/>
    <w:basedOn w:val="Predvolenpsmoodseku"/>
    <w:link w:val="Pta"/>
    <w:uiPriority w:val="99"/>
    <w:rsid w:val="00075DCB"/>
    <w:rPr>
      <w:rFonts w:asciiTheme="minorHAnsi" w:eastAsiaTheme="minorHAnsi" w:hAnsiTheme="minorHAnsi" w:cstheme="minorBidi"/>
      <w:sz w:val="22"/>
      <w:szCs w:val="22"/>
      <w:lang w:eastAsia="en-US"/>
    </w:rPr>
  </w:style>
  <w:style w:type="paragraph" w:styleId="Obsah1">
    <w:name w:val="toc 1"/>
    <w:hidden/>
    <w:uiPriority w:val="39"/>
    <w:rsid w:val="00075DCB"/>
    <w:pPr>
      <w:spacing w:after="127" w:line="259" w:lineRule="auto"/>
      <w:ind w:left="35" w:right="22" w:hanging="10"/>
    </w:pPr>
    <w:rPr>
      <w:color w:val="000000"/>
      <w:szCs w:val="22"/>
    </w:rPr>
  </w:style>
  <w:style w:type="paragraph" w:styleId="Hlavika">
    <w:name w:val="header"/>
    <w:basedOn w:val="Normlny"/>
    <w:link w:val="HlavikaChar"/>
    <w:uiPriority w:val="99"/>
    <w:unhideWhenUsed/>
    <w:rsid w:val="00075DCB"/>
    <w:pPr>
      <w:tabs>
        <w:tab w:val="center" w:pos="4536"/>
        <w:tab w:val="right" w:pos="9072"/>
      </w:tabs>
    </w:pPr>
  </w:style>
  <w:style w:type="character" w:customStyle="1" w:styleId="HlavikaChar">
    <w:name w:val="Hlavička Char"/>
    <w:basedOn w:val="Predvolenpsmoodseku"/>
    <w:link w:val="Hlavika"/>
    <w:uiPriority w:val="99"/>
    <w:rsid w:val="00075DCB"/>
    <w:rPr>
      <w:sz w:val="24"/>
      <w:szCs w:val="24"/>
    </w:rPr>
  </w:style>
  <w:style w:type="character" w:styleId="Vrazn">
    <w:name w:val="Strong"/>
    <w:basedOn w:val="Predvolenpsmoodseku"/>
    <w:uiPriority w:val="22"/>
    <w:qFormat/>
    <w:rsid w:val="00040FD6"/>
    <w:rPr>
      <w:b/>
      <w:bCs/>
    </w:rPr>
  </w:style>
  <w:style w:type="table" w:customStyle="1" w:styleId="Mriekatabuky1">
    <w:name w:val="Mriežka tabuľky1"/>
    <w:basedOn w:val="Normlnatabuka"/>
    <w:next w:val="Mriekatabuky"/>
    <w:uiPriority w:val="39"/>
    <w:rsid w:val="00C527B8"/>
    <w:pPr>
      <w:jc w:val="center"/>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zoznamu1">
    <w:name w:val="Bez zoznamu1"/>
    <w:next w:val="Bezzoznamu"/>
    <w:uiPriority w:val="99"/>
    <w:semiHidden/>
    <w:unhideWhenUsed/>
    <w:rsid w:val="004E3597"/>
  </w:style>
  <w:style w:type="numbering" w:customStyle="1" w:styleId="Bezzoznamu2">
    <w:name w:val="Bez zoznamu2"/>
    <w:next w:val="Bezzoznamu"/>
    <w:uiPriority w:val="99"/>
    <w:semiHidden/>
    <w:unhideWhenUsed/>
    <w:rsid w:val="006B12EB"/>
  </w:style>
  <w:style w:type="numbering" w:customStyle="1" w:styleId="Bezzoznamu3">
    <w:name w:val="Bez zoznamu3"/>
    <w:next w:val="Bezzoznamu"/>
    <w:uiPriority w:val="99"/>
    <w:semiHidden/>
    <w:unhideWhenUsed/>
    <w:rsid w:val="006B12EB"/>
  </w:style>
  <w:style w:type="table" w:customStyle="1" w:styleId="TableGrid1">
    <w:name w:val="TableGrid1"/>
    <w:rsid w:val="00E44E69"/>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Nadpis11">
    <w:name w:val="Nadpis 11"/>
    <w:basedOn w:val="Odsekzoznamu"/>
    <w:qFormat/>
    <w:rsid w:val="009D4943"/>
    <w:pPr>
      <w:numPr>
        <w:numId w:val="13"/>
      </w:numPr>
      <w:tabs>
        <w:tab w:val="num" w:pos="360"/>
      </w:tabs>
      <w:spacing w:after="0" w:line="240" w:lineRule="auto"/>
      <w:ind w:firstLine="0"/>
    </w:pPr>
    <w:rPr>
      <w:b/>
      <w:sz w:val="24"/>
      <w:szCs w:val="24"/>
      <w:lang w:val="en-US"/>
    </w:rPr>
  </w:style>
  <w:style w:type="paragraph" w:customStyle="1" w:styleId="Default">
    <w:name w:val="Default"/>
    <w:rsid w:val="0031122E"/>
    <w:pPr>
      <w:autoSpaceDE w:val="0"/>
      <w:autoSpaceDN w:val="0"/>
      <w:adjustRightInd w:val="0"/>
    </w:pPr>
    <w:rPr>
      <w:rFonts w:ascii="Calibri" w:eastAsiaTheme="minorHAnsi" w:hAnsi="Calibri" w:cs="Calibri"/>
      <w:color w:val="000000"/>
      <w:sz w:val="24"/>
      <w:szCs w:val="24"/>
      <w:lang w:eastAsia="en-US"/>
    </w:rPr>
  </w:style>
  <w:style w:type="table" w:customStyle="1" w:styleId="Mriekatabuky3">
    <w:name w:val="Mriežka tabuľky3"/>
    <w:basedOn w:val="Normlnatabuka"/>
    <w:next w:val="Mriekatabuky"/>
    <w:uiPriority w:val="39"/>
    <w:rsid w:val="00CD0232"/>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4">
    <w:name w:val="Mriežka tabuľky4"/>
    <w:basedOn w:val="Normlnatabuka"/>
    <w:next w:val="Mriekatabuky"/>
    <w:uiPriority w:val="39"/>
    <w:rsid w:val="00CD0232"/>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5">
    <w:name w:val="Mriežka tabuľky5"/>
    <w:basedOn w:val="Normlnatabuka"/>
    <w:next w:val="Mriekatabuky"/>
    <w:uiPriority w:val="39"/>
    <w:rsid w:val="00CD0232"/>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6">
    <w:name w:val="Mriežka tabuľky6"/>
    <w:basedOn w:val="Normlnatabuka"/>
    <w:next w:val="Mriekatabuky"/>
    <w:uiPriority w:val="39"/>
    <w:rsid w:val="00CD0232"/>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4Char">
    <w:name w:val="Nadpis 4 Char"/>
    <w:basedOn w:val="Predvolenpsmoodseku"/>
    <w:link w:val="Nadpis4"/>
    <w:semiHidden/>
    <w:rsid w:val="000933B1"/>
    <w:rPr>
      <w:rFonts w:asciiTheme="majorHAnsi" w:eastAsiaTheme="majorEastAsia" w:hAnsiTheme="majorHAnsi" w:cstheme="majorBidi"/>
      <w:i/>
      <w:iCs/>
      <w:color w:val="2F5496" w:themeColor="accent1" w:themeShade="BF"/>
      <w:sz w:val="24"/>
      <w:szCs w:val="24"/>
    </w:rPr>
  </w:style>
  <w:style w:type="character" w:customStyle="1" w:styleId="Nadpis6Char">
    <w:name w:val="Nadpis 6 Char"/>
    <w:basedOn w:val="Predvolenpsmoodseku"/>
    <w:link w:val="Nadpis6"/>
    <w:semiHidden/>
    <w:rsid w:val="000933B1"/>
    <w:rPr>
      <w:rFonts w:asciiTheme="majorHAnsi" w:eastAsiaTheme="majorEastAsia" w:hAnsiTheme="majorHAnsi" w:cstheme="majorBidi"/>
      <w:color w:val="1F3763" w:themeColor="accent1" w:themeShade="7F"/>
      <w:sz w:val="24"/>
      <w:szCs w:val="24"/>
    </w:rPr>
  </w:style>
  <w:style w:type="character" w:customStyle="1" w:styleId="Nadpis3Char">
    <w:name w:val="Nadpis 3 Char"/>
    <w:basedOn w:val="Predvolenpsmoodseku"/>
    <w:link w:val="Nadpis3"/>
    <w:semiHidden/>
    <w:rsid w:val="00F84697"/>
    <w:rPr>
      <w:rFonts w:asciiTheme="majorHAnsi" w:eastAsiaTheme="majorEastAsia" w:hAnsiTheme="majorHAnsi" w:cstheme="majorBidi"/>
      <w:color w:val="1F3763" w:themeColor="accent1" w:themeShade="7F"/>
      <w:sz w:val="24"/>
      <w:szCs w:val="24"/>
    </w:rPr>
  </w:style>
  <w:style w:type="table" w:customStyle="1" w:styleId="Mriekatabuky7">
    <w:name w:val="Mriežka tabuľky7"/>
    <w:basedOn w:val="Normlnatabuka"/>
    <w:next w:val="Mriekatabuky"/>
    <w:uiPriority w:val="39"/>
    <w:rsid w:val="00F84697"/>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5Char">
    <w:name w:val="Nadpis 5 Char"/>
    <w:basedOn w:val="Predvolenpsmoodseku"/>
    <w:link w:val="Nadpis5"/>
    <w:uiPriority w:val="9"/>
    <w:rsid w:val="00E8399F"/>
    <w:rPr>
      <w:rFonts w:ascii="Cambria" w:eastAsiaTheme="majorEastAsia" w:hAnsi="Cambria" w:cstheme="majorBidi"/>
      <w:szCs w:val="22"/>
      <w:lang w:eastAsia="en-US"/>
    </w:rPr>
  </w:style>
  <w:style w:type="character" w:customStyle="1" w:styleId="Nadpis7Char">
    <w:name w:val="Nadpis 7 Char"/>
    <w:basedOn w:val="Predvolenpsmoodseku"/>
    <w:link w:val="Nadpis7"/>
    <w:rsid w:val="00E8399F"/>
    <w:rPr>
      <w:rFonts w:ascii="Cambria" w:eastAsiaTheme="majorEastAsia" w:hAnsi="Cambria" w:cstheme="majorBidi"/>
      <w:iCs/>
      <w:szCs w:val="22"/>
      <w:lang w:eastAsia="en-US"/>
    </w:rPr>
  </w:style>
  <w:style w:type="numbering" w:customStyle="1" w:styleId="TOMAS">
    <w:name w:val="TOMAS"/>
    <w:rsid w:val="00E8399F"/>
    <w:pPr>
      <w:numPr>
        <w:numId w:val="15"/>
      </w:numPr>
    </w:pPr>
  </w:style>
  <w:style w:type="character" w:customStyle="1" w:styleId="Nevyrieenzmienka1">
    <w:name w:val="Nevyriešená zmienka1"/>
    <w:basedOn w:val="Predvolenpsmoodseku"/>
    <w:uiPriority w:val="99"/>
    <w:semiHidden/>
    <w:unhideWhenUsed/>
    <w:rsid w:val="00B976B4"/>
    <w:rPr>
      <w:color w:val="605E5C"/>
      <w:shd w:val="clear" w:color="auto" w:fill="E1DFDD"/>
    </w:rPr>
  </w:style>
  <w:style w:type="paragraph" w:customStyle="1" w:styleId="Zmluva-Normal-Indent1">
    <w:name w:val="Zmluva - Normal - Indent 1"/>
    <w:basedOn w:val="Normlny"/>
    <w:autoRedefine/>
    <w:rsid w:val="00C627C0"/>
    <w:pPr>
      <w:numPr>
        <w:numId w:val="20"/>
      </w:numPr>
      <w:tabs>
        <w:tab w:val="left" w:pos="1276"/>
      </w:tabs>
      <w:jc w:val="both"/>
    </w:pPr>
    <w:rPr>
      <w:rFonts w:ascii="Tahoma" w:hAnsi="Tahoma" w:cs="Tahoma"/>
      <w:sz w:val="20"/>
      <w:szCs w:val="20"/>
    </w:rPr>
  </w:style>
  <w:style w:type="paragraph" w:customStyle="1" w:styleId="MLNadpislnku">
    <w:name w:val="ML Nadpis článku"/>
    <w:basedOn w:val="Normlny"/>
    <w:qFormat/>
    <w:rsid w:val="002259EE"/>
    <w:pPr>
      <w:keepNext/>
      <w:numPr>
        <w:numId w:val="16"/>
      </w:numPr>
      <w:spacing w:before="480" w:after="120" w:line="280" w:lineRule="exact"/>
      <w:outlineLvl w:val="0"/>
    </w:pPr>
    <w:rPr>
      <w:rFonts w:asciiTheme="minorHAnsi" w:eastAsiaTheme="minorHAnsi" w:hAnsiTheme="minorHAnsi" w:cstheme="minorHAnsi"/>
      <w:b/>
      <w:sz w:val="22"/>
      <w:szCs w:val="22"/>
      <w:lang w:eastAsia="en-US"/>
    </w:rPr>
  </w:style>
  <w:style w:type="paragraph" w:customStyle="1" w:styleId="MLOdsek">
    <w:name w:val="ML Odsek"/>
    <w:basedOn w:val="Normlny"/>
    <w:qFormat/>
    <w:rsid w:val="002259EE"/>
    <w:pPr>
      <w:numPr>
        <w:ilvl w:val="1"/>
        <w:numId w:val="16"/>
      </w:numPr>
      <w:spacing w:after="120" w:line="280" w:lineRule="atLeast"/>
      <w:jc w:val="both"/>
    </w:pPr>
    <w:rPr>
      <w:rFonts w:asciiTheme="minorHAnsi" w:hAnsiTheme="minorHAnsi" w:cstheme="minorHAnsi"/>
      <w:sz w:val="22"/>
      <w:szCs w:val="22"/>
      <w:lang w:eastAsia="cs-CZ"/>
    </w:rPr>
  </w:style>
  <w:style w:type="paragraph" w:customStyle="1" w:styleId="Zmluva-Title">
    <w:name w:val="Zmluva - Title"/>
    <w:basedOn w:val="Nzov"/>
    <w:next w:val="Normlny"/>
    <w:autoRedefine/>
    <w:rsid w:val="002259EE"/>
    <w:pPr>
      <w:tabs>
        <w:tab w:val="left" w:pos="4253"/>
      </w:tabs>
      <w:spacing w:after="120"/>
      <w:contextualSpacing w:val="0"/>
      <w:jc w:val="center"/>
    </w:pPr>
    <w:rPr>
      <w:rFonts w:asciiTheme="minorHAnsi" w:eastAsiaTheme="minorHAnsi" w:hAnsiTheme="minorHAnsi" w:cstheme="minorHAnsi"/>
      <w:b/>
      <w:bCs/>
      <w:spacing w:val="0"/>
      <w:kern w:val="0"/>
      <w:sz w:val="22"/>
      <w:szCs w:val="22"/>
      <w:lang w:eastAsia="en-US"/>
    </w:rPr>
  </w:style>
  <w:style w:type="paragraph" w:styleId="Nzov">
    <w:name w:val="Title"/>
    <w:basedOn w:val="Normlny"/>
    <w:next w:val="Normlny"/>
    <w:link w:val="NzovChar"/>
    <w:qFormat/>
    <w:rsid w:val="002259EE"/>
    <w:pPr>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rsid w:val="002259EE"/>
    <w:rPr>
      <w:rFonts w:asciiTheme="majorHAnsi" w:eastAsiaTheme="majorEastAsia" w:hAnsiTheme="majorHAnsi" w:cstheme="majorBidi"/>
      <w:spacing w:val="-10"/>
      <w:kern w:val="28"/>
      <w:sz w:val="56"/>
      <w:szCs w:val="56"/>
    </w:rPr>
  </w:style>
  <w:style w:type="paragraph" w:styleId="Revzia">
    <w:name w:val="Revision"/>
    <w:hidden/>
    <w:uiPriority w:val="99"/>
    <w:semiHidden/>
    <w:rsid w:val="002640F2"/>
    <w:rPr>
      <w:sz w:val="24"/>
      <w:szCs w:val="24"/>
    </w:rPr>
  </w:style>
  <w:style w:type="character" w:styleId="Nevyrieenzmienka">
    <w:name w:val="Unresolved Mention"/>
    <w:basedOn w:val="Predvolenpsmoodseku"/>
    <w:uiPriority w:val="99"/>
    <w:semiHidden/>
    <w:unhideWhenUsed/>
    <w:rPr>
      <w:color w:val="605E5C"/>
      <w:shd w:val="clear" w:color="auto" w:fill="E1DFDD"/>
    </w:rPr>
  </w:style>
  <w:style w:type="paragraph" w:styleId="Normlnywebov">
    <w:name w:val="Normal (Web)"/>
    <w:basedOn w:val="Normlny"/>
    <w:uiPriority w:val="99"/>
    <w:rsid w:val="00F862D3"/>
    <w:pPr>
      <w:autoSpaceDE w:val="0"/>
      <w:autoSpaceDN w:val="0"/>
      <w:spacing w:before="100" w:after="100"/>
    </w:pPr>
    <w:rPr>
      <w:color w:val="000000"/>
    </w:rPr>
  </w:style>
  <w:style w:type="paragraph" w:customStyle="1" w:styleId="m-5826336046742138480msolistparagraph">
    <w:name w:val="m_-5826336046742138480msolistparagraph"/>
    <w:basedOn w:val="Normlny"/>
    <w:rsid w:val="0007642D"/>
    <w:pPr>
      <w:spacing w:before="100" w:beforeAutospacing="1" w:after="100" w:afterAutospacing="1"/>
    </w:pPr>
  </w:style>
  <w:style w:type="character" w:customStyle="1" w:styleId="Zkladntext">
    <w:name w:val="Základný text_"/>
    <w:link w:val="Zkladntext1"/>
    <w:rsid w:val="00B003F6"/>
  </w:style>
  <w:style w:type="paragraph" w:customStyle="1" w:styleId="Zkladntext1">
    <w:name w:val="Základný text1"/>
    <w:basedOn w:val="Normlny"/>
    <w:link w:val="Zkladntext"/>
    <w:rsid w:val="00B003F6"/>
    <w:pPr>
      <w:widowControl w:val="0"/>
      <w:spacing w:after="160"/>
    </w:pPr>
    <w:rPr>
      <w:sz w:val="20"/>
      <w:szCs w:val="20"/>
    </w:rPr>
  </w:style>
  <w:style w:type="character" w:customStyle="1" w:styleId="Zkladntext6">
    <w:name w:val="Základný text (6)_"/>
    <w:basedOn w:val="Predvolenpsmoodseku"/>
    <w:link w:val="Zkladntext60"/>
    <w:rsid w:val="00B003F6"/>
    <w:rPr>
      <w:sz w:val="18"/>
      <w:szCs w:val="18"/>
      <w:shd w:val="clear" w:color="auto" w:fill="FFFFFF"/>
    </w:rPr>
  </w:style>
  <w:style w:type="paragraph" w:customStyle="1" w:styleId="Zkladntext60">
    <w:name w:val="Základný text (6)"/>
    <w:basedOn w:val="Normlny"/>
    <w:link w:val="Zkladntext6"/>
    <w:rsid w:val="00B003F6"/>
    <w:pPr>
      <w:widowControl w:val="0"/>
      <w:shd w:val="clear" w:color="auto" w:fill="FFFFFF"/>
      <w:spacing w:before="180" w:line="238" w:lineRule="exact"/>
      <w:ind w:hanging="360"/>
      <w:jc w:val="both"/>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08757">
      <w:bodyDiv w:val="1"/>
      <w:marLeft w:val="0"/>
      <w:marRight w:val="0"/>
      <w:marTop w:val="0"/>
      <w:marBottom w:val="0"/>
      <w:divBdr>
        <w:top w:val="none" w:sz="0" w:space="0" w:color="auto"/>
        <w:left w:val="none" w:sz="0" w:space="0" w:color="auto"/>
        <w:bottom w:val="none" w:sz="0" w:space="0" w:color="auto"/>
        <w:right w:val="none" w:sz="0" w:space="0" w:color="auto"/>
      </w:divBdr>
    </w:div>
    <w:div w:id="201208874">
      <w:bodyDiv w:val="1"/>
      <w:marLeft w:val="0"/>
      <w:marRight w:val="0"/>
      <w:marTop w:val="0"/>
      <w:marBottom w:val="0"/>
      <w:divBdr>
        <w:top w:val="none" w:sz="0" w:space="0" w:color="auto"/>
        <w:left w:val="none" w:sz="0" w:space="0" w:color="auto"/>
        <w:bottom w:val="none" w:sz="0" w:space="0" w:color="auto"/>
        <w:right w:val="none" w:sz="0" w:space="0" w:color="auto"/>
      </w:divBdr>
    </w:div>
    <w:div w:id="262227632">
      <w:bodyDiv w:val="1"/>
      <w:marLeft w:val="0"/>
      <w:marRight w:val="0"/>
      <w:marTop w:val="0"/>
      <w:marBottom w:val="0"/>
      <w:divBdr>
        <w:top w:val="none" w:sz="0" w:space="0" w:color="auto"/>
        <w:left w:val="none" w:sz="0" w:space="0" w:color="auto"/>
        <w:bottom w:val="none" w:sz="0" w:space="0" w:color="auto"/>
        <w:right w:val="none" w:sz="0" w:space="0" w:color="auto"/>
      </w:divBdr>
    </w:div>
    <w:div w:id="313607649">
      <w:bodyDiv w:val="1"/>
      <w:marLeft w:val="0"/>
      <w:marRight w:val="0"/>
      <w:marTop w:val="0"/>
      <w:marBottom w:val="0"/>
      <w:divBdr>
        <w:top w:val="none" w:sz="0" w:space="0" w:color="auto"/>
        <w:left w:val="none" w:sz="0" w:space="0" w:color="auto"/>
        <w:bottom w:val="none" w:sz="0" w:space="0" w:color="auto"/>
        <w:right w:val="none" w:sz="0" w:space="0" w:color="auto"/>
      </w:divBdr>
    </w:div>
    <w:div w:id="330450607">
      <w:bodyDiv w:val="1"/>
      <w:marLeft w:val="0"/>
      <w:marRight w:val="0"/>
      <w:marTop w:val="0"/>
      <w:marBottom w:val="0"/>
      <w:divBdr>
        <w:top w:val="none" w:sz="0" w:space="0" w:color="auto"/>
        <w:left w:val="none" w:sz="0" w:space="0" w:color="auto"/>
        <w:bottom w:val="none" w:sz="0" w:space="0" w:color="auto"/>
        <w:right w:val="none" w:sz="0" w:space="0" w:color="auto"/>
      </w:divBdr>
    </w:div>
    <w:div w:id="370232804">
      <w:bodyDiv w:val="1"/>
      <w:marLeft w:val="0"/>
      <w:marRight w:val="0"/>
      <w:marTop w:val="0"/>
      <w:marBottom w:val="0"/>
      <w:divBdr>
        <w:top w:val="none" w:sz="0" w:space="0" w:color="auto"/>
        <w:left w:val="none" w:sz="0" w:space="0" w:color="auto"/>
        <w:bottom w:val="none" w:sz="0" w:space="0" w:color="auto"/>
        <w:right w:val="none" w:sz="0" w:space="0" w:color="auto"/>
      </w:divBdr>
    </w:div>
    <w:div w:id="402413374">
      <w:bodyDiv w:val="1"/>
      <w:marLeft w:val="0"/>
      <w:marRight w:val="0"/>
      <w:marTop w:val="0"/>
      <w:marBottom w:val="0"/>
      <w:divBdr>
        <w:top w:val="none" w:sz="0" w:space="0" w:color="auto"/>
        <w:left w:val="none" w:sz="0" w:space="0" w:color="auto"/>
        <w:bottom w:val="none" w:sz="0" w:space="0" w:color="auto"/>
        <w:right w:val="none" w:sz="0" w:space="0" w:color="auto"/>
      </w:divBdr>
    </w:div>
    <w:div w:id="448745483">
      <w:bodyDiv w:val="1"/>
      <w:marLeft w:val="0"/>
      <w:marRight w:val="0"/>
      <w:marTop w:val="0"/>
      <w:marBottom w:val="0"/>
      <w:divBdr>
        <w:top w:val="none" w:sz="0" w:space="0" w:color="auto"/>
        <w:left w:val="none" w:sz="0" w:space="0" w:color="auto"/>
        <w:bottom w:val="none" w:sz="0" w:space="0" w:color="auto"/>
        <w:right w:val="none" w:sz="0" w:space="0" w:color="auto"/>
      </w:divBdr>
    </w:div>
    <w:div w:id="484206155">
      <w:bodyDiv w:val="1"/>
      <w:marLeft w:val="0"/>
      <w:marRight w:val="0"/>
      <w:marTop w:val="0"/>
      <w:marBottom w:val="0"/>
      <w:divBdr>
        <w:top w:val="none" w:sz="0" w:space="0" w:color="auto"/>
        <w:left w:val="none" w:sz="0" w:space="0" w:color="auto"/>
        <w:bottom w:val="none" w:sz="0" w:space="0" w:color="auto"/>
        <w:right w:val="none" w:sz="0" w:space="0" w:color="auto"/>
      </w:divBdr>
    </w:div>
    <w:div w:id="557788891">
      <w:bodyDiv w:val="1"/>
      <w:marLeft w:val="0"/>
      <w:marRight w:val="0"/>
      <w:marTop w:val="0"/>
      <w:marBottom w:val="0"/>
      <w:divBdr>
        <w:top w:val="none" w:sz="0" w:space="0" w:color="auto"/>
        <w:left w:val="none" w:sz="0" w:space="0" w:color="auto"/>
        <w:bottom w:val="none" w:sz="0" w:space="0" w:color="auto"/>
        <w:right w:val="none" w:sz="0" w:space="0" w:color="auto"/>
      </w:divBdr>
      <w:divsChild>
        <w:div w:id="1871919432">
          <w:marLeft w:val="0"/>
          <w:marRight w:val="0"/>
          <w:marTop w:val="0"/>
          <w:marBottom w:val="0"/>
          <w:divBdr>
            <w:top w:val="none" w:sz="0" w:space="0" w:color="auto"/>
            <w:left w:val="none" w:sz="0" w:space="0" w:color="auto"/>
            <w:bottom w:val="none" w:sz="0" w:space="0" w:color="auto"/>
            <w:right w:val="none" w:sz="0" w:space="0" w:color="auto"/>
          </w:divBdr>
        </w:div>
      </w:divsChild>
    </w:div>
    <w:div w:id="629287199">
      <w:bodyDiv w:val="1"/>
      <w:marLeft w:val="0"/>
      <w:marRight w:val="0"/>
      <w:marTop w:val="0"/>
      <w:marBottom w:val="0"/>
      <w:divBdr>
        <w:top w:val="none" w:sz="0" w:space="0" w:color="auto"/>
        <w:left w:val="none" w:sz="0" w:space="0" w:color="auto"/>
        <w:bottom w:val="none" w:sz="0" w:space="0" w:color="auto"/>
        <w:right w:val="none" w:sz="0" w:space="0" w:color="auto"/>
      </w:divBdr>
      <w:divsChild>
        <w:div w:id="629046377">
          <w:marLeft w:val="0"/>
          <w:marRight w:val="0"/>
          <w:marTop w:val="0"/>
          <w:marBottom w:val="0"/>
          <w:divBdr>
            <w:top w:val="none" w:sz="0" w:space="0" w:color="auto"/>
            <w:left w:val="none" w:sz="0" w:space="0" w:color="auto"/>
            <w:bottom w:val="none" w:sz="0" w:space="0" w:color="auto"/>
            <w:right w:val="none" w:sz="0" w:space="0" w:color="auto"/>
          </w:divBdr>
        </w:div>
      </w:divsChild>
    </w:div>
    <w:div w:id="728000491">
      <w:bodyDiv w:val="1"/>
      <w:marLeft w:val="0"/>
      <w:marRight w:val="0"/>
      <w:marTop w:val="0"/>
      <w:marBottom w:val="0"/>
      <w:divBdr>
        <w:top w:val="none" w:sz="0" w:space="0" w:color="auto"/>
        <w:left w:val="none" w:sz="0" w:space="0" w:color="auto"/>
        <w:bottom w:val="none" w:sz="0" w:space="0" w:color="auto"/>
        <w:right w:val="none" w:sz="0" w:space="0" w:color="auto"/>
      </w:divBdr>
    </w:div>
    <w:div w:id="787748370">
      <w:bodyDiv w:val="1"/>
      <w:marLeft w:val="0"/>
      <w:marRight w:val="0"/>
      <w:marTop w:val="0"/>
      <w:marBottom w:val="0"/>
      <w:divBdr>
        <w:top w:val="none" w:sz="0" w:space="0" w:color="auto"/>
        <w:left w:val="none" w:sz="0" w:space="0" w:color="auto"/>
        <w:bottom w:val="none" w:sz="0" w:space="0" w:color="auto"/>
        <w:right w:val="none" w:sz="0" w:space="0" w:color="auto"/>
      </w:divBdr>
      <w:divsChild>
        <w:div w:id="63142735">
          <w:marLeft w:val="0"/>
          <w:marRight w:val="0"/>
          <w:marTop w:val="0"/>
          <w:marBottom w:val="0"/>
          <w:divBdr>
            <w:top w:val="none" w:sz="0" w:space="0" w:color="auto"/>
            <w:left w:val="none" w:sz="0" w:space="0" w:color="auto"/>
            <w:bottom w:val="none" w:sz="0" w:space="0" w:color="auto"/>
            <w:right w:val="none" w:sz="0" w:space="0" w:color="auto"/>
          </w:divBdr>
        </w:div>
      </w:divsChild>
    </w:div>
    <w:div w:id="901135413">
      <w:bodyDiv w:val="1"/>
      <w:marLeft w:val="0"/>
      <w:marRight w:val="0"/>
      <w:marTop w:val="0"/>
      <w:marBottom w:val="0"/>
      <w:divBdr>
        <w:top w:val="none" w:sz="0" w:space="0" w:color="auto"/>
        <w:left w:val="none" w:sz="0" w:space="0" w:color="auto"/>
        <w:bottom w:val="none" w:sz="0" w:space="0" w:color="auto"/>
        <w:right w:val="none" w:sz="0" w:space="0" w:color="auto"/>
      </w:divBdr>
    </w:div>
    <w:div w:id="991906438">
      <w:bodyDiv w:val="1"/>
      <w:marLeft w:val="0"/>
      <w:marRight w:val="0"/>
      <w:marTop w:val="0"/>
      <w:marBottom w:val="0"/>
      <w:divBdr>
        <w:top w:val="none" w:sz="0" w:space="0" w:color="auto"/>
        <w:left w:val="none" w:sz="0" w:space="0" w:color="auto"/>
        <w:bottom w:val="none" w:sz="0" w:space="0" w:color="auto"/>
        <w:right w:val="none" w:sz="0" w:space="0" w:color="auto"/>
      </w:divBdr>
    </w:div>
    <w:div w:id="1045719635">
      <w:bodyDiv w:val="1"/>
      <w:marLeft w:val="0"/>
      <w:marRight w:val="0"/>
      <w:marTop w:val="0"/>
      <w:marBottom w:val="0"/>
      <w:divBdr>
        <w:top w:val="none" w:sz="0" w:space="0" w:color="auto"/>
        <w:left w:val="none" w:sz="0" w:space="0" w:color="auto"/>
        <w:bottom w:val="none" w:sz="0" w:space="0" w:color="auto"/>
        <w:right w:val="none" w:sz="0" w:space="0" w:color="auto"/>
      </w:divBdr>
    </w:div>
    <w:div w:id="1115052974">
      <w:bodyDiv w:val="1"/>
      <w:marLeft w:val="0"/>
      <w:marRight w:val="0"/>
      <w:marTop w:val="0"/>
      <w:marBottom w:val="0"/>
      <w:divBdr>
        <w:top w:val="none" w:sz="0" w:space="0" w:color="auto"/>
        <w:left w:val="none" w:sz="0" w:space="0" w:color="auto"/>
        <w:bottom w:val="none" w:sz="0" w:space="0" w:color="auto"/>
        <w:right w:val="none" w:sz="0" w:space="0" w:color="auto"/>
      </w:divBdr>
    </w:div>
    <w:div w:id="1120338144">
      <w:bodyDiv w:val="1"/>
      <w:marLeft w:val="0"/>
      <w:marRight w:val="0"/>
      <w:marTop w:val="0"/>
      <w:marBottom w:val="0"/>
      <w:divBdr>
        <w:top w:val="none" w:sz="0" w:space="0" w:color="auto"/>
        <w:left w:val="none" w:sz="0" w:space="0" w:color="auto"/>
        <w:bottom w:val="none" w:sz="0" w:space="0" w:color="auto"/>
        <w:right w:val="none" w:sz="0" w:space="0" w:color="auto"/>
      </w:divBdr>
    </w:div>
    <w:div w:id="1189493123">
      <w:bodyDiv w:val="1"/>
      <w:marLeft w:val="0"/>
      <w:marRight w:val="0"/>
      <w:marTop w:val="0"/>
      <w:marBottom w:val="0"/>
      <w:divBdr>
        <w:top w:val="none" w:sz="0" w:space="0" w:color="auto"/>
        <w:left w:val="none" w:sz="0" w:space="0" w:color="auto"/>
        <w:bottom w:val="none" w:sz="0" w:space="0" w:color="auto"/>
        <w:right w:val="none" w:sz="0" w:space="0" w:color="auto"/>
      </w:divBdr>
    </w:div>
    <w:div w:id="1267226405">
      <w:bodyDiv w:val="1"/>
      <w:marLeft w:val="0"/>
      <w:marRight w:val="0"/>
      <w:marTop w:val="0"/>
      <w:marBottom w:val="0"/>
      <w:divBdr>
        <w:top w:val="none" w:sz="0" w:space="0" w:color="auto"/>
        <w:left w:val="none" w:sz="0" w:space="0" w:color="auto"/>
        <w:bottom w:val="none" w:sz="0" w:space="0" w:color="auto"/>
        <w:right w:val="none" w:sz="0" w:space="0" w:color="auto"/>
      </w:divBdr>
      <w:divsChild>
        <w:div w:id="1491092132">
          <w:marLeft w:val="0"/>
          <w:marRight w:val="0"/>
          <w:marTop w:val="0"/>
          <w:marBottom w:val="0"/>
          <w:divBdr>
            <w:top w:val="none" w:sz="0" w:space="0" w:color="auto"/>
            <w:left w:val="none" w:sz="0" w:space="0" w:color="auto"/>
            <w:bottom w:val="none" w:sz="0" w:space="0" w:color="auto"/>
            <w:right w:val="none" w:sz="0" w:space="0" w:color="auto"/>
          </w:divBdr>
        </w:div>
      </w:divsChild>
    </w:div>
    <w:div w:id="1268927219">
      <w:bodyDiv w:val="1"/>
      <w:marLeft w:val="0"/>
      <w:marRight w:val="0"/>
      <w:marTop w:val="0"/>
      <w:marBottom w:val="0"/>
      <w:divBdr>
        <w:top w:val="none" w:sz="0" w:space="0" w:color="auto"/>
        <w:left w:val="none" w:sz="0" w:space="0" w:color="auto"/>
        <w:bottom w:val="none" w:sz="0" w:space="0" w:color="auto"/>
        <w:right w:val="none" w:sz="0" w:space="0" w:color="auto"/>
      </w:divBdr>
    </w:div>
    <w:div w:id="1454715846">
      <w:bodyDiv w:val="1"/>
      <w:marLeft w:val="0"/>
      <w:marRight w:val="0"/>
      <w:marTop w:val="0"/>
      <w:marBottom w:val="0"/>
      <w:divBdr>
        <w:top w:val="none" w:sz="0" w:space="0" w:color="auto"/>
        <w:left w:val="none" w:sz="0" w:space="0" w:color="auto"/>
        <w:bottom w:val="none" w:sz="0" w:space="0" w:color="auto"/>
        <w:right w:val="none" w:sz="0" w:space="0" w:color="auto"/>
      </w:divBdr>
    </w:div>
    <w:div w:id="1464814479">
      <w:bodyDiv w:val="1"/>
      <w:marLeft w:val="0"/>
      <w:marRight w:val="0"/>
      <w:marTop w:val="0"/>
      <w:marBottom w:val="0"/>
      <w:divBdr>
        <w:top w:val="none" w:sz="0" w:space="0" w:color="auto"/>
        <w:left w:val="none" w:sz="0" w:space="0" w:color="auto"/>
        <w:bottom w:val="none" w:sz="0" w:space="0" w:color="auto"/>
        <w:right w:val="none" w:sz="0" w:space="0" w:color="auto"/>
      </w:divBdr>
    </w:div>
    <w:div w:id="1508520429">
      <w:bodyDiv w:val="1"/>
      <w:marLeft w:val="0"/>
      <w:marRight w:val="0"/>
      <w:marTop w:val="0"/>
      <w:marBottom w:val="0"/>
      <w:divBdr>
        <w:top w:val="none" w:sz="0" w:space="0" w:color="auto"/>
        <w:left w:val="none" w:sz="0" w:space="0" w:color="auto"/>
        <w:bottom w:val="none" w:sz="0" w:space="0" w:color="auto"/>
        <w:right w:val="none" w:sz="0" w:space="0" w:color="auto"/>
      </w:divBdr>
    </w:div>
    <w:div w:id="1528785798">
      <w:bodyDiv w:val="1"/>
      <w:marLeft w:val="0"/>
      <w:marRight w:val="0"/>
      <w:marTop w:val="0"/>
      <w:marBottom w:val="0"/>
      <w:divBdr>
        <w:top w:val="none" w:sz="0" w:space="0" w:color="auto"/>
        <w:left w:val="none" w:sz="0" w:space="0" w:color="auto"/>
        <w:bottom w:val="none" w:sz="0" w:space="0" w:color="auto"/>
        <w:right w:val="none" w:sz="0" w:space="0" w:color="auto"/>
      </w:divBdr>
    </w:div>
    <w:div w:id="1537154781">
      <w:bodyDiv w:val="1"/>
      <w:marLeft w:val="0"/>
      <w:marRight w:val="0"/>
      <w:marTop w:val="0"/>
      <w:marBottom w:val="0"/>
      <w:divBdr>
        <w:top w:val="none" w:sz="0" w:space="0" w:color="auto"/>
        <w:left w:val="none" w:sz="0" w:space="0" w:color="auto"/>
        <w:bottom w:val="none" w:sz="0" w:space="0" w:color="auto"/>
        <w:right w:val="none" w:sz="0" w:space="0" w:color="auto"/>
      </w:divBdr>
    </w:div>
    <w:div w:id="1538086920">
      <w:bodyDiv w:val="1"/>
      <w:marLeft w:val="0"/>
      <w:marRight w:val="0"/>
      <w:marTop w:val="0"/>
      <w:marBottom w:val="0"/>
      <w:divBdr>
        <w:top w:val="none" w:sz="0" w:space="0" w:color="auto"/>
        <w:left w:val="none" w:sz="0" w:space="0" w:color="auto"/>
        <w:bottom w:val="none" w:sz="0" w:space="0" w:color="auto"/>
        <w:right w:val="none" w:sz="0" w:space="0" w:color="auto"/>
      </w:divBdr>
    </w:div>
    <w:div w:id="1559822490">
      <w:bodyDiv w:val="1"/>
      <w:marLeft w:val="0"/>
      <w:marRight w:val="0"/>
      <w:marTop w:val="0"/>
      <w:marBottom w:val="0"/>
      <w:divBdr>
        <w:top w:val="none" w:sz="0" w:space="0" w:color="auto"/>
        <w:left w:val="none" w:sz="0" w:space="0" w:color="auto"/>
        <w:bottom w:val="none" w:sz="0" w:space="0" w:color="auto"/>
        <w:right w:val="none" w:sz="0" w:space="0" w:color="auto"/>
      </w:divBdr>
    </w:div>
    <w:div w:id="1583878244">
      <w:bodyDiv w:val="1"/>
      <w:marLeft w:val="0"/>
      <w:marRight w:val="0"/>
      <w:marTop w:val="0"/>
      <w:marBottom w:val="0"/>
      <w:divBdr>
        <w:top w:val="none" w:sz="0" w:space="0" w:color="auto"/>
        <w:left w:val="none" w:sz="0" w:space="0" w:color="auto"/>
        <w:bottom w:val="none" w:sz="0" w:space="0" w:color="auto"/>
        <w:right w:val="none" w:sz="0" w:space="0" w:color="auto"/>
      </w:divBdr>
    </w:div>
    <w:div w:id="1594390318">
      <w:bodyDiv w:val="1"/>
      <w:marLeft w:val="0"/>
      <w:marRight w:val="0"/>
      <w:marTop w:val="0"/>
      <w:marBottom w:val="0"/>
      <w:divBdr>
        <w:top w:val="none" w:sz="0" w:space="0" w:color="auto"/>
        <w:left w:val="none" w:sz="0" w:space="0" w:color="auto"/>
        <w:bottom w:val="none" w:sz="0" w:space="0" w:color="auto"/>
        <w:right w:val="none" w:sz="0" w:space="0" w:color="auto"/>
      </w:divBdr>
    </w:div>
    <w:div w:id="1673218334">
      <w:bodyDiv w:val="1"/>
      <w:marLeft w:val="0"/>
      <w:marRight w:val="0"/>
      <w:marTop w:val="0"/>
      <w:marBottom w:val="0"/>
      <w:divBdr>
        <w:top w:val="none" w:sz="0" w:space="0" w:color="auto"/>
        <w:left w:val="none" w:sz="0" w:space="0" w:color="auto"/>
        <w:bottom w:val="none" w:sz="0" w:space="0" w:color="auto"/>
        <w:right w:val="none" w:sz="0" w:space="0" w:color="auto"/>
      </w:divBdr>
    </w:div>
    <w:div w:id="1728455501">
      <w:bodyDiv w:val="1"/>
      <w:marLeft w:val="0"/>
      <w:marRight w:val="0"/>
      <w:marTop w:val="0"/>
      <w:marBottom w:val="0"/>
      <w:divBdr>
        <w:top w:val="none" w:sz="0" w:space="0" w:color="auto"/>
        <w:left w:val="none" w:sz="0" w:space="0" w:color="auto"/>
        <w:bottom w:val="none" w:sz="0" w:space="0" w:color="auto"/>
        <w:right w:val="none" w:sz="0" w:space="0" w:color="auto"/>
      </w:divBdr>
      <w:divsChild>
        <w:div w:id="1382436589">
          <w:marLeft w:val="0"/>
          <w:marRight w:val="0"/>
          <w:marTop w:val="0"/>
          <w:marBottom w:val="0"/>
          <w:divBdr>
            <w:top w:val="none" w:sz="0" w:space="0" w:color="auto"/>
            <w:left w:val="none" w:sz="0" w:space="0" w:color="auto"/>
            <w:bottom w:val="none" w:sz="0" w:space="0" w:color="auto"/>
            <w:right w:val="none" w:sz="0" w:space="0" w:color="auto"/>
          </w:divBdr>
        </w:div>
      </w:divsChild>
    </w:div>
    <w:div w:id="1731461809">
      <w:bodyDiv w:val="1"/>
      <w:marLeft w:val="0"/>
      <w:marRight w:val="0"/>
      <w:marTop w:val="0"/>
      <w:marBottom w:val="0"/>
      <w:divBdr>
        <w:top w:val="none" w:sz="0" w:space="0" w:color="auto"/>
        <w:left w:val="none" w:sz="0" w:space="0" w:color="auto"/>
        <w:bottom w:val="none" w:sz="0" w:space="0" w:color="auto"/>
        <w:right w:val="none" w:sz="0" w:space="0" w:color="auto"/>
      </w:divBdr>
      <w:divsChild>
        <w:div w:id="262613131">
          <w:marLeft w:val="0"/>
          <w:marRight w:val="0"/>
          <w:marTop w:val="0"/>
          <w:marBottom w:val="0"/>
          <w:divBdr>
            <w:top w:val="none" w:sz="0" w:space="0" w:color="auto"/>
            <w:left w:val="none" w:sz="0" w:space="0" w:color="auto"/>
            <w:bottom w:val="none" w:sz="0" w:space="0" w:color="auto"/>
            <w:right w:val="none" w:sz="0" w:space="0" w:color="auto"/>
          </w:divBdr>
        </w:div>
      </w:divsChild>
    </w:div>
    <w:div w:id="1818957319">
      <w:bodyDiv w:val="1"/>
      <w:marLeft w:val="0"/>
      <w:marRight w:val="0"/>
      <w:marTop w:val="0"/>
      <w:marBottom w:val="0"/>
      <w:divBdr>
        <w:top w:val="none" w:sz="0" w:space="0" w:color="auto"/>
        <w:left w:val="none" w:sz="0" w:space="0" w:color="auto"/>
        <w:bottom w:val="none" w:sz="0" w:space="0" w:color="auto"/>
        <w:right w:val="none" w:sz="0" w:space="0" w:color="auto"/>
      </w:divBdr>
    </w:div>
    <w:div w:id="1955667892">
      <w:bodyDiv w:val="1"/>
      <w:marLeft w:val="0"/>
      <w:marRight w:val="0"/>
      <w:marTop w:val="0"/>
      <w:marBottom w:val="0"/>
      <w:divBdr>
        <w:top w:val="none" w:sz="0" w:space="0" w:color="auto"/>
        <w:left w:val="none" w:sz="0" w:space="0" w:color="auto"/>
        <w:bottom w:val="none" w:sz="0" w:space="0" w:color="auto"/>
        <w:right w:val="none" w:sz="0" w:space="0" w:color="auto"/>
      </w:divBdr>
    </w:div>
    <w:div w:id="2009213347">
      <w:bodyDiv w:val="1"/>
      <w:marLeft w:val="0"/>
      <w:marRight w:val="0"/>
      <w:marTop w:val="0"/>
      <w:marBottom w:val="0"/>
      <w:divBdr>
        <w:top w:val="none" w:sz="0" w:space="0" w:color="auto"/>
        <w:left w:val="none" w:sz="0" w:space="0" w:color="auto"/>
        <w:bottom w:val="none" w:sz="0" w:space="0" w:color="auto"/>
        <w:right w:val="none" w:sz="0" w:space="0" w:color="auto"/>
      </w:divBdr>
    </w:div>
    <w:div w:id="2057855654">
      <w:bodyDiv w:val="1"/>
      <w:marLeft w:val="0"/>
      <w:marRight w:val="0"/>
      <w:marTop w:val="0"/>
      <w:marBottom w:val="0"/>
      <w:divBdr>
        <w:top w:val="none" w:sz="0" w:space="0" w:color="auto"/>
        <w:left w:val="none" w:sz="0" w:space="0" w:color="auto"/>
        <w:bottom w:val="none" w:sz="0" w:space="0" w:color="auto"/>
        <w:right w:val="none" w:sz="0" w:space="0" w:color="auto"/>
      </w:divBdr>
    </w:div>
    <w:div w:id="21442996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bstaravanie.eranet.s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PLNIT.eranet.s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PLNIT.eranet.sk" TargetMode="External"/><Relationship Id="rId4" Type="http://schemas.openxmlformats.org/officeDocument/2006/relationships/settings" Target="settings.xml"/><Relationship Id="rId9" Type="http://schemas.openxmlformats.org/officeDocument/2006/relationships/hyperlink" Target="https://DOPLNIT.eranet.sk" TargetMode="External"/><Relationship Id="rId14" Type="http://schemas.openxmlformats.org/officeDocument/2006/relationships/header" Target="header2.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F4121-4CFE-4464-AA31-E1B154396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29</Pages>
  <Words>8538</Words>
  <Characters>56467</Characters>
  <Application>Microsoft Office Word</Application>
  <DocSecurity>0</DocSecurity>
  <Lines>470</Lines>
  <Paragraphs>129</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Zuzana Lenická</dc:creator>
  <cp:lastModifiedBy>Eva Granátová</cp:lastModifiedBy>
  <cp:revision>9</cp:revision>
  <cp:lastPrinted>2022-05-23T15:30:00Z</cp:lastPrinted>
  <dcterms:created xsi:type="dcterms:W3CDTF">2023-12-19T04:38:00Z</dcterms:created>
  <dcterms:modified xsi:type="dcterms:W3CDTF">2023-12-20T11:16:00Z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2071168596</vt:i4>
  </property>
</Properties>
</file>