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92CF6" w14:textId="0B80CC4A" w:rsidR="007B1222" w:rsidRPr="00A41626" w:rsidRDefault="00307FEE" w:rsidP="00935CAB">
      <w:pPr>
        <w:spacing w:after="0" w:line="240" w:lineRule="auto"/>
        <w:rPr>
          <w:rFonts w:ascii="Times New Roman" w:hAnsi="Times New Roman" w:cs="Times New Roman"/>
          <w:b/>
          <w:bCs/>
        </w:rPr>
      </w:pPr>
      <w:r>
        <w:rPr>
          <w:rFonts w:ascii="Times New Roman" w:hAnsi="Times New Roman" w:cs="Times New Roman"/>
        </w:rPr>
        <w:t xml:space="preserve">   </w:t>
      </w:r>
      <w:r w:rsidR="00935CAB" w:rsidRPr="00A41626">
        <w:rPr>
          <w:rFonts w:ascii="Times New Roman" w:hAnsi="Times New Roman" w:cs="Times New Roman"/>
        </w:rPr>
        <w:t>AOAS-2-</w:t>
      </w:r>
      <w:r w:rsidR="00422B0D">
        <w:rPr>
          <w:rFonts w:ascii="Times New Roman" w:hAnsi="Times New Roman" w:cs="Times New Roman"/>
        </w:rPr>
        <w:t>93</w:t>
      </w:r>
      <w:r w:rsidR="00935CAB" w:rsidRPr="00A41626">
        <w:rPr>
          <w:rFonts w:ascii="Times New Roman" w:hAnsi="Times New Roman" w:cs="Times New Roman"/>
        </w:rPr>
        <w:t>/202</w:t>
      </w:r>
      <w:r w:rsidR="00422B0D">
        <w:rPr>
          <w:rFonts w:ascii="Times New Roman" w:hAnsi="Times New Roman" w:cs="Times New Roman"/>
        </w:rPr>
        <w:t>5</w:t>
      </w:r>
    </w:p>
    <w:p w14:paraId="359C1253"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VÝZVA NA PREDLOŽENIE PONUKY V RÁMCI ZADÁVANIA KONKRÉTNEJ ZÁKAZKY S POUŽITÍM DYNAMICKÉHO NÁKUPNÉHO SYSTÉMU </w:t>
      </w:r>
    </w:p>
    <w:p w14:paraId="3F77CA53" w14:textId="6F76E154" w:rsidR="00935CAB" w:rsidRPr="00A41626" w:rsidRDefault="00EA0ABA"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č</w:t>
      </w:r>
      <w:r w:rsidR="00935CAB" w:rsidRPr="00A41626">
        <w:rPr>
          <w:rFonts w:ascii="Times New Roman" w:hAnsi="Times New Roman" w:cs="Times New Roman"/>
          <w:b/>
          <w:bCs/>
        </w:rPr>
        <w:t xml:space="preserve">. </w:t>
      </w:r>
      <w:r w:rsidR="00B03FB2">
        <w:rPr>
          <w:rFonts w:ascii="Times New Roman" w:hAnsi="Times New Roman" w:cs="Times New Roman"/>
          <w:b/>
          <w:bCs/>
        </w:rPr>
        <w:t>3</w:t>
      </w:r>
      <w:r w:rsidR="008F2729" w:rsidRPr="00A41626">
        <w:rPr>
          <w:rFonts w:ascii="Times New Roman" w:hAnsi="Times New Roman" w:cs="Times New Roman"/>
          <w:b/>
          <w:bCs/>
        </w:rPr>
        <w:t xml:space="preserve"> (ďalej len „výzva“</w:t>
      </w:r>
      <w:r w:rsidR="009A7AFA" w:rsidRPr="00A41626">
        <w:rPr>
          <w:rFonts w:ascii="Times New Roman" w:hAnsi="Times New Roman" w:cs="Times New Roman"/>
          <w:b/>
          <w:bCs/>
        </w:rPr>
        <w:t xml:space="preserve"> alebo „výzva na predkladanie ponúk“</w:t>
      </w:r>
      <w:r w:rsidR="008F2729" w:rsidRPr="00A41626">
        <w:rPr>
          <w:rFonts w:ascii="Times New Roman" w:hAnsi="Times New Roman" w:cs="Times New Roman"/>
          <w:b/>
          <w:bCs/>
        </w:rPr>
        <w:t>)</w:t>
      </w:r>
    </w:p>
    <w:p w14:paraId="7199B9A0" w14:textId="77777777" w:rsidR="00935CAB" w:rsidRPr="00A41626" w:rsidRDefault="00935CAB" w:rsidP="00935CAB">
      <w:pPr>
        <w:spacing w:after="0" w:line="240" w:lineRule="auto"/>
        <w:jc w:val="center"/>
        <w:rPr>
          <w:rFonts w:ascii="Times New Roman" w:hAnsi="Times New Roman" w:cs="Times New Roman"/>
          <w:b/>
          <w:bCs/>
        </w:rPr>
      </w:pPr>
    </w:p>
    <w:p w14:paraId="2A086568" w14:textId="497AB07C" w:rsidR="00935CAB" w:rsidRPr="00A41626" w:rsidRDefault="00935CAB" w:rsidP="00557573">
      <w:pPr>
        <w:spacing w:after="0" w:line="240" w:lineRule="auto"/>
        <w:ind w:firstLine="708"/>
        <w:jc w:val="both"/>
        <w:rPr>
          <w:rFonts w:ascii="Times New Roman" w:hAnsi="Times New Roman" w:cs="Times New Roman"/>
        </w:rPr>
      </w:pPr>
      <w:r w:rsidRPr="00A41626">
        <w:rPr>
          <w:rFonts w:ascii="Times New Roman" w:hAnsi="Times New Roman" w:cs="Times New Roman"/>
        </w:rPr>
        <w:t xml:space="preserve">V súlade s § 61 ods. 3 zákona č. 343/2015 Z. z. o verenom obstarávaní a o zmene a doplnení niektorých zákonov v znení neskorších predpisov (ďalej len „zákon o verenom obstarávaní“ v príslušnom gramatickom tvare) Vás týmto </w:t>
      </w:r>
      <w:r w:rsidR="0080422B" w:rsidRPr="00A41626">
        <w:rPr>
          <w:rFonts w:ascii="Times New Roman" w:hAnsi="Times New Roman" w:cs="Times New Roman"/>
        </w:rPr>
        <w:t>verejný obstarávateľ</w:t>
      </w:r>
      <w:r w:rsidRPr="00A41626">
        <w:rPr>
          <w:rFonts w:ascii="Times New Roman" w:hAnsi="Times New Roman" w:cs="Times New Roman"/>
        </w:rPr>
        <w:t xml:space="preserve"> Automobilové opravovne Ministerstva vnútra SR, a.s., so sídlom: Sklabinská 20, 831 06 Bratislava, IČO: 44</w:t>
      </w:r>
      <w:r w:rsidR="0080422B" w:rsidRPr="00A41626">
        <w:rPr>
          <w:rFonts w:ascii="Times New Roman" w:hAnsi="Times New Roman" w:cs="Times New Roman"/>
        </w:rPr>
        <w:t> </w:t>
      </w:r>
      <w:r w:rsidRPr="00A41626">
        <w:rPr>
          <w:rFonts w:ascii="Times New Roman" w:hAnsi="Times New Roman" w:cs="Times New Roman"/>
        </w:rPr>
        <w:t>855</w:t>
      </w:r>
      <w:r w:rsidR="0080422B" w:rsidRPr="00A41626">
        <w:rPr>
          <w:rFonts w:ascii="Times New Roman" w:hAnsi="Times New Roman" w:cs="Times New Roman"/>
        </w:rPr>
        <w:t xml:space="preserve"> </w:t>
      </w:r>
      <w:r w:rsidRPr="00A41626">
        <w:rPr>
          <w:rFonts w:ascii="Times New Roman" w:hAnsi="Times New Roman" w:cs="Times New Roman"/>
        </w:rPr>
        <w:t xml:space="preserve">206 v rámci zriadeného </w:t>
      </w:r>
      <w:r w:rsidR="0080422B" w:rsidRPr="00A41626">
        <w:rPr>
          <w:rFonts w:ascii="Times New Roman" w:hAnsi="Times New Roman" w:cs="Times New Roman"/>
        </w:rPr>
        <w:t xml:space="preserve">dynamického nákupného systému </w:t>
      </w:r>
      <w:r w:rsidR="00A31D1E" w:rsidRPr="00A41626">
        <w:rPr>
          <w:rFonts w:ascii="Times New Roman" w:hAnsi="Times New Roman" w:cs="Times New Roman"/>
        </w:rPr>
        <w:t xml:space="preserve">zadávaného prostredníctvom elektronického prostriedku ERANET </w:t>
      </w:r>
      <w:r w:rsidRPr="00A41626">
        <w:rPr>
          <w:rFonts w:ascii="Times New Roman" w:hAnsi="Times New Roman" w:cs="Times New Roman"/>
        </w:rPr>
        <w:t xml:space="preserve">s názvom: </w:t>
      </w:r>
      <w:r w:rsidR="0080422B" w:rsidRPr="00A41626">
        <w:rPr>
          <w:rFonts w:ascii="Times New Roman" w:hAnsi="Times New Roman" w:cs="Times New Roman"/>
        </w:rPr>
        <w:t>„</w:t>
      </w:r>
      <w:r w:rsidR="00B03FB2" w:rsidRPr="00B03FB2">
        <w:rPr>
          <w:rFonts w:ascii="Times New Roman" w:hAnsi="Times New Roman" w:cs="Times New Roman"/>
        </w:rPr>
        <w:t>DNS - nákup pásov hliníkového plechu na výrobu tabuliek s evidenčným číslom</w:t>
      </w:r>
      <w:r w:rsidR="0080422B" w:rsidRPr="00A41626">
        <w:rPr>
          <w:rFonts w:ascii="Times New Roman" w:hAnsi="Times New Roman" w:cs="Times New Roman"/>
        </w:rPr>
        <w:t>“</w:t>
      </w:r>
      <w:r w:rsidR="00A31D1E" w:rsidRPr="00A41626">
        <w:rPr>
          <w:rFonts w:ascii="Times New Roman" w:hAnsi="Times New Roman" w:cs="Times New Roman"/>
        </w:rPr>
        <w:t xml:space="preserve">, ktorého oznámenie o vyhlásení verejného obstarávania bolo zverejnené v Úradnom vestníku EÚ dňa </w:t>
      </w:r>
      <w:r w:rsidR="00B03FB2" w:rsidRPr="00024847">
        <w:rPr>
          <w:rFonts w:ascii="Times New Roman" w:hAnsi="Times New Roman" w:cs="Times New Roman"/>
        </w:rPr>
        <w:t>23.</w:t>
      </w:r>
      <w:r w:rsidR="007E5530">
        <w:rPr>
          <w:rFonts w:ascii="Times New Roman" w:hAnsi="Times New Roman" w:cs="Times New Roman"/>
        </w:rPr>
        <w:t xml:space="preserve"> </w:t>
      </w:r>
      <w:r w:rsidR="00B03FB2" w:rsidRPr="00024847">
        <w:rPr>
          <w:rFonts w:ascii="Times New Roman" w:hAnsi="Times New Roman" w:cs="Times New Roman"/>
        </w:rPr>
        <w:t>12.</w:t>
      </w:r>
      <w:r w:rsidR="007E5530">
        <w:rPr>
          <w:rFonts w:ascii="Times New Roman" w:hAnsi="Times New Roman" w:cs="Times New Roman"/>
        </w:rPr>
        <w:t xml:space="preserve"> </w:t>
      </w:r>
      <w:r w:rsidR="00B03FB2" w:rsidRPr="00024847">
        <w:rPr>
          <w:rFonts w:ascii="Times New Roman" w:hAnsi="Times New Roman" w:cs="Times New Roman"/>
        </w:rPr>
        <w:t>2022 pod zn. 2022/S 248-713891</w:t>
      </w:r>
      <w:r w:rsidR="00A31D1E" w:rsidRPr="00A41626">
        <w:rPr>
          <w:rFonts w:ascii="Times New Roman" w:hAnsi="Times New Roman" w:cs="Times New Roman"/>
        </w:rPr>
        <w:t xml:space="preserve"> a vo Vestníku verejného obstarávania </w:t>
      </w:r>
      <w:r w:rsidR="00B03FB2" w:rsidRPr="00024847">
        <w:rPr>
          <w:rFonts w:ascii="Times New Roman" w:hAnsi="Times New Roman" w:cs="Times New Roman"/>
        </w:rPr>
        <w:t>č. 272/2022 dňa 27.</w:t>
      </w:r>
      <w:r w:rsidR="007E5530">
        <w:rPr>
          <w:rFonts w:ascii="Times New Roman" w:hAnsi="Times New Roman" w:cs="Times New Roman"/>
        </w:rPr>
        <w:t xml:space="preserve"> </w:t>
      </w:r>
      <w:r w:rsidR="00B03FB2" w:rsidRPr="00024847">
        <w:rPr>
          <w:rFonts w:ascii="Times New Roman" w:hAnsi="Times New Roman" w:cs="Times New Roman"/>
        </w:rPr>
        <w:t>12.</w:t>
      </w:r>
      <w:r w:rsidR="007E5530">
        <w:rPr>
          <w:rFonts w:ascii="Times New Roman" w:hAnsi="Times New Roman" w:cs="Times New Roman"/>
        </w:rPr>
        <w:t xml:space="preserve"> </w:t>
      </w:r>
      <w:r w:rsidR="00B03FB2" w:rsidRPr="00024847">
        <w:rPr>
          <w:rFonts w:ascii="Times New Roman" w:hAnsi="Times New Roman" w:cs="Times New Roman"/>
        </w:rPr>
        <w:t>2022 pod zn. 51094-MUT</w:t>
      </w:r>
      <w:r w:rsidR="00B03FB2" w:rsidRPr="00A41626">
        <w:rPr>
          <w:rFonts w:ascii="Times New Roman" w:hAnsi="Times New Roman" w:cs="Times New Roman"/>
        </w:rPr>
        <w:t xml:space="preserve"> </w:t>
      </w:r>
      <w:r w:rsidR="008F2729" w:rsidRPr="00A41626">
        <w:rPr>
          <w:rFonts w:ascii="Times New Roman" w:hAnsi="Times New Roman" w:cs="Times New Roman"/>
        </w:rPr>
        <w:t>(ďalej len „DNS“ alebo „dynamický nákupný systém“)</w:t>
      </w:r>
    </w:p>
    <w:p w14:paraId="1F270C78" w14:textId="77777777" w:rsidR="00935CAB" w:rsidRPr="00A41626" w:rsidRDefault="00935CAB" w:rsidP="00935CAB">
      <w:pPr>
        <w:spacing w:after="0" w:line="240" w:lineRule="auto"/>
        <w:jc w:val="center"/>
        <w:rPr>
          <w:rFonts w:ascii="Times New Roman" w:hAnsi="Times New Roman" w:cs="Times New Roman"/>
          <w:b/>
        </w:rPr>
      </w:pPr>
      <w:r w:rsidRPr="00A41626">
        <w:rPr>
          <w:rFonts w:ascii="Times New Roman" w:hAnsi="Times New Roman" w:cs="Times New Roman"/>
          <w:b/>
        </w:rPr>
        <w:t>vyzýva na predloženie ponuky</w:t>
      </w:r>
    </w:p>
    <w:p w14:paraId="38160839" w14:textId="77777777" w:rsidR="00935CAB" w:rsidRPr="00A41626" w:rsidRDefault="00935CAB" w:rsidP="00935CAB">
      <w:pPr>
        <w:spacing w:after="0" w:line="240" w:lineRule="auto"/>
        <w:jc w:val="center"/>
        <w:rPr>
          <w:rFonts w:ascii="Times New Roman" w:hAnsi="Times New Roman" w:cs="Times New Roman"/>
          <w:b/>
        </w:rPr>
      </w:pPr>
    </w:p>
    <w:p w14:paraId="6349D029" w14:textId="559EBC51" w:rsidR="00935CAB" w:rsidRDefault="00935CAB" w:rsidP="00557573">
      <w:pPr>
        <w:pStyle w:val="Odsekzoznamu"/>
        <w:ind w:left="0"/>
        <w:jc w:val="both"/>
      </w:pPr>
      <w:r w:rsidRPr="00A41626">
        <w:rPr>
          <w:rFonts w:ascii="Times New Roman" w:hAnsi="Times New Roman" w:cs="Times New Roman"/>
        </w:rPr>
        <w:t xml:space="preserve">v rámci konkrétnej zákazky s názvom: </w:t>
      </w:r>
      <w:r w:rsidR="00A31D1E" w:rsidRPr="00A41626">
        <w:rPr>
          <w:rFonts w:ascii="Times New Roman" w:hAnsi="Times New Roman" w:cs="Times New Roman"/>
        </w:rPr>
        <w:t>„</w:t>
      </w:r>
      <w:r w:rsidR="00422B0D" w:rsidRPr="00ED41E3">
        <w:rPr>
          <w:rFonts w:ascii="Times New Roman" w:hAnsi="Times New Roman" w:cs="Times New Roman"/>
          <w:b/>
          <w:bCs/>
          <w:i/>
          <w:iCs/>
        </w:rPr>
        <w:t>DNS0</w:t>
      </w:r>
      <w:r w:rsidR="00422B0D">
        <w:rPr>
          <w:rFonts w:ascii="Times New Roman" w:hAnsi="Times New Roman" w:cs="Times New Roman"/>
          <w:b/>
          <w:bCs/>
          <w:i/>
          <w:iCs/>
        </w:rPr>
        <w:t>4</w:t>
      </w:r>
      <w:r w:rsidR="00422B0D" w:rsidRPr="00ED41E3">
        <w:rPr>
          <w:rFonts w:ascii="Times New Roman" w:hAnsi="Times New Roman" w:cs="Times New Roman"/>
          <w:b/>
          <w:bCs/>
          <w:i/>
          <w:iCs/>
        </w:rPr>
        <w:t xml:space="preserve"> </w:t>
      </w:r>
      <w:r w:rsidR="00B03FB2" w:rsidRPr="00ED41E3">
        <w:rPr>
          <w:rFonts w:ascii="Times New Roman" w:hAnsi="Times New Roman" w:cs="Times New Roman"/>
          <w:b/>
          <w:bCs/>
          <w:i/>
          <w:iCs/>
        </w:rPr>
        <w:t>– nákup pásov hliníkového plechu na výrobu tabuliek s evidenčným číslom</w:t>
      </w:r>
      <w:r w:rsidR="00A31D1E" w:rsidRPr="00A41626">
        <w:rPr>
          <w:rFonts w:ascii="Times New Roman" w:hAnsi="Times New Roman" w:cs="Times New Roman"/>
        </w:rPr>
        <w:t>“</w:t>
      </w:r>
      <w:r w:rsidR="00F7541D" w:rsidRPr="00A41626">
        <w:rPr>
          <w:rFonts w:ascii="Times New Roman" w:hAnsi="Times New Roman" w:cs="Times New Roman"/>
        </w:rPr>
        <w:t>.</w:t>
      </w:r>
      <w:r w:rsidRPr="00A41626">
        <w:t xml:space="preserve"> </w:t>
      </w:r>
    </w:p>
    <w:p w14:paraId="48A16F1A" w14:textId="77777777" w:rsidR="00867E65" w:rsidRPr="00A41626" w:rsidRDefault="00867E65" w:rsidP="00557573">
      <w:pPr>
        <w:pStyle w:val="Odsekzoznamu"/>
        <w:ind w:left="0"/>
        <w:jc w:val="both"/>
      </w:pPr>
    </w:p>
    <w:p w14:paraId="21C39B40" w14:textId="77777777" w:rsidR="00935CAB" w:rsidRPr="00A41626" w:rsidRDefault="00935CAB" w:rsidP="00DB6FBB">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Odkaz na internetovú adresu, na ktorej sú súťažné podklady a táto výzva na predkladanie ponúk v rámci zadávania konkrétnej zákazky s použitím dynamického nákupného systému podľa § 43 ods. 1 zákona o verejnom obstarávaní dostupné:</w:t>
      </w:r>
    </w:p>
    <w:p w14:paraId="68279E5F" w14:textId="11C50701" w:rsidR="00935CAB" w:rsidRPr="00B03FB2" w:rsidRDefault="0013555D" w:rsidP="00DB6FBB">
      <w:pPr>
        <w:spacing w:after="0" w:line="240" w:lineRule="auto"/>
        <w:ind w:left="426"/>
        <w:rPr>
          <w:rStyle w:val="Hypertextovprepojenie"/>
          <w:rFonts w:ascii="Times New Roman" w:hAnsi="Times New Roman" w:cs="Times New Roman"/>
        </w:rPr>
      </w:pPr>
      <w:hyperlink r:id="rId8" w:anchor="/publicQualificationDetails/14" w:history="1">
        <w:r w:rsidR="00DB6FBB" w:rsidRPr="00DB6FBB">
          <w:rPr>
            <w:rStyle w:val="Hypertextovprepojenie"/>
            <w:rFonts w:ascii="Times New Roman" w:hAnsi="Times New Roman" w:cs="Times New Roman"/>
          </w:rPr>
          <w:t>https://obstaravanie.eranet.sk/#/publicQualificationDetails/14</w:t>
        </w:r>
      </w:hyperlink>
    </w:p>
    <w:p w14:paraId="623E3722" w14:textId="77777777" w:rsidR="00935CAB" w:rsidRPr="00A41626" w:rsidRDefault="00935CAB" w:rsidP="00DB6FBB">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Identifikátor zadávanej konkrétnej zákazky s použitím dynamického nákupného systému</w:t>
      </w:r>
    </w:p>
    <w:p w14:paraId="36B6CE6E" w14:textId="45AB431F" w:rsidR="00935CAB" w:rsidRPr="00DB6FBB" w:rsidRDefault="0013555D" w:rsidP="00DB6FBB">
      <w:pPr>
        <w:spacing w:after="0" w:line="240" w:lineRule="auto"/>
        <w:ind w:left="426"/>
        <w:rPr>
          <w:rFonts w:ascii="Times New Roman" w:hAnsi="Times New Roman" w:cs="Times New Roman"/>
        </w:rPr>
      </w:pPr>
      <w:hyperlink r:id="rId9" w:anchor="/tenderPublicDetails/2297" w:history="1">
        <w:r w:rsidR="00DB6FBB" w:rsidRPr="00DB6FBB">
          <w:rPr>
            <w:rStyle w:val="Hypertextovprepojenie"/>
          </w:rPr>
          <w:t>https://obstaravanie.eranet.sk/#/tenderPublicDetails/2297</w:t>
        </w:r>
      </w:hyperlink>
      <w:r w:rsidR="00DB6FBB" w:rsidRPr="00DB6FBB" w:rsidDel="00DB6FBB">
        <w:rPr>
          <w:highlight w:val="yellow"/>
        </w:rPr>
        <w:t xml:space="preserve"> </w:t>
      </w:r>
    </w:p>
    <w:p w14:paraId="1E1A1267" w14:textId="77777777" w:rsidR="00935CAB" w:rsidRPr="00A41626" w:rsidRDefault="00935CAB" w:rsidP="00DB6FBB">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Odkaz na dokument, v ktorom sú uvedené doklady vyžadované na preukázanie splnenia podmienok účasti</w:t>
      </w:r>
    </w:p>
    <w:p w14:paraId="6940B4FC" w14:textId="19C78152" w:rsidR="00935CAB" w:rsidRPr="00A41626" w:rsidRDefault="00935CAB" w:rsidP="00DB6FBB">
      <w:pPr>
        <w:pStyle w:val="Odsekzoznamu"/>
        <w:spacing w:after="0" w:line="240" w:lineRule="auto"/>
        <w:ind w:left="426"/>
        <w:jc w:val="both"/>
        <w:rPr>
          <w:rFonts w:ascii="Times New Roman" w:hAnsi="Times New Roman" w:cs="Times New Roman"/>
          <w:bCs/>
        </w:rPr>
      </w:pPr>
      <w:r w:rsidRPr="00A41626">
        <w:rPr>
          <w:rFonts w:ascii="Times New Roman" w:hAnsi="Times New Roman" w:cs="Times New Roman"/>
          <w:bCs/>
        </w:rPr>
        <w:t xml:space="preserve">Podmienky účasti ako i spôsob ich preukázania sú uvedené v oznámení o vyhlásení verejného obstarávania a v súťažných podkladoch. </w:t>
      </w:r>
    </w:p>
    <w:p w14:paraId="726C10E5" w14:textId="77777777" w:rsidR="00935CAB" w:rsidRPr="00A41626" w:rsidRDefault="00935CAB" w:rsidP="00DB6FBB">
      <w:pPr>
        <w:pStyle w:val="Odsekzoznamu"/>
        <w:numPr>
          <w:ilvl w:val="0"/>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Predmet zákazky</w:t>
      </w:r>
    </w:p>
    <w:p w14:paraId="36D109DE" w14:textId="77777777" w:rsidR="00935CAB" w:rsidRPr="00A41626" w:rsidRDefault="00935CAB" w:rsidP="00DB6FBB">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Názov konkrétnej zákazky zadávanej s použitím dynamického nákupného systému</w:t>
      </w:r>
    </w:p>
    <w:p w14:paraId="0C745A0D" w14:textId="563AD1FB" w:rsidR="00935CAB" w:rsidRPr="00B03FB2" w:rsidRDefault="00422B0D" w:rsidP="00DB6FBB">
      <w:pPr>
        <w:pStyle w:val="Odsekzoznamu"/>
        <w:ind w:left="426"/>
        <w:rPr>
          <w:rFonts w:ascii="Times New Roman" w:hAnsi="Times New Roman" w:cs="Times New Roman"/>
        </w:rPr>
      </w:pPr>
      <w:r w:rsidRPr="00B03FB2">
        <w:rPr>
          <w:rFonts w:ascii="Times New Roman" w:hAnsi="Times New Roman" w:cs="Times New Roman"/>
        </w:rPr>
        <w:t>DNS0</w:t>
      </w:r>
      <w:r>
        <w:rPr>
          <w:rFonts w:ascii="Times New Roman" w:hAnsi="Times New Roman" w:cs="Times New Roman"/>
        </w:rPr>
        <w:t>4</w:t>
      </w:r>
      <w:r w:rsidRPr="00B03FB2">
        <w:rPr>
          <w:rFonts w:ascii="Times New Roman" w:hAnsi="Times New Roman" w:cs="Times New Roman"/>
        </w:rPr>
        <w:t xml:space="preserve"> </w:t>
      </w:r>
      <w:r w:rsidR="00B03FB2" w:rsidRPr="00B03FB2">
        <w:rPr>
          <w:rFonts w:ascii="Times New Roman" w:hAnsi="Times New Roman" w:cs="Times New Roman"/>
        </w:rPr>
        <w:t>– nákup pásov hliníkového plechu na výrobu tabuliek s evidenčným číslom</w:t>
      </w:r>
      <w:r w:rsidR="00663956" w:rsidRPr="00B03FB2">
        <w:rPr>
          <w:rFonts w:ascii="Times New Roman" w:hAnsi="Times New Roman" w:cs="Times New Roman"/>
        </w:rPr>
        <w:t xml:space="preserve"> </w:t>
      </w:r>
    </w:p>
    <w:p w14:paraId="6F44D4C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Druh konkrétnej zákazky zadávanej s použitím dynamického nákupného systému</w:t>
      </w:r>
    </w:p>
    <w:p w14:paraId="3EA45B7E" w14:textId="77777777" w:rsidR="00935CAB" w:rsidRPr="00A41626" w:rsidRDefault="00935CAB" w:rsidP="001D3D2F">
      <w:pPr>
        <w:pStyle w:val="Odsekzoznamu"/>
        <w:ind w:left="426"/>
        <w:rPr>
          <w:rFonts w:ascii="Times New Roman" w:hAnsi="Times New Roman" w:cs="Times New Roman"/>
          <w:bCs/>
        </w:rPr>
      </w:pPr>
      <w:r w:rsidRPr="00A41626">
        <w:rPr>
          <w:rFonts w:ascii="Times New Roman" w:hAnsi="Times New Roman" w:cs="Times New Roman"/>
          <w:bCs/>
        </w:rPr>
        <w:t xml:space="preserve">Tovar </w:t>
      </w:r>
    </w:p>
    <w:p w14:paraId="17D2AD43"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84D8FC7" w14:textId="2C1947B0" w:rsidR="00935CAB" w:rsidRPr="00A41626" w:rsidRDefault="00935CAB" w:rsidP="001D3D2F">
      <w:pPr>
        <w:spacing w:after="0" w:line="240" w:lineRule="auto"/>
        <w:ind w:left="426"/>
        <w:rPr>
          <w:rFonts w:ascii="Times New Roman" w:hAnsi="Times New Roman" w:cs="Times New Roman"/>
          <w:bCs/>
        </w:rPr>
      </w:pPr>
      <w:r w:rsidRPr="00A41626">
        <w:rPr>
          <w:rFonts w:ascii="Times New Roman" w:hAnsi="Times New Roman" w:cs="Times New Roman"/>
          <w:bCs/>
        </w:rPr>
        <w:t xml:space="preserve">Hlavný slovník CPV: </w:t>
      </w:r>
      <w:r w:rsidR="00B03FB2">
        <w:rPr>
          <w:rFonts w:ascii="Times New Roman" w:hAnsi="Times New Roman" w:cs="Times New Roman"/>
          <w:color w:val="000000"/>
        </w:rPr>
        <w:t xml:space="preserve">44170000-2 Dosky, plechy, pásy a </w:t>
      </w:r>
      <w:r w:rsidR="00FD04FF">
        <w:rPr>
          <w:rFonts w:ascii="Times New Roman" w:hAnsi="Times New Roman" w:cs="Times New Roman"/>
          <w:color w:val="000000"/>
        </w:rPr>
        <w:t>fólie</w:t>
      </w:r>
    </w:p>
    <w:p w14:paraId="402C6240"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Podrobné vymedzenie (špecifikácia) predmetu konkrétnej zákazky zadávanej s použitím dynamického nákupného systému, technické požiadavky:</w:t>
      </w:r>
    </w:p>
    <w:p w14:paraId="01C202A0" w14:textId="6CB024B2" w:rsidR="00935CAB" w:rsidRDefault="00935CAB" w:rsidP="001D3D2F">
      <w:pPr>
        <w:pStyle w:val="Odsekzoznamu"/>
        <w:spacing w:after="0" w:line="240" w:lineRule="auto"/>
        <w:ind w:left="426"/>
        <w:jc w:val="both"/>
        <w:rPr>
          <w:rFonts w:ascii="Times New Roman" w:hAnsi="Times New Roman" w:cs="Times New Roman"/>
          <w:bCs/>
        </w:rPr>
      </w:pPr>
      <w:r w:rsidRPr="00A41626">
        <w:rPr>
          <w:rFonts w:ascii="Times New Roman" w:hAnsi="Times New Roman" w:cs="Times New Roman"/>
          <w:bCs/>
        </w:rPr>
        <w:t>Opis (špecifikácia) predmetu konkrétnej zákazky zadávanej s použitím dynamického nákupného systému, technické požiadavky tvorí prílohu č. 1 tejto výzvy na predkladanie ponúk.</w:t>
      </w:r>
    </w:p>
    <w:p w14:paraId="0AEB71A5" w14:textId="10B6512F" w:rsidR="00935CAB" w:rsidRDefault="00B03FB2" w:rsidP="001D3D2F">
      <w:pPr>
        <w:spacing w:after="0" w:line="240" w:lineRule="auto"/>
        <w:ind w:left="426"/>
        <w:jc w:val="both"/>
        <w:rPr>
          <w:rFonts w:ascii="Times New Roman" w:hAnsi="Times New Roman" w:cs="Times New Roman"/>
        </w:rPr>
      </w:pPr>
      <w:r w:rsidRPr="00ED41E3">
        <w:rPr>
          <w:rFonts w:ascii="Times New Roman" w:hAnsi="Times New Roman" w:cs="Times New Roman"/>
        </w:rPr>
        <w:t>Predmet zákazky je</w:t>
      </w:r>
      <w:r w:rsidR="00BE3E28">
        <w:rPr>
          <w:rFonts w:ascii="Times New Roman" w:hAnsi="Times New Roman" w:cs="Times New Roman"/>
        </w:rPr>
        <w:t xml:space="preserve"> v</w:t>
      </w:r>
      <w:r w:rsidRPr="00ED41E3">
        <w:rPr>
          <w:rFonts w:ascii="Times New Roman" w:hAnsi="Times New Roman" w:cs="Times New Roman"/>
        </w:rPr>
        <w:t xml:space="preserve"> celom rozsahu opísaný tak, aby bol presne a zrozumiteľne špecifikovaný. Ak sa technické špecifikácie odvolávajú na konkrétneho výrobcu, výrobný postup, obchodné označenie, patent, typ, oblasť alebo miesto pôvodu alebo výroby, ak by tým dochádzalo k znevýhodneniu alebo k vylúčeniu určitých záujemcov alebo tovarov, obstarávateľská organizácia umožní v ponuke uchádzača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pričom dôkazné bremeno tejto skutočnosti je na uchádzačovi a preukáže to vo svojej ponuke. Pri výrobkoch a/alebo príslušenstvách konkrétnej značky, uchádzač môže predložiť aj ekvivalenty inej značky v rovnakej alebo vyššej kvalite.</w:t>
      </w:r>
    </w:p>
    <w:p w14:paraId="3D55257B" w14:textId="77777777" w:rsidR="00944363" w:rsidRPr="00557573" w:rsidRDefault="00944363" w:rsidP="00557573">
      <w:pPr>
        <w:spacing w:after="0" w:line="240" w:lineRule="auto"/>
        <w:jc w:val="both"/>
        <w:rPr>
          <w:rFonts w:ascii="Times New Roman" w:hAnsi="Times New Roman" w:cs="Times New Roman"/>
          <w:bCs/>
        </w:rPr>
      </w:pPr>
    </w:p>
    <w:p w14:paraId="05737F4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Predpokladaná hodnota konkrétnej zákazky zadávanej s použitím dynamického nákupného systému</w:t>
      </w:r>
    </w:p>
    <w:p w14:paraId="30DF05B2" w14:textId="7FCAACC4" w:rsidR="0002417C" w:rsidRPr="00A41626" w:rsidRDefault="00935CAB" w:rsidP="001D3D2F">
      <w:pPr>
        <w:pStyle w:val="Odsekzoznamu"/>
        <w:ind w:left="426"/>
        <w:rPr>
          <w:rFonts w:ascii="Times New Roman" w:hAnsi="Times New Roman" w:cs="Times New Roman"/>
          <w:bCs/>
        </w:rPr>
      </w:pPr>
      <w:r w:rsidRPr="00A41626">
        <w:rPr>
          <w:rFonts w:ascii="Times New Roman" w:hAnsi="Times New Roman" w:cs="Times New Roman"/>
          <w:bCs/>
        </w:rPr>
        <w:t xml:space="preserve">Neuvádza sa. </w:t>
      </w:r>
    </w:p>
    <w:p w14:paraId="1A4BC414"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Miesto dodania predmetu konkrétne zákazky zadávanej s použitím dynamického nákupného systému</w:t>
      </w:r>
    </w:p>
    <w:p w14:paraId="67ADFC3E" w14:textId="5E88B4C8" w:rsidR="00935CAB" w:rsidRPr="005F5872" w:rsidRDefault="00944363" w:rsidP="00A870D7">
      <w:pPr>
        <w:pStyle w:val="Hlavika"/>
        <w:ind w:left="426" w:hanging="426"/>
        <w:jc w:val="both"/>
        <w:rPr>
          <w:rFonts w:ascii="Times New Roman" w:hAnsi="Times New Roman"/>
          <w:noProof w:val="0"/>
          <w:sz w:val="24"/>
        </w:rPr>
      </w:pPr>
      <w:r>
        <w:rPr>
          <w:rFonts w:ascii="Times New Roman" w:hAnsi="Times New Roman"/>
          <w:bCs/>
          <w:noProof w:val="0"/>
          <w:sz w:val="22"/>
          <w:szCs w:val="22"/>
        </w:rPr>
        <w:tab/>
      </w:r>
      <w:r w:rsidR="00792467" w:rsidRPr="005F5872">
        <w:rPr>
          <w:rFonts w:ascii="Times New Roman" w:hAnsi="Times New Roman"/>
          <w:bCs/>
          <w:noProof w:val="0"/>
          <w:sz w:val="22"/>
          <w:szCs w:val="22"/>
        </w:rPr>
        <w:t>Automobilov</w:t>
      </w:r>
      <w:r w:rsidR="00935CAB" w:rsidRPr="005F5872">
        <w:rPr>
          <w:rFonts w:ascii="Times New Roman" w:hAnsi="Times New Roman"/>
          <w:bCs/>
          <w:noProof w:val="0"/>
          <w:sz w:val="22"/>
          <w:szCs w:val="22"/>
        </w:rPr>
        <w:t xml:space="preserve">é opravovne Ministerstva vnútra Slovenskej republiky, a.s, </w:t>
      </w:r>
      <w:r w:rsidR="00B03FB2" w:rsidRPr="005F5872">
        <w:rPr>
          <w:rFonts w:ascii="Times New Roman" w:hAnsi="Times New Roman"/>
          <w:bCs/>
          <w:sz w:val="24"/>
        </w:rPr>
        <w:t>Mičínska cesta 21, Banská Bystrica</w:t>
      </w:r>
      <w:r w:rsidR="00935CAB" w:rsidRPr="005F5872">
        <w:rPr>
          <w:rFonts w:ascii="Times New Roman" w:hAnsi="Times New Roman"/>
          <w:noProof w:val="0"/>
          <w:sz w:val="24"/>
        </w:rPr>
        <w:t>.</w:t>
      </w:r>
    </w:p>
    <w:p w14:paraId="1F6BB4AD"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dodania predmetu konkrétnej zákazky zadávanej s použitím dynamického nákupného systému</w:t>
      </w:r>
    </w:p>
    <w:p w14:paraId="499D288A" w14:textId="673433B1" w:rsidR="00122641" w:rsidRPr="000D33C6" w:rsidRDefault="00B03FB2" w:rsidP="00122641">
      <w:pPr>
        <w:tabs>
          <w:tab w:val="left" w:pos="2160"/>
          <w:tab w:val="left" w:pos="2880"/>
          <w:tab w:val="left" w:pos="4500"/>
        </w:tabs>
        <w:spacing w:after="0" w:line="240" w:lineRule="auto"/>
        <w:ind w:left="345"/>
        <w:jc w:val="both"/>
        <w:rPr>
          <w:rFonts w:ascii="Times New Roman" w:hAnsi="Times New Roman" w:cs="Times New Roman"/>
        </w:rPr>
      </w:pPr>
      <w:r w:rsidRPr="005F5872">
        <w:rPr>
          <w:rFonts w:ascii="Times New Roman" w:hAnsi="Times New Roman" w:cs="Times New Roman"/>
          <w:bCs/>
        </w:rPr>
        <w:t>Lehota dodania:</w:t>
      </w:r>
      <w:r w:rsidR="00122641" w:rsidRPr="00122641">
        <w:rPr>
          <w:rFonts w:ascii="Times New Roman" w:hAnsi="Times New Roman" w:cs="Times New Roman"/>
        </w:rPr>
        <w:t xml:space="preserve"> </w:t>
      </w:r>
      <w:r w:rsidR="00122641" w:rsidRPr="000D33C6">
        <w:rPr>
          <w:rFonts w:ascii="Times New Roman" w:hAnsi="Times New Roman" w:cs="Times New Roman"/>
        </w:rPr>
        <w:t>Verejný obstarávateľ poža</w:t>
      </w:r>
      <w:r w:rsidR="00DB6FBB">
        <w:rPr>
          <w:rFonts w:ascii="Times New Roman" w:hAnsi="Times New Roman" w:cs="Times New Roman"/>
        </w:rPr>
        <w:t>duje dodať stanovené množstvo 20</w:t>
      </w:r>
      <w:r w:rsidR="00122641" w:rsidRPr="000D33C6">
        <w:rPr>
          <w:rFonts w:ascii="Times New Roman" w:hAnsi="Times New Roman" w:cs="Times New Roman"/>
        </w:rPr>
        <w:t xml:space="preserve">0 000 </w:t>
      </w:r>
      <w:proofErr w:type="spellStart"/>
      <w:r w:rsidR="00122641" w:rsidRPr="000D33C6">
        <w:rPr>
          <w:rFonts w:ascii="Times New Roman" w:hAnsi="Times New Roman" w:cs="Times New Roman"/>
        </w:rPr>
        <w:t>bm</w:t>
      </w:r>
      <w:proofErr w:type="spellEnd"/>
      <w:r w:rsidR="00122641" w:rsidRPr="000D33C6">
        <w:rPr>
          <w:rFonts w:ascii="Times New Roman" w:hAnsi="Times New Roman" w:cs="Times New Roman"/>
        </w:rPr>
        <w:t xml:space="preserve"> tovaru v </w:t>
      </w:r>
      <w:r w:rsidR="0013555D">
        <w:rPr>
          <w:rFonts w:ascii="Times New Roman" w:hAnsi="Times New Roman" w:cs="Times New Roman"/>
        </w:rPr>
        <w:t>t</w:t>
      </w:r>
      <w:r w:rsidR="00122641" w:rsidRPr="000D33C6">
        <w:rPr>
          <w:rFonts w:ascii="Times New Roman" w:hAnsi="Times New Roman" w:cs="Times New Roman"/>
        </w:rPr>
        <w:t xml:space="preserve">roch dodávkach, a to nasledovne: </w:t>
      </w:r>
    </w:p>
    <w:p w14:paraId="6361C977" w14:textId="77777777" w:rsidR="0013555D" w:rsidRPr="001D3D2F" w:rsidRDefault="0013555D" w:rsidP="0013555D">
      <w:pPr>
        <w:numPr>
          <w:ilvl w:val="0"/>
          <w:numId w:val="44"/>
        </w:numPr>
        <w:autoSpaceDE w:val="0"/>
        <w:autoSpaceDN w:val="0"/>
        <w:adjustRightInd w:val="0"/>
        <w:spacing w:after="0" w:line="240" w:lineRule="auto"/>
        <w:jc w:val="both"/>
        <w:rPr>
          <w:rFonts w:ascii="Times New Roman" w:hAnsi="Times New Roman" w:cs="Times New Roman"/>
          <w:iCs/>
        </w:rPr>
      </w:pPr>
      <w:r w:rsidRPr="001D3D2F">
        <w:rPr>
          <w:rFonts w:ascii="Times New Roman" w:hAnsi="Times New Roman" w:cs="Times New Roman"/>
          <w:iCs/>
        </w:rPr>
        <w:t xml:space="preserve">Prvá dodávka v množstve </w:t>
      </w:r>
      <w:r>
        <w:rPr>
          <w:rFonts w:ascii="Times New Roman" w:hAnsi="Times New Roman" w:cs="Times New Roman"/>
          <w:iCs/>
        </w:rPr>
        <w:t>70 000</w:t>
      </w:r>
      <w:r w:rsidRPr="001D3D2F">
        <w:rPr>
          <w:rFonts w:ascii="Times New Roman" w:hAnsi="Times New Roman" w:cs="Times New Roman"/>
          <w:iCs/>
        </w:rPr>
        <w:t xml:space="preserve"> </w:t>
      </w:r>
      <w:proofErr w:type="spellStart"/>
      <w:r w:rsidRPr="001D3D2F">
        <w:rPr>
          <w:rFonts w:ascii="Times New Roman" w:hAnsi="Times New Roman" w:cs="Times New Roman"/>
          <w:iCs/>
        </w:rPr>
        <w:t>bm</w:t>
      </w:r>
      <w:proofErr w:type="spellEnd"/>
      <w:r w:rsidRPr="001D3D2F">
        <w:rPr>
          <w:rFonts w:ascii="Times New Roman" w:hAnsi="Times New Roman" w:cs="Times New Roman"/>
          <w:iCs/>
        </w:rPr>
        <w:t xml:space="preserve"> najneskôr do 30 kalendárnych dní odo dňa nadobudnutia účinnosti tejto zmluvy</w:t>
      </w:r>
      <w:r>
        <w:rPr>
          <w:rFonts w:ascii="Times New Roman" w:hAnsi="Times New Roman" w:cs="Times New Roman"/>
          <w:iCs/>
        </w:rPr>
        <w:t>.</w:t>
      </w:r>
    </w:p>
    <w:p w14:paraId="397AD304" w14:textId="77777777" w:rsidR="0013555D" w:rsidRPr="001D3D2F" w:rsidRDefault="0013555D" w:rsidP="0013555D">
      <w:pPr>
        <w:numPr>
          <w:ilvl w:val="0"/>
          <w:numId w:val="44"/>
        </w:numPr>
        <w:autoSpaceDE w:val="0"/>
        <w:autoSpaceDN w:val="0"/>
        <w:adjustRightInd w:val="0"/>
        <w:spacing w:after="0" w:line="240" w:lineRule="auto"/>
        <w:jc w:val="both"/>
        <w:rPr>
          <w:rFonts w:ascii="Times New Roman" w:hAnsi="Times New Roman" w:cs="Times New Roman"/>
          <w:iCs/>
        </w:rPr>
      </w:pPr>
      <w:r w:rsidRPr="001D3D2F">
        <w:rPr>
          <w:rFonts w:ascii="Times New Roman" w:hAnsi="Times New Roman" w:cs="Times New Roman"/>
          <w:iCs/>
        </w:rPr>
        <w:t xml:space="preserve">Druhá dodávka v množstve </w:t>
      </w:r>
      <w:r>
        <w:rPr>
          <w:rFonts w:ascii="Times New Roman" w:hAnsi="Times New Roman" w:cs="Times New Roman"/>
          <w:iCs/>
        </w:rPr>
        <w:t>70 000</w:t>
      </w:r>
      <w:r w:rsidRPr="001D3D2F">
        <w:rPr>
          <w:rFonts w:ascii="Times New Roman" w:hAnsi="Times New Roman" w:cs="Times New Roman"/>
          <w:iCs/>
        </w:rPr>
        <w:t xml:space="preserve"> </w:t>
      </w:r>
      <w:proofErr w:type="spellStart"/>
      <w:r w:rsidRPr="001D3D2F">
        <w:rPr>
          <w:rFonts w:ascii="Times New Roman" w:hAnsi="Times New Roman" w:cs="Times New Roman"/>
          <w:iCs/>
        </w:rPr>
        <w:t>bm</w:t>
      </w:r>
      <w:proofErr w:type="spellEnd"/>
      <w:r w:rsidRPr="001D3D2F">
        <w:rPr>
          <w:rFonts w:ascii="Times New Roman" w:hAnsi="Times New Roman" w:cs="Times New Roman"/>
          <w:iCs/>
        </w:rPr>
        <w:t xml:space="preserve"> najskôr </w:t>
      </w:r>
      <w:r>
        <w:rPr>
          <w:rFonts w:ascii="Times New Roman" w:hAnsi="Times New Roman" w:cs="Times New Roman"/>
          <w:iCs/>
        </w:rPr>
        <w:t>4</w:t>
      </w:r>
      <w:r w:rsidRPr="001D3D2F">
        <w:rPr>
          <w:rFonts w:ascii="Times New Roman" w:hAnsi="Times New Roman" w:cs="Times New Roman"/>
          <w:iCs/>
        </w:rPr>
        <w:t xml:space="preserve"> kalendárne mesiace odo dňa dodania prvej dodávky a najneskôr do </w:t>
      </w:r>
      <w:r>
        <w:rPr>
          <w:rFonts w:ascii="Times New Roman" w:hAnsi="Times New Roman" w:cs="Times New Roman"/>
          <w:iCs/>
        </w:rPr>
        <w:t>5</w:t>
      </w:r>
      <w:r w:rsidRPr="001D3D2F">
        <w:rPr>
          <w:rFonts w:ascii="Times New Roman" w:hAnsi="Times New Roman" w:cs="Times New Roman"/>
          <w:iCs/>
        </w:rPr>
        <w:t xml:space="preserve"> kalendárnych mesiacov odo dňa dodania prvej dodávky</w:t>
      </w:r>
      <w:r>
        <w:rPr>
          <w:rFonts w:ascii="Times New Roman" w:hAnsi="Times New Roman" w:cs="Times New Roman"/>
          <w:iCs/>
        </w:rPr>
        <w:t>.</w:t>
      </w:r>
    </w:p>
    <w:p w14:paraId="37FE12CD" w14:textId="77777777" w:rsidR="0013555D" w:rsidRPr="001D3D2F" w:rsidRDefault="0013555D" w:rsidP="0013555D">
      <w:pPr>
        <w:numPr>
          <w:ilvl w:val="0"/>
          <w:numId w:val="44"/>
        </w:numPr>
        <w:autoSpaceDE w:val="0"/>
        <w:autoSpaceDN w:val="0"/>
        <w:adjustRightInd w:val="0"/>
        <w:spacing w:after="0" w:line="240" w:lineRule="auto"/>
        <w:jc w:val="both"/>
        <w:rPr>
          <w:rFonts w:ascii="Times New Roman" w:hAnsi="Times New Roman" w:cs="Times New Roman"/>
          <w:iCs/>
        </w:rPr>
      </w:pPr>
      <w:r w:rsidRPr="001D3D2F">
        <w:rPr>
          <w:rFonts w:ascii="Times New Roman" w:hAnsi="Times New Roman" w:cs="Times New Roman"/>
          <w:iCs/>
        </w:rPr>
        <w:t xml:space="preserve">Tretia dodávka v množstve </w:t>
      </w:r>
      <w:r>
        <w:rPr>
          <w:rFonts w:ascii="Times New Roman" w:hAnsi="Times New Roman" w:cs="Times New Roman"/>
          <w:iCs/>
        </w:rPr>
        <w:t>60 000</w:t>
      </w:r>
      <w:r w:rsidRPr="001D3D2F">
        <w:rPr>
          <w:rFonts w:ascii="Times New Roman" w:hAnsi="Times New Roman" w:cs="Times New Roman"/>
          <w:iCs/>
        </w:rPr>
        <w:t xml:space="preserve"> </w:t>
      </w:r>
      <w:proofErr w:type="spellStart"/>
      <w:r w:rsidRPr="001D3D2F">
        <w:rPr>
          <w:rFonts w:ascii="Times New Roman" w:hAnsi="Times New Roman" w:cs="Times New Roman"/>
          <w:iCs/>
        </w:rPr>
        <w:t>bm</w:t>
      </w:r>
      <w:proofErr w:type="spellEnd"/>
      <w:r w:rsidRPr="001D3D2F">
        <w:rPr>
          <w:rFonts w:ascii="Times New Roman" w:hAnsi="Times New Roman" w:cs="Times New Roman"/>
          <w:iCs/>
        </w:rPr>
        <w:t xml:space="preserve"> najskôr </w:t>
      </w:r>
      <w:r>
        <w:rPr>
          <w:rFonts w:ascii="Times New Roman" w:hAnsi="Times New Roman" w:cs="Times New Roman"/>
          <w:iCs/>
        </w:rPr>
        <w:t>5</w:t>
      </w:r>
      <w:r w:rsidRPr="001D3D2F">
        <w:rPr>
          <w:rFonts w:ascii="Times New Roman" w:hAnsi="Times New Roman" w:cs="Times New Roman"/>
          <w:iCs/>
        </w:rPr>
        <w:t xml:space="preserve"> kalendárn</w:t>
      </w:r>
      <w:r>
        <w:rPr>
          <w:rFonts w:ascii="Times New Roman" w:hAnsi="Times New Roman" w:cs="Times New Roman"/>
          <w:iCs/>
        </w:rPr>
        <w:t>ych</w:t>
      </w:r>
      <w:r w:rsidRPr="001D3D2F">
        <w:rPr>
          <w:rFonts w:ascii="Times New Roman" w:hAnsi="Times New Roman" w:cs="Times New Roman"/>
          <w:iCs/>
        </w:rPr>
        <w:t xml:space="preserve"> mesiac</w:t>
      </w:r>
      <w:r>
        <w:rPr>
          <w:rFonts w:ascii="Times New Roman" w:hAnsi="Times New Roman" w:cs="Times New Roman"/>
          <w:iCs/>
        </w:rPr>
        <w:t>ov</w:t>
      </w:r>
      <w:r w:rsidRPr="001D3D2F">
        <w:rPr>
          <w:rFonts w:ascii="Times New Roman" w:hAnsi="Times New Roman" w:cs="Times New Roman"/>
          <w:iCs/>
        </w:rPr>
        <w:t xml:space="preserve"> odo dňa dodania druhej dodávky a najneskôr do </w:t>
      </w:r>
      <w:r>
        <w:rPr>
          <w:rFonts w:ascii="Times New Roman" w:hAnsi="Times New Roman" w:cs="Times New Roman"/>
          <w:iCs/>
        </w:rPr>
        <w:t>skončenia platnosti zmluvy.</w:t>
      </w:r>
    </w:p>
    <w:p w14:paraId="1E155A09" w14:textId="77777777" w:rsidR="00944363" w:rsidRDefault="00944363" w:rsidP="00557573">
      <w:pPr>
        <w:tabs>
          <w:tab w:val="left" w:pos="2160"/>
          <w:tab w:val="left" w:pos="2880"/>
          <w:tab w:val="left" w:pos="4500"/>
        </w:tabs>
        <w:spacing w:after="0" w:line="240" w:lineRule="auto"/>
        <w:ind w:left="345"/>
        <w:jc w:val="both"/>
        <w:rPr>
          <w:rFonts w:ascii="Times New Roman" w:hAnsi="Times New Roman" w:cs="Times New Roman"/>
        </w:rPr>
      </w:pPr>
    </w:p>
    <w:p w14:paraId="61AC7DFC" w14:textId="6BF48168" w:rsidR="00B03FB2" w:rsidRPr="00FD04FF" w:rsidRDefault="00122641" w:rsidP="00557573">
      <w:pPr>
        <w:tabs>
          <w:tab w:val="left" w:pos="2160"/>
          <w:tab w:val="left" w:pos="2880"/>
          <w:tab w:val="left" w:pos="4500"/>
        </w:tabs>
        <w:spacing w:after="0" w:line="240" w:lineRule="auto"/>
        <w:ind w:left="345"/>
        <w:jc w:val="both"/>
        <w:rPr>
          <w:rFonts w:ascii="Times New Roman" w:hAnsi="Times New Roman" w:cs="Times New Roman"/>
          <w:bCs/>
        </w:rPr>
      </w:pPr>
      <w:r w:rsidRPr="000D33C6">
        <w:rPr>
          <w:rFonts w:ascii="Times New Roman" w:hAnsi="Times New Roman" w:cs="Times New Roman"/>
        </w:rPr>
        <w:t>Stanovené množstvo dodaného tovaru sa pri každej dodávke môže zmeniť o +/- 10 % v závislosti od druhu/spôsobu  balenia/zvitku ponúkaného dodávateľom.</w:t>
      </w:r>
    </w:p>
    <w:p w14:paraId="5C427422"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Jazyk, v ktorom možno predkladať ponuku</w:t>
      </w:r>
    </w:p>
    <w:p w14:paraId="7C6E1237" w14:textId="77777777" w:rsidR="00935CAB" w:rsidRPr="00A41626" w:rsidRDefault="00935CAB" w:rsidP="001D3D2F">
      <w:pPr>
        <w:pStyle w:val="Odsekzoznamu"/>
        <w:spacing w:after="0" w:line="240" w:lineRule="auto"/>
        <w:ind w:left="426"/>
        <w:rPr>
          <w:rFonts w:ascii="Times New Roman" w:hAnsi="Times New Roman" w:cs="Times New Roman"/>
          <w:bCs/>
        </w:rPr>
      </w:pPr>
      <w:r w:rsidRPr="00A41626">
        <w:rPr>
          <w:rFonts w:ascii="Times New Roman" w:hAnsi="Times New Roman" w:cs="Times New Roman"/>
          <w:bCs/>
        </w:rPr>
        <w:t>Slovenský jazyk alebo český jazyk</w:t>
      </w:r>
    </w:p>
    <w:p w14:paraId="7DA13A36"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Požadované zábezpeky a záruky</w:t>
      </w:r>
    </w:p>
    <w:p w14:paraId="2D4337AF" w14:textId="77777777" w:rsidR="00935CAB" w:rsidRPr="00A41626" w:rsidRDefault="00935CAB" w:rsidP="001D3D2F">
      <w:pPr>
        <w:pStyle w:val="Odsekzoznamu"/>
        <w:spacing w:after="0" w:line="240" w:lineRule="auto"/>
        <w:ind w:left="426"/>
        <w:rPr>
          <w:rFonts w:ascii="Times New Roman" w:hAnsi="Times New Roman" w:cs="Times New Roman"/>
          <w:bCs/>
        </w:rPr>
      </w:pPr>
      <w:r w:rsidRPr="00A41626">
        <w:rPr>
          <w:rFonts w:ascii="Times New Roman" w:hAnsi="Times New Roman" w:cs="Times New Roman"/>
          <w:bCs/>
        </w:rPr>
        <w:t xml:space="preserve">Neuplatňuje sa. </w:t>
      </w:r>
    </w:p>
    <w:p w14:paraId="7400F287"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Osobitné podmienky</w:t>
      </w:r>
    </w:p>
    <w:p w14:paraId="7098D6DF" w14:textId="72099677" w:rsidR="00B03FB2" w:rsidRPr="00B03FB2" w:rsidRDefault="00B03FB2" w:rsidP="001D3D2F">
      <w:pPr>
        <w:spacing w:after="0" w:line="240" w:lineRule="auto"/>
        <w:ind w:firstLine="426"/>
        <w:rPr>
          <w:rFonts w:ascii="Times New Roman" w:hAnsi="Times New Roman" w:cs="Times New Roman"/>
          <w:bCs/>
        </w:rPr>
      </w:pPr>
      <w:r w:rsidRPr="00B03FB2">
        <w:rPr>
          <w:rFonts w:ascii="Times New Roman" w:hAnsi="Times New Roman" w:cs="Times New Roman"/>
          <w:bCs/>
        </w:rPr>
        <w:t>Záruka na tovar 24 mesiacov</w:t>
      </w:r>
      <w:r w:rsidR="00944363">
        <w:rPr>
          <w:rFonts w:ascii="Times New Roman" w:hAnsi="Times New Roman" w:cs="Times New Roman"/>
          <w:bCs/>
        </w:rPr>
        <w:t>.</w:t>
      </w:r>
    </w:p>
    <w:p w14:paraId="27E51DFC" w14:textId="77777777" w:rsidR="00935CAB" w:rsidRPr="003D39D3" w:rsidRDefault="00935CAB" w:rsidP="00843667">
      <w:pPr>
        <w:pStyle w:val="Odsekzoznamu"/>
        <w:numPr>
          <w:ilvl w:val="0"/>
          <w:numId w:val="2"/>
        </w:numPr>
        <w:spacing w:after="0" w:line="240" w:lineRule="auto"/>
        <w:ind w:left="426" w:hanging="426"/>
        <w:rPr>
          <w:rFonts w:ascii="Times New Roman" w:hAnsi="Times New Roman" w:cs="Times New Roman"/>
          <w:b/>
          <w:bCs/>
        </w:rPr>
      </w:pPr>
      <w:r w:rsidRPr="003D39D3">
        <w:rPr>
          <w:rFonts w:ascii="Times New Roman" w:hAnsi="Times New Roman" w:cs="Times New Roman"/>
          <w:b/>
          <w:bCs/>
        </w:rPr>
        <w:t>Obsah ponuky</w:t>
      </w:r>
    </w:p>
    <w:p w14:paraId="1BBC0439" w14:textId="746506A1" w:rsidR="00935CAB" w:rsidRPr="00A41626" w:rsidRDefault="00EF047E"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 xml:space="preserve">Návrh Kúpnej zmluvy podľa prílohy č. 3 tejto výzvy </w:t>
      </w:r>
      <w:r w:rsidR="00944363">
        <w:rPr>
          <w:rFonts w:ascii="Times New Roman" w:hAnsi="Times New Roman" w:cs="Times New Roman"/>
          <w:bCs/>
        </w:rPr>
        <w:t xml:space="preserve">obsahujúci identifikačné údaje uchádzača a údaje o cene kúpnej zmluvy </w:t>
      </w:r>
      <w:r w:rsidRPr="00A41626">
        <w:rPr>
          <w:rFonts w:ascii="Times New Roman" w:hAnsi="Times New Roman" w:cs="Times New Roman"/>
          <w:bCs/>
        </w:rPr>
        <w:t>podpísaný osobou/osobami oprávnenými konať za uchádzača.</w:t>
      </w:r>
      <w:r w:rsidR="00935CAB" w:rsidRPr="00A41626">
        <w:rPr>
          <w:rFonts w:ascii="Times New Roman" w:hAnsi="Times New Roman" w:cs="Times New Roman"/>
          <w:bCs/>
        </w:rPr>
        <w:t xml:space="preserve"> </w:t>
      </w:r>
    </w:p>
    <w:p w14:paraId="45CDE425" w14:textId="5A4F5308" w:rsidR="00F26F96" w:rsidRPr="00A41626" w:rsidRDefault="00F26F96"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Vlastný návrh plnenia predmetu konkrétnej zákazky zadávanej s použitím dynamického nákupného systému, špecifikovaný v prílohe č. 1</w:t>
      </w:r>
      <w:r w:rsidR="00BD1123">
        <w:rPr>
          <w:rFonts w:ascii="Times New Roman" w:hAnsi="Times New Roman" w:cs="Times New Roman"/>
          <w:bCs/>
        </w:rPr>
        <w:t xml:space="preserve"> </w:t>
      </w:r>
      <w:r w:rsidRPr="00A41626">
        <w:rPr>
          <w:rFonts w:ascii="Times New Roman" w:hAnsi="Times New Roman" w:cs="Times New Roman"/>
          <w:bCs/>
        </w:rPr>
        <w:t>Opis predmetu konkrétnej zákazky zadávanej s použitím dynamického nákupnéh</w:t>
      </w:r>
      <w:r w:rsidR="00A34B30" w:rsidRPr="00A41626">
        <w:rPr>
          <w:rFonts w:ascii="Times New Roman" w:hAnsi="Times New Roman" w:cs="Times New Roman"/>
          <w:bCs/>
        </w:rPr>
        <w:t>o systému, technické požiadavky</w:t>
      </w:r>
      <w:r w:rsidR="0065496A" w:rsidRPr="00A41626">
        <w:rPr>
          <w:rFonts w:ascii="Times New Roman" w:hAnsi="Times New Roman" w:cs="Times New Roman"/>
          <w:bCs/>
        </w:rPr>
        <w:t xml:space="preserve"> tejto výzvy, ktorý sa stane p</w:t>
      </w:r>
      <w:r w:rsidR="00A54B4D" w:rsidRPr="00A41626">
        <w:rPr>
          <w:rFonts w:ascii="Times New Roman" w:hAnsi="Times New Roman" w:cs="Times New Roman"/>
          <w:bCs/>
        </w:rPr>
        <w:t>rílohou č. 1</w:t>
      </w:r>
      <w:r w:rsidR="0065496A" w:rsidRPr="00A41626">
        <w:rPr>
          <w:rFonts w:ascii="Times New Roman" w:hAnsi="Times New Roman" w:cs="Times New Roman"/>
          <w:bCs/>
        </w:rPr>
        <w:t xml:space="preserve"> návrhu Kúpnej zmluvy podľa bodu 5.1 tejto výzvy</w:t>
      </w:r>
      <w:r w:rsidR="00346657">
        <w:rPr>
          <w:rFonts w:ascii="Times New Roman" w:hAnsi="Times New Roman" w:cs="Times New Roman"/>
          <w:bCs/>
        </w:rPr>
        <w:t xml:space="preserve"> podpísaný </w:t>
      </w:r>
      <w:r w:rsidR="00346657" w:rsidRPr="00A41626">
        <w:rPr>
          <w:rFonts w:ascii="Times New Roman" w:hAnsi="Times New Roman" w:cs="Times New Roman"/>
          <w:bCs/>
        </w:rPr>
        <w:t>osobou/osobami oprávnenými konať za uchádzača</w:t>
      </w:r>
      <w:r w:rsidR="00A34B30" w:rsidRPr="00A41626">
        <w:rPr>
          <w:rFonts w:ascii="Times New Roman" w:hAnsi="Times New Roman" w:cs="Times New Roman"/>
          <w:bCs/>
        </w:rPr>
        <w:t>.</w:t>
      </w:r>
    </w:p>
    <w:p w14:paraId="418A60C3" w14:textId="32B790A9" w:rsidR="00A34B30" w:rsidRPr="00A41626" w:rsidRDefault="00A34B30" w:rsidP="00A34B30">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Návrh na plnenie kritéria - Vyplnený záväzný návrh na plnenie kritéria podľa prílohy č. 2 tejto výzvy v systéme ERANET</w:t>
      </w:r>
      <w:r w:rsidR="0065496A" w:rsidRPr="00A41626">
        <w:rPr>
          <w:rFonts w:ascii="Times New Roman" w:hAnsi="Times New Roman" w:cs="Times New Roman"/>
          <w:bCs/>
        </w:rPr>
        <w:t xml:space="preserve"> podpísaný osobou/osobami oprávnenými konať za uchádzača</w:t>
      </w:r>
      <w:r w:rsidRPr="00A41626">
        <w:rPr>
          <w:rFonts w:ascii="Times New Roman" w:hAnsi="Times New Roman" w:cs="Times New Roman"/>
          <w:bCs/>
        </w:rPr>
        <w:t>.</w:t>
      </w:r>
    </w:p>
    <w:p w14:paraId="6FC1DA42" w14:textId="710FB3A4"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Údaje o osobe, ktorej služby alebo podklady pri vypracovaní ponuky uchádzač využil podľa bodu 20.5 súťažných podklado</w:t>
      </w:r>
      <w:r w:rsidR="00BD1123">
        <w:rPr>
          <w:rFonts w:ascii="Times New Roman" w:hAnsi="Times New Roman" w:cs="Times New Roman"/>
          <w:bCs/>
        </w:rPr>
        <w:t>v</w:t>
      </w:r>
      <w:r w:rsidRPr="00A41626">
        <w:rPr>
          <w:rFonts w:ascii="Times New Roman" w:hAnsi="Times New Roman" w:cs="Times New Roman"/>
          <w:bCs/>
        </w:rPr>
        <w:t>, ak uchádzač ponuku nevypracoval sám.</w:t>
      </w:r>
    </w:p>
    <w:p w14:paraId="394D5DCC" w14:textId="77777777" w:rsidR="00E27757" w:rsidRPr="00A41626" w:rsidRDefault="00E27757" w:rsidP="00EF047E">
      <w:pPr>
        <w:spacing w:after="0" w:line="240" w:lineRule="auto"/>
        <w:jc w:val="both"/>
        <w:rPr>
          <w:rFonts w:ascii="Times New Roman" w:hAnsi="Times New Roman" w:cs="Times New Roman"/>
          <w:b/>
          <w:bCs/>
          <w:u w:val="single"/>
        </w:rPr>
      </w:pPr>
    </w:p>
    <w:p w14:paraId="7FA829A9" w14:textId="081F7161" w:rsidR="00E27757" w:rsidRPr="00A41626" w:rsidRDefault="00E27757" w:rsidP="00EF047E">
      <w:pPr>
        <w:spacing w:after="0" w:line="240" w:lineRule="auto"/>
        <w:ind w:left="426"/>
        <w:jc w:val="both"/>
        <w:rPr>
          <w:rFonts w:ascii="Times New Roman" w:hAnsi="Times New Roman" w:cs="Times New Roman"/>
          <w:b/>
          <w:bCs/>
          <w:u w:val="single"/>
        </w:rPr>
      </w:pPr>
      <w:r w:rsidRPr="00A41626">
        <w:rPr>
          <w:rFonts w:ascii="Times New Roman" w:hAnsi="Times New Roman" w:cs="Times New Roman"/>
          <w:b/>
          <w:bCs/>
          <w:u w:val="single"/>
        </w:rPr>
        <w:t>Zákazka nie je rozdelená na časti, nakoľko už z povahy DNS vyplýva, že sa celková potreba verejného obstarávateľa delí na časti v podobe jednotlivých výziev podľa potrieb verejného obstarávateľa.</w:t>
      </w:r>
    </w:p>
    <w:p w14:paraId="7ADF0551" w14:textId="77777777" w:rsidR="00935CAB" w:rsidRPr="00A41626" w:rsidRDefault="00935CAB" w:rsidP="00935CAB">
      <w:pPr>
        <w:pStyle w:val="Odsekzoznamu"/>
        <w:spacing w:after="0" w:line="240" w:lineRule="auto"/>
        <w:ind w:left="1125"/>
        <w:jc w:val="both"/>
        <w:rPr>
          <w:rFonts w:ascii="Times New Roman" w:hAnsi="Times New Roman" w:cs="Times New Roman"/>
          <w:bCs/>
        </w:rPr>
      </w:pPr>
    </w:p>
    <w:p w14:paraId="58DBF1A1"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predkladanie ponúk</w:t>
      </w:r>
    </w:p>
    <w:p w14:paraId="08D19B69" w14:textId="76A07EF4"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predkladanie ponúk </w:t>
      </w:r>
      <w:r w:rsidR="00903C01" w:rsidRPr="00A41626">
        <w:rPr>
          <w:rFonts w:ascii="Times New Roman" w:hAnsi="Times New Roman" w:cs="Times New Roman"/>
          <w:bCs/>
        </w:rPr>
        <w:t>verejný obstarávateľ stanovil</w:t>
      </w:r>
      <w:r w:rsidRPr="00A41626">
        <w:rPr>
          <w:rFonts w:ascii="Times New Roman" w:hAnsi="Times New Roman" w:cs="Times New Roman"/>
          <w:bCs/>
        </w:rPr>
        <w:t xml:space="preserve"> do </w:t>
      </w:r>
      <w:r w:rsidR="00422B0D">
        <w:rPr>
          <w:rFonts w:ascii="Times New Roman" w:hAnsi="Times New Roman" w:cs="Times New Roman"/>
          <w:b/>
        </w:rPr>
        <w:t>30.09.2025</w:t>
      </w:r>
      <w:r w:rsidR="00DB3BA4">
        <w:rPr>
          <w:rFonts w:ascii="Times New Roman" w:hAnsi="Times New Roman" w:cs="Times New Roman"/>
          <w:b/>
        </w:rPr>
        <w:t xml:space="preserve"> </w:t>
      </w:r>
      <w:r w:rsidR="00903C01" w:rsidRPr="00DB3BA4">
        <w:rPr>
          <w:rFonts w:ascii="Times New Roman" w:hAnsi="Times New Roman" w:cs="Times New Roman"/>
          <w:b/>
        </w:rPr>
        <w:t>d</w:t>
      </w:r>
      <w:r w:rsidRPr="00DB3BA4">
        <w:rPr>
          <w:rFonts w:ascii="Times New Roman" w:hAnsi="Times New Roman" w:cs="Times New Roman"/>
          <w:b/>
        </w:rPr>
        <w:t>o</w:t>
      </w:r>
      <w:r w:rsidR="00E27757" w:rsidRPr="00DB3BA4">
        <w:rPr>
          <w:rFonts w:ascii="Times New Roman" w:hAnsi="Times New Roman" w:cs="Times New Roman"/>
          <w:b/>
        </w:rPr>
        <w:t> </w:t>
      </w:r>
      <w:r w:rsidR="00DB3BA4" w:rsidRPr="00330C65">
        <w:rPr>
          <w:rFonts w:ascii="Times New Roman" w:hAnsi="Times New Roman" w:cs="Times New Roman"/>
          <w:b/>
        </w:rPr>
        <w:t>10</w:t>
      </w:r>
      <w:r w:rsidR="00E27757" w:rsidRPr="00DB3BA4">
        <w:rPr>
          <w:rFonts w:ascii="Times New Roman" w:hAnsi="Times New Roman" w:cs="Times New Roman"/>
          <w:b/>
        </w:rPr>
        <w:t>:</w:t>
      </w:r>
      <w:r w:rsidR="00861963" w:rsidRPr="00DB3BA4">
        <w:rPr>
          <w:rFonts w:ascii="Times New Roman" w:hAnsi="Times New Roman" w:cs="Times New Roman"/>
          <w:b/>
        </w:rPr>
        <w:t>0</w:t>
      </w:r>
      <w:r w:rsidRPr="00DB3BA4">
        <w:rPr>
          <w:rFonts w:ascii="Times New Roman" w:hAnsi="Times New Roman" w:cs="Times New Roman"/>
          <w:b/>
        </w:rPr>
        <w:t>0 hod</w:t>
      </w:r>
      <w:r w:rsidRPr="00DB3BA4">
        <w:rPr>
          <w:rFonts w:ascii="Times New Roman" w:hAnsi="Times New Roman" w:cs="Times New Roman"/>
          <w:bCs/>
        </w:rPr>
        <w:t>.</w:t>
      </w:r>
      <w:r w:rsidRPr="00A41626">
        <w:rPr>
          <w:rFonts w:ascii="Times New Roman" w:hAnsi="Times New Roman" w:cs="Times New Roman"/>
          <w:bCs/>
        </w:rPr>
        <w:t xml:space="preserve"> </w:t>
      </w:r>
    </w:p>
    <w:p w14:paraId="00A3AC87"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Adresa, na ktorú sa ponuky predkladajú</w:t>
      </w:r>
    </w:p>
    <w:p w14:paraId="221E76A9" w14:textId="5F511803" w:rsidR="00935CAB" w:rsidRPr="00A41626" w:rsidRDefault="00A870D7" w:rsidP="00935CAB">
      <w:pPr>
        <w:pStyle w:val="Odsekzoznamu"/>
        <w:ind w:left="426"/>
        <w:jc w:val="both"/>
        <w:rPr>
          <w:rFonts w:ascii="Times New Roman" w:hAnsi="Times New Roman" w:cs="Times New Roman"/>
          <w:bCs/>
        </w:rPr>
      </w:pPr>
      <w:r w:rsidRPr="00A41626">
        <w:rPr>
          <w:rFonts w:ascii="Times New Roman" w:hAnsi="Times New Roman" w:cs="Times New Roman"/>
          <w:bCs/>
        </w:rPr>
        <w:t>I</w:t>
      </w:r>
      <w:r w:rsidR="00935CAB" w:rsidRPr="00A41626">
        <w:rPr>
          <w:rFonts w:ascii="Times New Roman" w:hAnsi="Times New Roman" w:cs="Times New Roman"/>
          <w:bCs/>
        </w:rPr>
        <w:t>nternetová stránka zriadeného DNS</w:t>
      </w:r>
    </w:p>
    <w:p w14:paraId="441DC0CF" w14:textId="5F4B1E17" w:rsidR="00867E65" w:rsidRDefault="00867E65" w:rsidP="00DB6FBB">
      <w:pPr>
        <w:pStyle w:val="Odsekzoznamu"/>
        <w:spacing w:after="0" w:line="240" w:lineRule="auto"/>
        <w:ind w:left="426"/>
        <w:jc w:val="both"/>
        <w:rPr>
          <w:rFonts w:ascii="Times New Roman" w:hAnsi="Times New Roman" w:cs="Times New Roman"/>
          <w:b/>
          <w:bCs/>
        </w:rPr>
      </w:pPr>
    </w:p>
    <w:p w14:paraId="5FCE43F3" w14:textId="0711BB31" w:rsidR="0013555D" w:rsidRDefault="0013555D" w:rsidP="00DB6FBB">
      <w:pPr>
        <w:pStyle w:val="Odsekzoznamu"/>
        <w:spacing w:after="0" w:line="240" w:lineRule="auto"/>
        <w:ind w:left="426"/>
        <w:jc w:val="both"/>
        <w:rPr>
          <w:rFonts w:ascii="Times New Roman" w:hAnsi="Times New Roman" w:cs="Times New Roman"/>
          <w:b/>
          <w:bCs/>
        </w:rPr>
      </w:pPr>
    </w:p>
    <w:p w14:paraId="4E46E838" w14:textId="114786A3" w:rsidR="0013555D" w:rsidRDefault="0013555D" w:rsidP="00DB6FBB">
      <w:pPr>
        <w:pStyle w:val="Odsekzoznamu"/>
        <w:spacing w:after="0" w:line="240" w:lineRule="auto"/>
        <w:ind w:left="426"/>
        <w:jc w:val="both"/>
        <w:rPr>
          <w:rFonts w:ascii="Times New Roman" w:hAnsi="Times New Roman" w:cs="Times New Roman"/>
          <w:b/>
          <w:bCs/>
        </w:rPr>
      </w:pPr>
    </w:p>
    <w:p w14:paraId="0004C9F9" w14:textId="77777777" w:rsidR="0013555D" w:rsidRDefault="0013555D" w:rsidP="00DB6FBB">
      <w:pPr>
        <w:pStyle w:val="Odsekzoznamu"/>
        <w:spacing w:after="0" w:line="240" w:lineRule="auto"/>
        <w:ind w:left="426"/>
        <w:jc w:val="both"/>
        <w:rPr>
          <w:rFonts w:ascii="Times New Roman" w:hAnsi="Times New Roman" w:cs="Times New Roman"/>
          <w:b/>
          <w:bCs/>
        </w:rPr>
      </w:pPr>
      <w:bookmarkStart w:id="0" w:name="_GoBack"/>
      <w:bookmarkEnd w:id="0"/>
    </w:p>
    <w:p w14:paraId="6F246E16" w14:textId="371BE49A"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lastRenderedPageBreak/>
        <w:t>Lehota na otváranie ponúk</w:t>
      </w:r>
    </w:p>
    <w:p w14:paraId="63A03531" w14:textId="6793C84A" w:rsidR="00935CAB" w:rsidRPr="00A41626" w:rsidRDefault="00935CAB" w:rsidP="00935CAB">
      <w:pPr>
        <w:pStyle w:val="Odsekzoznamu"/>
        <w:ind w:left="426"/>
        <w:jc w:val="both"/>
        <w:rPr>
          <w:rFonts w:ascii="Times New Roman" w:hAnsi="Times New Roman" w:cs="Times New Roman"/>
          <w:bCs/>
        </w:rPr>
      </w:pPr>
      <w:r w:rsidRPr="00DB3BA4">
        <w:rPr>
          <w:rFonts w:ascii="Times New Roman" w:hAnsi="Times New Roman" w:cs="Times New Roman"/>
          <w:bCs/>
        </w:rPr>
        <w:t xml:space="preserve">Lehotu na otváranie ponúk </w:t>
      </w:r>
      <w:r w:rsidR="00E27757" w:rsidRPr="00DB3BA4">
        <w:rPr>
          <w:rFonts w:ascii="Times New Roman" w:hAnsi="Times New Roman" w:cs="Times New Roman"/>
          <w:bCs/>
        </w:rPr>
        <w:t>verejný obstarávateľ stanovil na</w:t>
      </w:r>
      <w:r w:rsidRPr="00DB3BA4">
        <w:rPr>
          <w:rFonts w:ascii="Times New Roman" w:hAnsi="Times New Roman" w:cs="Times New Roman"/>
          <w:bCs/>
        </w:rPr>
        <w:t xml:space="preserve"> </w:t>
      </w:r>
      <w:r w:rsidR="00422B0D">
        <w:rPr>
          <w:rFonts w:ascii="Times New Roman" w:hAnsi="Times New Roman" w:cs="Times New Roman"/>
          <w:b/>
        </w:rPr>
        <w:t>30</w:t>
      </w:r>
      <w:r w:rsidR="00DB3BA4" w:rsidRPr="00DB3BA4">
        <w:rPr>
          <w:rFonts w:ascii="Times New Roman" w:hAnsi="Times New Roman" w:cs="Times New Roman"/>
          <w:b/>
        </w:rPr>
        <w:t>.09.</w:t>
      </w:r>
      <w:r w:rsidR="00FD16FF" w:rsidRPr="00DB3BA4">
        <w:rPr>
          <w:rFonts w:ascii="Times New Roman" w:hAnsi="Times New Roman" w:cs="Times New Roman"/>
          <w:b/>
        </w:rPr>
        <w:t>202</w:t>
      </w:r>
      <w:r w:rsidR="00422B0D">
        <w:rPr>
          <w:rFonts w:ascii="Times New Roman" w:hAnsi="Times New Roman" w:cs="Times New Roman"/>
          <w:b/>
        </w:rPr>
        <w:t xml:space="preserve">5 </w:t>
      </w:r>
      <w:r w:rsidR="00FD16FF" w:rsidRPr="00DB3BA4">
        <w:rPr>
          <w:rFonts w:ascii="Times New Roman" w:hAnsi="Times New Roman" w:cs="Times New Roman"/>
          <w:b/>
        </w:rPr>
        <w:t>o</w:t>
      </w:r>
      <w:r w:rsidR="00E27757" w:rsidRPr="00DB3BA4">
        <w:rPr>
          <w:rFonts w:ascii="Times New Roman" w:hAnsi="Times New Roman" w:cs="Times New Roman"/>
          <w:b/>
        </w:rPr>
        <w:t> </w:t>
      </w:r>
      <w:r w:rsidR="00DB3BA4" w:rsidRPr="00DB3BA4">
        <w:rPr>
          <w:rFonts w:ascii="Times New Roman" w:hAnsi="Times New Roman" w:cs="Times New Roman"/>
          <w:b/>
        </w:rPr>
        <w:t>10</w:t>
      </w:r>
      <w:r w:rsidR="00663956" w:rsidRPr="00A41626">
        <w:rPr>
          <w:rFonts w:ascii="Times New Roman" w:hAnsi="Times New Roman" w:cs="Times New Roman"/>
          <w:b/>
        </w:rPr>
        <w:t>:</w:t>
      </w:r>
      <w:r w:rsidR="00E27757" w:rsidRPr="00A41626">
        <w:rPr>
          <w:rFonts w:ascii="Times New Roman" w:hAnsi="Times New Roman" w:cs="Times New Roman"/>
          <w:b/>
        </w:rPr>
        <w:t>0</w:t>
      </w:r>
      <w:r w:rsidR="00422B0D">
        <w:rPr>
          <w:rFonts w:ascii="Times New Roman" w:hAnsi="Times New Roman" w:cs="Times New Roman"/>
          <w:b/>
        </w:rPr>
        <w:t>5</w:t>
      </w:r>
      <w:r w:rsidR="00861963" w:rsidRPr="00A41626">
        <w:rPr>
          <w:rFonts w:ascii="Times New Roman" w:hAnsi="Times New Roman" w:cs="Times New Roman"/>
          <w:b/>
        </w:rPr>
        <w:t xml:space="preserve"> hod</w:t>
      </w:r>
      <w:r w:rsidR="00861963" w:rsidRPr="00A41626">
        <w:rPr>
          <w:rFonts w:ascii="Times New Roman" w:hAnsi="Times New Roman" w:cs="Times New Roman"/>
          <w:bCs/>
        </w:rPr>
        <w:t xml:space="preserve">. </w:t>
      </w:r>
      <w:r w:rsidRPr="00A41626">
        <w:rPr>
          <w:rFonts w:ascii="Times New Roman" w:hAnsi="Times New Roman" w:cs="Times New Roman"/>
          <w:bCs/>
        </w:rPr>
        <w:t>Otváranie ponúk je v zmysle § 6</w:t>
      </w:r>
      <w:r w:rsidR="00A10BAE" w:rsidRPr="00A41626">
        <w:rPr>
          <w:rFonts w:ascii="Times New Roman" w:hAnsi="Times New Roman" w:cs="Times New Roman"/>
          <w:bCs/>
        </w:rPr>
        <w:t>1</w:t>
      </w:r>
      <w:r w:rsidRPr="00A41626">
        <w:rPr>
          <w:rFonts w:ascii="Times New Roman" w:hAnsi="Times New Roman" w:cs="Times New Roman"/>
          <w:bCs/>
        </w:rPr>
        <w:t xml:space="preserve"> ods. 4 </w:t>
      </w:r>
      <w:r w:rsidR="00745E25" w:rsidRPr="00A41626">
        <w:rPr>
          <w:rFonts w:ascii="Times New Roman" w:hAnsi="Times New Roman" w:cs="Times New Roman"/>
          <w:bCs/>
        </w:rPr>
        <w:t xml:space="preserve">zákona o verejnom obstarávaní </w:t>
      </w:r>
      <w:r w:rsidRPr="00A41626">
        <w:rPr>
          <w:rFonts w:ascii="Times New Roman" w:hAnsi="Times New Roman" w:cs="Times New Roman"/>
          <w:bCs/>
        </w:rPr>
        <w:t>neverejné, údaje z otvárania ponúk verejný obstarávateľ nezverejňuje a neposiela uchádzačom ani zápisnicu z otvárania ponúk.</w:t>
      </w:r>
    </w:p>
    <w:p w14:paraId="001E1C0B"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Relatívna váha kritéria/jednotlivých kritérií na vyhodnotenie ponúk alebo zostupné poradie dôležitosti kritérií, ak nie je/nie sú uvedené v oznámení o vyhlásení verejného obstarávania alebo v súťažných podkladoch</w:t>
      </w:r>
    </w:p>
    <w:p w14:paraId="43B0A91A" w14:textId="63D25EB9" w:rsidR="00935CAB" w:rsidRPr="00A41626" w:rsidRDefault="00935CAB" w:rsidP="00DB6FBB">
      <w:pPr>
        <w:pStyle w:val="Odsekzoznamu"/>
        <w:ind w:left="426"/>
        <w:jc w:val="both"/>
        <w:rPr>
          <w:rFonts w:ascii="Times New Roman" w:hAnsi="Times New Roman" w:cs="Times New Roman"/>
          <w:bCs/>
        </w:rPr>
      </w:pPr>
      <w:r w:rsidRPr="00A41626">
        <w:rPr>
          <w:rFonts w:ascii="Times New Roman" w:hAnsi="Times New Roman" w:cs="Times New Roman"/>
          <w:bCs/>
        </w:rPr>
        <w:t>Kritérium/jednotlivé kritériá na vyhodnotenie ponúk, pravidlá jeho/ich upla</w:t>
      </w:r>
      <w:r w:rsidR="00F26F96" w:rsidRPr="00A41626">
        <w:rPr>
          <w:rFonts w:ascii="Times New Roman" w:hAnsi="Times New Roman" w:cs="Times New Roman"/>
          <w:bCs/>
        </w:rPr>
        <w:t xml:space="preserve">tnenia sú uvedené </w:t>
      </w:r>
      <w:r w:rsidR="00F26F96" w:rsidRPr="003D39D3">
        <w:rPr>
          <w:rFonts w:ascii="Times New Roman" w:hAnsi="Times New Roman" w:cs="Times New Roman"/>
          <w:bCs/>
        </w:rPr>
        <w:t>v prílohe č. 2</w:t>
      </w:r>
      <w:r w:rsidRPr="00A41626">
        <w:rPr>
          <w:rFonts w:ascii="Times New Roman" w:hAnsi="Times New Roman" w:cs="Times New Roman"/>
          <w:bCs/>
        </w:rPr>
        <w:t xml:space="preserve"> tejto výzvy.</w:t>
      </w:r>
    </w:p>
    <w:p w14:paraId="68BD2295"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Presnejšia formulácia kritérií na vyhodnotenie ponúk</w:t>
      </w:r>
    </w:p>
    <w:p w14:paraId="3AE49515" w14:textId="28853242" w:rsidR="00935CAB" w:rsidRPr="00A41626" w:rsidRDefault="00935CAB" w:rsidP="00935CAB">
      <w:pPr>
        <w:tabs>
          <w:tab w:val="left" w:pos="-1134"/>
          <w:tab w:val="left" w:pos="993"/>
        </w:tabs>
        <w:spacing w:after="0" w:line="240" w:lineRule="auto"/>
        <w:ind w:left="403"/>
        <w:jc w:val="both"/>
        <w:rPr>
          <w:rFonts w:ascii="Times New Roman" w:eastAsia="Arial Narrow" w:hAnsi="Times New Roman" w:cs="Times New Roman"/>
        </w:rPr>
      </w:pPr>
      <w:r w:rsidRPr="00A41626">
        <w:rPr>
          <w:rFonts w:ascii="Times New Roman" w:hAnsi="Times New Roman" w:cs="Times New Roman"/>
          <w:bCs/>
          <w:noProof/>
        </w:rPr>
        <w:t xml:space="preserve">Kritérium č. 1 </w:t>
      </w:r>
      <w:r w:rsidRPr="00A41626">
        <w:rPr>
          <w:rFonts w:ascii="Times New Roman" w:eastAsia="Arial Narrow" w:hAnsi="Times New Roman" w:cs="Times New Roman"/>
        </w:rPr>
        <w:t>Najnižšia cena za dodanie požadovaného predmetu zákazky v EUR bez DPH</w:t>
      </w:r>
      <w:r w:rsidR="00E81D78" w:rsidRPr="00A41626">
        <w:rPr>
          <w:rFonts w:ascii="Times New Roman" w:eastAsia="Arial Narrow" w:hAnsi="Times New Roman" w:cs="Times New Roman"/>
        </w:rPr>
        <w:t>.</w:t>
      </w:r>
    </w:p>
    <w:p w14:paraId="797076ED"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Ďalšie potrebné informácie</w:t>
      </w:r>
    </w:p>
    <w:p w14:paraId="6A8F51D0"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Uchádzač môže predložiť len jednu ponuku. Uchádzač predkladá ponuku v elektronickej podobe v lehote na predkladanie ponúk podľa požiadaviek uvedených v tejto výzve a v súťažných podkladoch.  </w:t>
      </w:r>
    </w:p>
    <w:p w14:paraId="1742922D" w14:textId="2B779CEB" w:rsidR="00935CAB" w:rsidRPr="00FB5D39" w:rsidRDefault="00935CAB" w:rsidP="000C430D">
      <w:pPr>
        <w:pStyle w:val="Odsekzoznamu"/>
        <w:spacing w:after="0" w:line="240" w:lineRule="auto"/>
        <w:ind w:left="426"/>
        <w:rPr>
          <w:rFonts w:ascii="Times New Roman" w:hAnsi="Times New Roman" w:cs="Times New Roman"/>
          <w:sz w:val="24"/>
          <w:szCs w:val="24"/>
        </w:rPr>
      </w:pPr>
      <w:r w:rsidRPr="00A41626">
        <w:rPr>
          <w:rFonts w:ascii="Times New Roman" w:hAnsi="Times New Roman" w:cs="Times New Roman"/>
        </w:rPr>
        <w:t xml:space="preserve">Ponuka je vyhotovená elektronicky a vložená do systému ERANET umiestnenom na webovej adrese </w:t>
      </w:r>
      <w:r w:rsidR="000C430D">
        <w:rPr>
          <w:rFonts w:ascii="Times New Roman" w:hAnsi="Times New Roman" w:cs="Times New Roman"/>
        </w:rPr>
        <w:t xml:space="preserve">  </w:t>
      </w:r>
      <w:hyperlink r:id="rId10" w:anchor="/tenderPublicDetails/2297" w:history="1">
        <w:r w:rsidR="00DB6FBB" w:rsidRPr="009D6DF9">
          <w:rPr>
            <w:rStyle w:val="Hypertextovprepojenie"/>
            <w:rFonts w:ascii="Times New Roman" w:hAnsi="Times New Roman" w:cs="Times New Roman"/>
          </w:rPr>
          <w:t>https://obstaravanie.eranet.sk/#/tenderPublicDetails/2297</w:t>
        </w:r>
      </w:hyperlink>
      <w:r w:rsidR="00DB6FBB" w:rsidRPr="00DB6FBB" w:rsidDel="00DB6FBB">
        <w:rPr>
          <w:rFonts w:ascii="Times New Roman" w:hAnsi="Times New Roman" w:cs="Times New Roman"/>
          <w:highlight w:val="yellow"/>
        </w:rPr>
        <w:t xml:space="preserve"> </w:t>
      </w:r>
    </w:p>
    <w:p w14:paraId="6FEE7441" w14:textId="26CBBBA3" w:rsidR="00935CAB" w:rsidRPr="00DB6FBB" w:rsidRDefault="00935CAB" w:rsidP="00DB6FBB">
      <w:pPr>
        <w:pStyle w:val="Odsekzoznamu"/>
        <w:spacing w:after="0" w:line="240" w:lineRule="auto"/>
        <w:ind w:left="426"/>
        <w:rPr>
          <w:rFonts w:ascii="Times New Roman" w:hAnsi="Times New Roman" w:cs="Times New Roman"/>
          <w:highlight w:val="yellow"/>
        </w:rPr>
      </w:pPr>
      <w:r w:rsidRPr="00A41626">
        <w:rPr>
          <w:rFonts w:ascii="Times New Roman" w:hAnsi="Times New Roman" w:cs="Times New Roman"/>
        </w:rPr>
        <w:t xml:space="preserve">Elektronická ponuka sa vloží vyplnením ponukového formulára a vložením požadovaných dokladov a dokumentov v systéme ERANET </w:t>
      </w:r>
      <w:r w:rsidRPr="00A41626">
        <w:rPr>
          <w:rFonts w:ascii="Times New Roman" w:hAnsi="Times New Roman" w:cs="Times New Roman"/>
        </w:rPr>
        <w:tab/>
        <w:t xml:space="preserve">umiestnenom na webovej adrese </w:t>
      </w:r>
      <w:hyperlink r:id="rId11" w:anchor="/tenderPublicDetails/2297" w:history="1">
        <w:r w:rsidR="00DB6FBB" w:rsidRPr="009D6DF9">
          <w:rPr>
            <w:rStyle w:val="Hypertextovprepojenie"/>
            <w:rFonts w:ascii="Times New Roman" w:hAnsi="Times New Roman" w:cs="Times New Roman"/>
          </w:rPr>
          <w:t>https://obstaravanie.eranet.sk/#/tenderPublicDetails/2297</w:t>
        </w:r>
      </w:hyperlink>
      <w:r w:rsidR="009A0444" w:rsidRPr="00DB6FBB">
        <w:rPr>
          <w:rFonts w:ascii="Times New Roman" w:hAnsi="Times New Roman" w:cs="Times New Roman"/>
          <w:color w:val="3276B1"/>
          <w:sz w:val="24"/>
          <w:szCs w:val="24"/>
        </w:rPr>
        <w:t xml:space="preserve"> </w:t>
      </w:r>
    </w:p>
    <w:p w14:paraId="29EECC63"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Žiadame uchádzačov, aby pri vkladaní svojej ponuky boli obozretní, a skontrolovali, či ponuku vkladajú skutočne k výzve prostredníctvom </w:t>
      </w:r>
      <w:proofErr w:type="spellStart"/>
      <w:r w:rsidRPr="00A41626">
        <w:rPr>
          <w:rFonts w:ascii="Times New Roman" w:hAnsi="Times New Roman" w:cs="Times New Roman"/>
        </w:rPr>
        <w:t>sw</w:t>
      </w:r>
      <w:proofErr w:type="spellEnd"/>
      <w:r w:rsidRPr="00A41626">
        <w:rPr>
          <w:rFonts w:ascii="Times New Roman" w:hAnsi="Times New Roman" w:cs="Times New Roman"/>
        </w:rPr>
        <w:t xml:space="preserve">. ERANET.  </w:t>
      </w:r>
    </w:p>
    <w:p w14:paraId="4923C5A9" w14:textId="1CE1078A"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Ponuky doručené </w:t>
      </w:r>
      <w:r w:rsidR="00C537A7" w:rsidRPr="00A41626">
        <w:rPr>
          <w:rFonts w:ascii="Times New Roman" w:hAnsi="Times New Roman" w:cs="Times New Roman"/>
        </w:rPr>
        <w:t>verejnému obstarávateľovi</w:t>
      </w:r>
      <w:r w:rsidRPr="00A41626">
        <w:rPr>
          <w:rFonts w:ascii="Times New Roman" w:hAnsi="Times New Roman" w:cs="Times New Roman"/>
        </w:rPr>
        <w:t xml:space="preserve"> po lehote uvedenej v bode 6 tejto výzvy nebudú vyhodnocované. </w:t>
      </w:r>
    </w:p>
    <w:p w14:paraId="7C62BA1C" w14:textId="3DD78A39" w:rsidR="00935CAB" w:rsidRPr="00A41626" w:rsidRDefault="00C537A7"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Verejný obstarávateľ</w:t>
      </w:r>
      <w:r w:rsidR="00935CAB" w:rsidRPr="00A41626">
        <w:rPr>
          <w:rFonts w:ascii="Times New Roman" w:hAnsi="Times New Roman" w:cs="Times New Roman"/>
        </w:rPr>
        <w:t xml:space="preserve"> si vyhradzuje právo neuzatvoriť </w:t>
      </w:r>
      <w:r w:rsidRPr="00A41626">
        <w:rPr>
          <w:rFonts w:ascii="Times New Roman" w:hAnsi="Times New Roman" w:cs="Times New Roman"/>
        </w:rPr>
        <w:t xml:space="preserve">Kúpnu </w:t>
      </w:r>
      <w:r w:rsidR="00935CAB" w:rsidRPr="00A41626">
        <w:rPr>
          <w:rFonts w:ascii="Times New Roman" w:hAnsi="Times New Roman" w:cs="Times New Roman"/>
        </w:rPr>
        <w:t>zmluvu so žiadnym z uchádzačov v prípade, ak predložené ponuky budú presahovať</w:t>
      </w:r>
      <w:r w:rsidR="00B727D1">
        <w:rPr>
          <w:rFonts w:ascii="Times New Roman" w:hAnsi="Times New Roman" w:cs="Times New Roman"/>
        </w:rPr>
        <w:t xml:space="preserve"> finančné prostriedky vyčlenené na nákup tovaru v zmysle tejto výzvy</w:t>
      </w:r>
      <w:r w:rsidR="00935CAB" w:rsidRPr="00A41626">
        <w:rPr>
          <w:rFonts w:ascii="Times New Roman" w:hAnsi="Times New Roman" w:cs="Times New Roman"/>
        </w:rPr>
        <w:t>.</w:t>
      </w:r>
    </w:p>
    <w:p w14:paraId="728ABC94" w14:textId="73082864"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Ponuky predložené v stanovenej lehote budú archivované </w:t>
      </w:r>
      <w:r w:rsidR="00C537A7" w:rsidRPr="00A41626">
        <w:rPr>
          <w:rFonts w:ascii="Times New Roman" w:hAnsi="Times New Roman" w:cs="Times New Roman"/>
        </w:rPr>
        <w:t>verejným obstarávateľom</w:t>
      </w:r>
      <w:r w:rsidRPr="00A41626">
        <w:rPr>
          <w:rFonts w:ascii="Times New Roman" w:hAnsi="Times New Roman" w:cs="Times New Roman"/>
        </w:rPr>
        <w:t xml:space="preserve">, ich obsah a informácie budú použité výlučne len na výber zmluvného partnera. </w:t>
      </w:r>
    </w:p>
    <w:p w14:paraId="4CE514EA" w14:textId="77777777" w:rsidR="00C66689" w:rsidRPr="00A41626" w:rsidRDefault="00C66689" w:rsidP="00C66689">
      <w:pPr>
        <w:spacing w:after="0" w:line="240" w:lineRule="auto"/>
        <w:rPr>
          <w:rFonts w:ascii="Times New Roman" w:hAnsi="Times New Roman" w:cs="Times New Roman"/>
          <w:b/>
          <w:bCs/>
        </w:rPr>
      </w:pPr>
      <w:r w:rsidRPr="00A41626">
        <w:rPr>
          <w:rFonts w:ascii="Times New Roman" w:hAnsi="Times New Roman" w:cs="Times New Roman"/>
          <w:b/>
          <w:bCs/>
        </w:rPr>
        <w:t xml:space="preserve">Prílohy:  </w:t>
      </w:r>
    </w:p>
    <w:p w14:paraId="0B6026C2" w14:textId="77777777" w:rsidR="00C66689" w:rsidRPr="00A41626" w:rsidRDefault="00C66689" w:rsidP="00C66689">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 xml:space="preserve">Opis predmetu zákazky zadávanej s použitím dynamického nákupného systému, technické požiadavky </w:t>
      </w:r>
    </w:p>
    <w:p w14:paraId="02BB9A7A" w14:textId="77777777" w:rsidR="00C66689" w:rsidRPr="00A41626" w:rsidRDefault="00C66689" w:rsidP="00C66689">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bCs/>
        </w:rPr>
        <w:t>Kritérium/jednotlivé kritériá na vyhodnotenie ponúk, pravidlá jeho/ich uplatnenia</w:t>
      </w:r>
    </w:p>
    <w:p w14:paraId="7221DE0F" w14:textId="77777777" w:rsidR="00C66689" w:rsidRDefault="00C66689" w:rsidP="00C66689">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 xml:space="preserve">Kúpna zmluva </w:t>
      </w:r>
    </w:p>
    <w:p w14:paraId="4F717612"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39B67387" w14:textId="04BAE16E" w:rsidR="00A870D7"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V Bratislave, dňa </w:t>
      </w:r>
    </w:p>
    <w:p w14:paraId="74DC7CCA"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w:t>
      </w:r>
    </w:p>
    <w:p w14:paraId="49AC3B42" w14:textId="5275071A"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6F6A1FC7"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5551F61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74A7E066" w14:textId="56243BEE" w:rsidR="00935CAB" w:rsidRPr="00A41626" w:rsidRDefault="00935CAB" w:rsidP="00557573">
      <w:pPr>
        <w:pStyle w:val="Zkladntext"/>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p>
    <w:p w14:paraId="34EEE9A4" w14:textId="64004A91" w:rsidR="00867E65" w:rsidRPr="003A02B0" w:rsidRDefault="000C430D" w:rsidP="00DB6FBB">
      <w:pPr>
        <w:tabs>
          <w:tab w:val="left" w:pos="708"/>
        </w:tabs>
        <w:spacing w:after="0" w:line="240" w:lineRule="auto"/>
        <w:jc w:val="both"/>
        <w:rPr>
          <w:rFonts w:ascii="Times New Roman" w:hAnsi="Times New Roman" w:cs="Times New Roman"/>
        </w:rPr>
      </w:pPr>
      <w:r w:rsidRPr="00ED41E3">
        <w:rPr>
          <w:rFonts w:ascii="Times New Roman" w:hAnsi="Times New Roman" w:cs="Times New Roman"/>
        </w:rPr>
        <w:tab/>
      </w:r>
      <w:r w:rsidRPr="00ED41E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67E65" w:rsidRPr="003A02B0">
        <w:rPr>
          <w:rFonts w:ascii="Times New Roman" w:hAnsi="Times New Roman" w:cs="Times New Roman"/>
        </w:rPr>
        <w:t>_________________________</w:t>
      </w:r>
    </w:p>
    <w:p w14:paraId="4C860C33" w14:textId="77777777" w:rsidR="00867E65" w:rsidRPr="003A02B0" w:rsidRDefault="00867E65" w:rsidP="00DB6FBB">
      <w:pPr>
        <w:spacing w:after="0" w:line="240" w:lineRule="auto"/>
        <w:ind w:left="4962"/>
        <w:jc w:val="both"/>
        <w:rPr>
          <w:rFonts w:ascii="Times New Roman" w:hAnsi="Times New Roman" w:cs="Times New Roman"/>
          <w:b/>
          <w:bCs/>
        </w:rPr>
      </w:pPr>
      <w:r w:rsidRPr="003A02B0">
        <w:rPr>
          <w:rFonts w:ascii="Times New Roman" w:hAnsi="Times New Roman" w:cs="Times New Roman"/>
        </w:rPr>
        <w:t xml:space="preserve">PhDr. </w:t>
      </w:r>
      <w:r w:rsidRPr="00A41626">
        <w:rPr>
          <w:rFonts w:ascii="Times New Roman" w:hAnsi="Times New Roman" w:cs="Times New Roman"/>
        </w:rPr>
        <w:t>Aurel Gonščák</w:t>
      </w:r>
    </w:p>
    <w:p w14:paraId="4D8ECF47" w14:textId="77777777" w:rsidR="00867E65" w:rsidRPr="003A02B0" w:rsidRDefault="00867E65" w:rsidP="00DB6FBB">
      <w:pPr>
        <w:spacing w:after="0" w:line="240" w:lineRule="auto"/>
        <w:ind w:left="4962"/>
        <w:jc w:val="both"/>
        <w:rPr>
          <w:rFonts w:ascii="Times New Roman" w:hAnsi="Times New Roman" w:cs="Times New Roman"/>
        </w:rPr>
      </w:pPr>
      <w:r w:rsidRPr="003A02B0">
        <w:rPr>
          <w:rFonts w:ascii="Times New Roman" w:hAnsi="Times New Roman" w:cs="Times New Roman"/>
        </w:rPr>
        <w:t xml:space="preserve">člen predstavenstva </w:t>
      </w:r>
    </w:p>
    <w:p w14:paraId="59A4924D" w14:textId="77777777" w:rsidR="00867E65" w:rsidRDefault="00867E65">
      <w:pPr>
        <w:spacing w:line="259" w:lineRule="auto"/>
        <w:rPr>
          <w:rFonts w:ascii="Times New Roman" w:hAnsi="Times New Roman" w:cs="Times New Roman"/>
        </w:rPr>
      </w:pPr>
    </w:p>
    <w:p w14:paraId="2A9BF805" w14:textId="77777777" w:rsidR="00867E65" w:rsidRDefault="00867E65">
      <w:pPr>
        <w:spacing w:line="259" w:lineRule="auto"/>
        <w:rPr>
          <w:rFonts w:ascii="Times New Roman" w:hAnsi="Times New Roman" w:cs="Times New Roman"/>
        </w:rPr>
      </w:pPr>
      <w:r>
        <w:rPr>
          <w:rFonts w:ascii="Times New Roman" w:hAnsi="Times New Roman" w:cs="Times New Roman"/>
        </w:rPr>
        <w:br w:type="page"/>
      </w:r>
    </w:p>
    <w:p w14:paraId="464D5AF0" w14:textId="0655F4C6" w:rsidR="000C430D" w:rsidRPr="00ED41E3" w:rsidRDefault="000C430D" w:rsidP="00122641">
      <w:pPr>
        <w:tabs>
          <w:tab w:val="left" w:pos="708"/>
        </w:tabs>
        <w:spacing w:after="0" w:line="240" w:lineRule="auto"/>
        <w:jc w:val="right"/>
        <w:rPr>
          <w:rFonts w:ascii="Times New Roman" w:hAnsi="Times New Roman" w:cs="Times New Roman"/>
        </w:rPr>
      </w:pPr>
      <w:r w:rsidRPr="00ED41E3">
        <w:rPr>
          <w:rFonts w:ascii="Times New Roman" w:hAnsi="Times New Roman" w:cs="Times New Roman"/>
        </w:rPr>
        <w:lastRenderedPageBreak/>
        <w:t>Príloha č. 1 výzvy</w:t>
      </w:r>
    </w:p>
    <w:p w14:paraId="3B8463D7" w14:textId="77777777" w:rsidR="00DB3BA4" w:rsidRDefault="00DB3BA4" w:rsidP="00DB3BA4">
      <w:pPr>
        <w:tabs>
          <w:tab w:val="left" w:pos="708"/>
        </w:tabs>
        <w:spacing w:after="0" w:line="240" w:lineRule="auto"/>
        <w:rPr>
          <w:rFonts w:ascii="Times New Roman" w:hAnsi="Times New Roman" w:cs="Times New Roman"/>
          <w:b/>
        </w:rPr>
      </w:pPr>
      <w:r w:rsidRPr="00ED41E3">
        <w:rPr>
          <w:rFonts w:ascii="Times New Roman" w:hAnsi="Times New Roman" w:cs="Times New Roman"/>
          <w:b/>
        </w:rPr>
        <w:t>Opis (špecifikácia) predmetu zákazky</w:t>
      </w:r>
    </w:p>
    <w:p w14:paraId="60F701F9" w14:textId="77777777" w:rsidR="00DB3BA4" w:rsidRPr="00ED41E3" w:rsidRDefault="00DB3BA4" w:rsidP="00DB3BA4">
      <w:pPr>
        <w:tabs>
          <w:tab w:val="left" w:pos="708"/>
        </w:tabs>
        <w:spacing w:after="0" w:line="240" w:lineRule="auto"/>
        <w:rPr>
          <w:rFonts w:ascii="Times New Roman" w:hAnsi="Times New Roman" w:cs="Times New Roman"/>
          <w:b/>
        </w:rPr>
      </w:pPr>
    </w:p>
    <w:p w14:paraId="7F13A99C" w14:textId="7A398965" w:rsidR="00DB3BA4" w:rsidRPr="004E45E0" w:rsidRDefault="00DB3BA4" w:rsidP="00DB3BA4">
      <w:pPr>
        <w:tabs>
          <w:tab w:val="left" w:pos="708"/>
        </w:tabs>
        <w:spacing w:after="0" w:line="240" w:lineRule="auto"/>
        <w:rPr>
          <w:rFonts w:ascii="Times New Roman" w:hAnsi="Times New Roman" w:cs="Times New Roman"/>
          <w:b/>
        </w:rPr>
      </w:pPr>
      <w:r w:rsidRPr="004E45E0">
        <w:rPr>
          <w:rFonts w:ascii="Times New Roman" w:hAnsi="Times New Roman" w:cs="Times New Roman"/>
          <w:b/>
        </w:rPr>
        <w:t xml:space="preserve">Názov predmetu zákazky: </w:t>
      </w:r>
      <w:r w:rsidRPr="004E45E0">
        <w:rPr>
          <w:rFonts w:ascii="Times New Roman" w:hAnsi="Times New Roman" w:cs="Times New Roman"/>
        </w:rPr>
        <w:t>„</w:t>
      </w:r>
      <w:r w:rsidR="00422B0D" w:rsidRPr="004E45E0">
        <w:rPr>
          <w:rFonts w:ascii="Times New Roman" w:hAnsi="Times New Roman" w:cs="Times New Roman"/>
          <w:b/>
          <w:bCs/>
          <w:i/>
          <w:iCs/>
        </w:rPr>
        <w:t>DNS0</w:t>
      </w:r>
      <w:r w:rsidR="00422B0D">
        <w:rPr>
          <w:rFonts w:ascii="Times New Roman" w:hAnsi="Times New Roman" w:cs="Times New Roman"/>
          <w:b/>
          <w:bCs/>
          <w:i/>
          <w:iCs/>
        </w:rPr>
        <w:t>4</w:t>
      </w:r>
      <w:r w:rsidR="00422B0D" w:rsidRPr="004E45E0">
        <w:rPr>
          <w:rFonts w:ascii="Times New Roman" w:hAnsi="Times New Roman" w:cs="Times New Roman"/>
          <w:b/>
          <w:bCs/>
          <w:i/>
          <w:iCs/>
        </w:rPr>
        <w:t xml:space="preserve"> </w:t>
      </w:r>
      <w:r w:rsidRPr="004E45E0">
        <w:rPr>
          <w:rFonts w:ascii="Times New Roman" w:hAnsi="Times New Roman" w:cs="Times New Roman"/>
          <w:b/>
          <w:bCs/>
          <w:i/>
          <w:iCs/>
        </w:rPr>
        <w:t>– nákup pásov hliníkového plechu na výrobu tabuliek s evidenčným číslom</w:t>
      </w:r>
      <w:r w:rsidRPr="004E45E0">
        <w:rPr>
          <w:rFonts w:ascii="Times New Roman" w:hAnsi="Times New Roman" w:cs="Times New Roman"/>
        </w:rPr>
        <w:t>“</w:t>
      </w:r>
    </w:p>
    <w:p w14:paraId="305EC50D" w14:textId="77777777" w:rsidR="00DB3BA4" w:rsidRDefault="00DB3BA4" w:rsidP="00DB3BA4">
      <w:pPr>
        <w:tabs>
          <w:tab w:val="left" w:pos="708"/>
        </w:tabs>
        <w:spacing w:after="0" w:line="240" w:lineRule="auto"/>
        <w:rPr>
          <w:rFonts w:ascii="Times New Roman" w:hAnsi="Times New Roman" w:cs="Times New Roman"/>
          <w:b/>
          <w:bCs/>
        </w:rPr>
      </w:pPr>
    </w:p>
    <w:p w14:paraId="3EBA5578" w14:textId="77777777" w:rsidR="00DB3BA4" w:rsidRPr="0094224F" w:rsidRDefault="00DB3BA4" w:rsidP="00DB3BA4">
      <w:pPr>
        <w:tabs>
          <w:tab w:val="left" w:pos="708"/>
        </w:tabs>
        <w:spacing w:after="0" w:line="240" w:lineRule="auto"/>
        <w:rPr>
          <w:rFonts w:ascii="Times New Roman" w:hAnsi="Times New Roman" w:cs="Times New Roman"/>
          <w:b/>
          <w:bCs/>
        </w:rPr>
      </w:pPr>
      <w:r w:rsidRPr="0094224F">
        <w:rPr>
          <w:rFonts w:ascii="Times New Roman" w:hAnsi="Times New Roman" w:cs="Times New Roman"/>
          <w:b/>
          <w:bCs/>
        </w:rPr>
        <w:t>1. Opis predmetu zákazky</w:t>
      </w:r>
    </w:p>
    <w:p w14:paraId="0D6DBCF4" w14:textId="77777777" w:rsidR="00DB3BA4" w:rsidRDefault="00DB3BA4" w:rsidP="00DB3BA4">
      <w:pPr>
        <w:tabs>
          <w:tab w:val="left" w:pos="708"/>
        </w:tabs>
        <w:spacing w:after="0" w:line="240" w:lineRule="auto"/>
        <w:jc w:val="center"/>
        <w:rPr>
          <w:rFonts w:ascii="Times New Roman" w:hAnsi="Times New Roman" w:cs="Times New Roman"/>
          <w:b/>
        </w:rPr>
      </w:pPr>
    </w:p>
    <w:p w14:paraId="45F6A6BF" w14:textId="77777777" w:rsidR="00DB3BA4" w:rsidRPr="00ED41E3" w:rsidRDefault="00DB3BA4" w:rsidP="00DB3BA4">
      <w:pPr>
        <w:autoSpaceDE w:val="0"/>
        <w:autoSpaceDN w:val="0"/>
        <w:adjustRightInd w:val="0"/>
        <w:spacing w:after="0" w:line="240" w:lineRule="auto"/>
        <w:rPr>
          <w:rFonts w:ascii="Times New Roman" w:hAnsi="Times New Roman" w:cs="Times New Roman"/>
          <w:b/>
          <w:bCs/>
        </w:rPr>
      </w:pPr>
    </w:p>
    <w:tbl>
      <w:tblPr>
        <w:tblW w:w="9344" w:type="dxa"/>
        <w:tblCellMar>
          <w:left w:w="70" w:type="dxa"/>
          <w:right w:w="70" w:type="dxa"/>
        </w:tblCellMar>
        <w:tblLook w:val="04A0" w:firstRow="1" w:lastRow="0" w:firstColumn="1" w:lastColumn="0" w:noHBand="0" w:noVBand="1"/>
      </w:tblPr>
      <w:tblGrid>
        <w:gridCol w:w="3354"/>
        <w:gridCol w:w="3162"/>
        <w:gridCol w:w="2828"/>
      </w:tblGrid>
      <w:tr w:rsidR="00960BE9" w:rsidRPr="00ED41E3" w14:paraId="0044C56A" w14:textId="0AF0B6CB" w:rsidTr="001D3D2F">
        <w:trPr>
          <w:trHeight w:val="300"/>
        </w:trPr>
        <w:tc>
          <w:tcPr>
            <w:tcW w:w="6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7B984" w14:textId="77777777" w:rsidR="00960BE9" w:rsidRPr="00ED41E3" w:rsidRDefault="00960BE9" w:rsidP="00960BE9">
            <w:pPr>
              <w:spacing w:after="0" w:line="240" w:lineRule="auto"/>
              <w:jc w:val="center"/>
              <w:rPr>
                <w:rFonts w:ascii="Times New Roman" w:hAnsi="Times New Roman" w:cs="Times New Roman"/>
                <w:b/>
                <w:bCs/>
              </w:rPr>
            </w:pPr>
            <w:r w:rsidRPr="00ED41E3">
              <w:rPr>
                <w:rFonts w:ascii="Times New Roman" w:hAnsi="Times New Roman" w:cs="Times New Roman"/>
                <w:b/>
                <w:bCs/>
              </w:rPr>
              <w:t>Materiál</w:t>
            </w:r>
          </w:p>
        </w:tc>
        <w:tc>
          <w:tcPr>
            <w:tcW w:w="2828" w:type="dxa"/>
            <w:tcBorders>
              <w:top w:val="single" w:sz="4" w:space="0" w:color="auto"/>
              <w:left w:val="single" w:sz="4" w:space="0" w:color="auto"/>
              <w:bottom w:val="single" w:sz="4" w:space="0" w:color="auto"/>
              <w:right w:val="single" w:sz="4" w:space="0" w:color="auto"/>
            </w:tcBorders>
          </w:tcPr>
          <w:p w14:paraId="4FA144DD" w14:textId="348E963A" w:rsidR="00960BE9" w:rsidRPr="00ED41E3" w:rsidRDefault="00960BE9" w:rsidP="00960BE9">
            <w:pPr>
              <w:spacing w:after="0" w:line="240" w:lineRule="auto"/>
              <w:jc w:val="center"/>
              <w:rPr>
                <w:rFonts w:ascii="Times New Roman" w:hAnsi="Times New Roman" w:cs="Times New Roman"/>
                <w:b/>
                <w:bCs/>
              </w:rPr>
            </w:pPr>
            <w:r w:rsidRPr="00F76F80">
              <w:rPr>
                <w:rFonts w:ascii="Times New Roman" w:eastAsia="Times New Roman" w:hAnsi="Times New Roman" w:cs="Times New Roman"/>
                <w:b/>
                <w:bCs/>
                <w:color w:val="000000"/>
                <w:sz w:val="20"/>
                <w:szCs w:val="20"/>
                <w:lang w:eastAsia="sk-SK"/>
              </w:rPr>
              <w:t xml:space="preserve">Skutočná hodnota parametra </w:t>
            </w:r>
            <w:r>
              <w:rPr>
                <w:rFonts w:ascii="Times New Roman" w:eastAsia="Times New Roman" w:hAnsi="Times New Roman" w:cs="Times New Roman"/>
                <w:b/>
                <w:bCs/>
                <w:color w:val="000000"/>
                <w:sz w:val="20"/>
                <w:szCs w:val="20"/>
                <w:lang w:eastAsia="sk-SK"/>
              </w:rPr>
              <w:t>ponúkaného uchádzačom</w:t>
            </w:r>
            <w:r w:rsidRPr="00F76F80">
              <w:rPr>
                <w:rFonts w:ascii="Times New Roman" w:eastAsia="Times New Roman" w:hAnsi="Times New Roman" w:cs="Times New Roman"/>
                <w:b/>
                <w:bCs/>
                <w:color w:val="000000"/>
                <w:sz w:val="20"/>
                <w:szCs w:val="20"/>
                <w:lang w:eastAsia="sk-SK"/>
              </w:rPr>
              <w:t xml:space="preserve"> </w:t>
            </w:r>
            <w:r w:rsidRPr="00F76F80">
              <w:rPr>
                <w:rFonts w:ascii="Times New Roman" w:eastAsia="Times New Roman" w:hAnsi="Times New Roman" w:cs="Times New Roman"/>
                <w:i/>
                <w:iCs/>
                <w:color w:val="000000"/>
                <w:sz w:val="20"/>
                <w:szCs w:val="20"/>
                <w:lang w:eastAsia="sk-SK"/>
              </w:rPr>
              <w:t>(uchádzač uvedie slovo "áno"</w:t>
            </w:r>
            <w:r>
              <w:rPr>
                <w:rFonts w:ascii="Times New Roman" w:eastAsia="Times New Roman" w:hAnsi="Times New Roman" w:cs="Times New Roman"/>
                <w:i/>
                <w:iCs/>
                <w:color w:val="000000"/>
                <w:sz w:val="20"/>
                <w:szCs w:val="20"/>
                <w:lang w:eastAsia="sk-SK"/>
              </w:rPr>
              <w:t xml:space="preserve">, </w:t>
            </w:r>
            <w:r w:rsidRPr="00F76F80">
              <w:rPr>
                <w:rFonts w:ascii="Times New Roman" w:eastAsia="Times New Roman" w:hAnsi="Times New Roman" w:cs="Times New Roman"/>
                <w:i/>
                <w:iCs/>
                <w:color w:val="000000"/>
                <w:sz w:val="20"/>
                <w:szCs w:val="20"/>
                <w:lang w:eastAsia="sk-SK"/>
              </w:rPr>
              <w:t xml:space="preserve">ak </w:t>
            </w:r>
            <w:r>
              <w:rPr>
                <w:rFonts w:ascii="Times New Roman" w:eastAsia="Times New Roman" w:hAnsi="Times New Roman" w:cs="Times New Roman"/>
                <w:i/>
                <w:iCs/>
                <w:color w:val="000000"/>
                <w:sz w:val="20"/>
                <w:szCs w:val="20"/>
                <w:lang w:eastAsia="sk-SK"/>
              </w:rPr>
              <w:t>stanovený</w:t>
            </w:r>
            <w:r w:rsidRPr="00F76F80">
              <w:rPr>
                <w:rFonts w:ascii="Times New Roman" w:eastAsia="Times New Roman" w:hAnsi="Times New Roman" w:cs="Times New Roman"/>
                <w:i/>
                <w:iCs/>
                <w:color w:val="000000"/>
                <w:sz w:val="20"/>
                <w:szCs w:val="20"/>
                <w:lang w:eastAsia="sk-SK"/>
              </w:rPr>
              <w:t xml:space="preserve"> parameter spĺňa, </w:t>
            </w:r>
            <w:r>
              <w:rPr>
                <w:rFonts w:ascii="Times New Roman" w:eastAsia="Times New Roman" w:hAnsi="Times New Roman" w:cs="Times New Roman"/>
                <w:i/>
                <w:iCs/>
                <w:color w:val="000000"/>
                <w:sz w:val="20"/>
                <w:szCs w:val="20"/>
                <w:lang w:eastAsia="sk-SK"/>
              </w:rPr>
              <w:t>„nie“ ak stanovený parameter nespĺňa.</w:t>
            </w:r>
            <w:r w:rsidRPr="00F76F80">
              <w:rPr>
                <w:rFonts w:ascii="Times New Roman" w:eastAsia="Times New Roman" w:hAnsi="Times New Roman" w:cs="Times New Roman"/>
                <w:i/>
                <w:iCs/>
                <w:color w:val="000000"/>
                <w:sz w:val="20"/>
                <w:szCs w:val="20"/>
                <w:lang w:eastAsia="sk-SK"/>
              </w:rPr>
              <w:t xml:space="preserve"> </w:t>
            </w:r>
            <w:r>
              <w:rPr>
                <w:rFonts w:ascii="Times New Roman" w:eastAsia="Times New Roman" w:hAnsi="Times New Roman" w:cs="Times New Roman"/>
                <w:i/>
                <w:iCs/>
                <w:color w:val="000000"/>
                <w:sz w:val="20"/>
                <w:szCs w:val="20"/>
                <w:lang w:eastAsia="sk-SK"/>
              </w:rPr>
              <w:t>V</w:t>
            </w:r>
            <w:r w:rsidRPr="00F76F80">
              <w:rPr>
                <w:rFonts w:ascii="Times New Roman" w:eastAsia="Times New Roman" w:hAnsi="Times New Roman" w:cs="Times New Roman"/>
                <w:i/>
                <w:iCs/>
                <w:color w:val="000000"/>
                <w:sz w:val="20"/>
                <w:szCs w:val="20"/>
                <w:lang w:eastAsia="sk-SK"/>
              </w:rPr>
              <w:t xml:space="preserve"> prípade číselnej hodnoty uvedie číselnú hodnotu) </w:t>
            </w:r>
            <w:r w:rsidRPr="001D3D2F">
              <w:rPr>
                <w:rFonts w:ascii="Times New Roman" w:eastAsia="Times New Roman" w:hAnsi="Times New Roman" w:cs="Times New Roman"/>
                <w:i/>
                <w:iCs/>
                <w:color w:val="FF0000"/>
                <w:sz w:val="20"/>
                <w:szCs w:val="20"/>
                <w:highlight w:val="yellow"/>
                <w:lang w:eastAsia="sk-SK"/>
              </w:rPr>
              <w:t>doplní uchádzač</w:t>
            </w:r>
          </w:p>
        </w:tc>
      </w:tr>
      <w:tr w:rsidR="00960BE9" w:rsidRPr="00ED41E3" w14:paraId="2F7C64E9" w14:textId="78DBB82F"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6956196B" w14:textId="77777777" w:rsidR="00960BE9" w:rsidRPr="00ED41E3" w:rsidRDefault="00960BE9" w:rsidP="00960BE9">
            <w:pPr>
              <w:spacing w:after="0" w:line="240" w:lineRule="auto"/>
              <w:rPr>
                <w:rFonts w:ascii="Times New Roman" w:hAnsi="Times New Roman" w:cs="Times New Roman"/>
              </w:rPr>
            </w:pPr>
            <w:r w:rsidRPr="00ED41E3">
              <w:rPr>
                <w:rFonts w:ascii="Times New Roman" w:hAnsi="Times New Roman" w:cs="Times New Roman"/>
              </w:rPr>
              <w:t xml:space="preserve">Hliník </w:t>
            </w:r>
          </w:p>
        </w:tc>
        <w:tc>
          <w:tcPr>
            <w:tcW w:w="3162" w:type="dxa"/>
            <w:tcBorders>
              <w:top w:val="nil"/>
              <w:left w:val="nil"/>
              <w:bottom w:val="single" w:sz="4" w:space="0" w:color="auto"/>
              <w:right w:val="single" w:sz="4" w:space="0" w:color="auto"/>
            </w:tcBorders>
            <w:shd w:val="clear" w:color="auto" w:fill="auto"/>
            <w:noWrap/>
            <w:vAlign w:val="bottom"/>
            <w:hideMark/>
          </w:tcPr>
          <w:p w14:paraId="271A1AA1" w14:textId="77777777" w:rsidR="00960BE9" w:rsidRPr="00ED41E3" w:rsidRDefault="00960BE9" w:rsidP="00960BE9">
            <w:pPr>
              <w:spacing w:after="0" w:line="240" w:lineRule="auto"/>
              <w:jc w:val="center"/>
              <w:rPr>
                <w:rFonts w:ascii="Times New Roman" w:hAnsi="Times New Roman" w:cs="Times New Roman"/>
              </w:rPr>
            </w:pPr>
            <w:r w:rsidRPr="00ED41E3">
              <w:rPr>
                <w:rFonts w:ascii="Times New Roman" w:hAnsi="Times New Roman" w:cs="Times New Roman"/>
              </w:rPr>
              <w:t>EN AW 1050 (AL99,5)</w:t>
            </w:r>
          </w:p>
        </w:tc>
        <w:tc>
          <w:tcPr>
            <w:tcW w:w="2828" w:type="dxa"/>
            <w:tcBorders>
              <w:top w:val="nil"/>
              <w:left w:val="nil"/>
              <w:bottom w:val="single" w:sz="4" w:space="0" w:color="auto"/>
              <w:right w:val="single" w:sz="4" w:space="0" w:color="auto"/>
            </w:tcBorders>
          </w:tcPr>
          <w:p w14:paraId="2035E47A" w14:textId="77777777" w:rsidR="00960BE9" w:rsidRPr="00ED41E3" w:rsidRDefault="00960BE9" w:rsidP="00960BE9">
            <w:pPr>
              <w:spacing w:after="0" w:line="240" w:lineRule="auto"/>
              <w:jc w:val="center"/>
              <w:rPr>
                <w:rFonts w:ascii="Times New Roman" w:hAnsi="Times New Roman" w:cs="Times New Roman"/>
              </w:rPr>
            </w:pPr>
          </w:p>
        </w:tc>
      </w:tr>
      <w:tr w:rsidR="00960BE9" w:rsidRPr="00ED41E3" w14:paraId="6AF5F52A" w14:textId="4E8AEA78"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523810FD" w14:textId="77777777" w:rsidR="00960BE9" w:rsidRPr="00ED41E3" w:rsidRDefault="00960BE9" w:rsidP="00960BE9">
            <w:pPr>
              <w:spacing w:after="0" w:line="240" w:lineRule="auto"/>
              <w:rPr>
                <w:rFonts w:ascii="Times New Roman" w:hAnsi="Times New Roman" w:cs="Times New Roman"/>
              </w:rPr>
            </w:pPr>
            <w:r w:rsidRPr="00ED41E3">
              <w:rPr>
                <w:rFonts w:ascii="Times New Roman" w:hAnsi="Times New Roman" w:cs="Times New Roman"/>
              </w:rPr>
              <w:t>Stav</w:t>
            </w:r>
          </w:p>
        </w:tc>
        <w:tc>
          <w:tcPr>
            <w:tcW w:w="3162" w:type="dxa"/>
            <w:tcBorders>
              <w:top w:val="nil"/>
              <w:left w:val="nil"/>
              <w:bottom w:val="single" w:sz="4" w:space="0" w:color="auto"/>
              <w:right w:val="single" w:sz="4" w:space="0" w:color="auto"/>
            </w:tcBorders>
            <w:shd w:val="clear" w:color="auto" w:fill="auto"/>
            <w:noWrap/>
            <w:vAlign w:val="bottom"/>
            <w:hideMark/>
          </w:tcPr>
          <w:p w14:paraId="4BF0ABA7" w14:textId="77777777" w:rsidR="00960BE9" w:rsidRPr="00ED41E3" w:rsidRDefault="00960BE9" w:rsidP="00960BE9">
            <w:pPr>
              <w:spacing w:after="0" w:line="240" w:lineRule="auto"/>
              <w:jc w:val="center"/>
              <w:rPr>
                <w:rFonts w:ascii="Times New Roman" w:hAnsi="Times New Roman" w:cs="Times New Roman"/>
              </w:rPr>
            </w:pPr>
            <w:r w:rsidRPr="00ED41E3">
              <w:rPr>
                <w:rFonts w:ascii="Times New Roman" w:hAnsi="Times New Roman" w:cs="Times New Roman"/>
              </w:rPr>
              <w:t>H12</w:t>
            </w:r>
            <w:r>
              <w:rPr>
                <w:rFonts w:ascii="Times New Roman" w:hAnsi="Times New Roman" w:cs="Times New Roman"/>
              </w:rPr>
              <w:t xml:space="preserve"> </w:t>
            </w:r>
            <w:r w:rsidRPr="006E16B1">
              <w:rPr>
                <w:rFonts w:ascii="Times New Roman" w:hAnsi="Times New Roman" w:cs="Times New Roman"/>
              </w:rPr>
              <w:t>alebo H41</w:t>
            </w:r>
          </w:p>
        </w:tc>
        <w:tc>
          <w:tcPr>
            <w:tcW w:w="2828" w:type="dxa"/>
            <w:tcBorders>
              <w:top w:val="nil"/>
              <w:left w:val="nil"/>
              <w:bottom w:val="single" w:sz="4" w:space="0" w:color="auto"/>
              <w:right w:val="single" w:sz="4" w:space="0" w:color="auto"/>
            </w:tcBorders>
          </w:tcPr>
          <w:p w14:paraId="4251E8BE" w14:textId="77777777" w:rsidR="00960BE9" w:rsidRPr="00ED41E3" w:rsidRDefault="00960BE9" w:rsidP="00960BE9">
            <w:pPr>
              <w:spacing w:after="0" w:line="240" w:lineRule="auto"/>
              <w:jc w:val="center"/>
              <w:rPr>
                <w:rFonts w:ascii="Times New Roman" w:hAnsi="Times New Roman" w:cs="Times New Roman"/>
              </w:rPr>
            </w:pPr>
          </w:p>
        </w:tc>
      </w:tr>
      <w:tr w:rsidR="00960BE9" w:rsidRPr="00ED41E3" w14:paraId="059B8D3C" w14:textId="5B5A911F"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78CB41BE" w14:textId="77777777" w:rsidR="00960BE9" w:rsidRPr="00ED41E3" w:rsidRDefault="00960BE9" w:rsidP="00960BE9">
            <w:pPr>
              <w:spacing w:after="0" w:line="240" w:lineRule="auto"/>
              <w:rPr>
                <w:rFonts w:ascii="Times New Roman" w:hAnsi="Times New Roman" w:cs="Times New Roman"/>
              </w:rPr>
            </w:pPr>
            <w:r w:rsidRPr="00ED41E3">
              <w:rPr>
                <w:rFonts w:ascii="Times New Roman" w:hAnsi="Times New Roman" w:cs="Times New Roman"/>
              </w:rPr>
              <w:t>Hrúbka pásoviny</w:t>
            </w:r>
          </w:p>
        </w:tc>
        <w:tc>
          <w:tcPr>
            <w:tcW w:w="3162" w:type="dxa"/>
            <w:tcBorders>
              <w:top w:val="nil"/>
              <w:left w:val="nil"/>
              <w:bottom w:val="single" w:sz="4" w:space="0" w:color="auto"/>
              <w:right w:val="single" w:sz="4" w:space="0" w:color="auto"/>
            </w:tcBorders>
            <w:shd w:val="clear" w:color="auto" w:fill="auto"/>
            <w:noWrap/>
            <w:vAlign w:val="bottom"/>
            <w:hideMark/>
          </w:tcPr>
          <w:p w14:paraId="28A60F09" w14:textId="77777777" w:rsidR="00960BE9" w:rsidRPr="00ED41E3" w:rsidRDefault="00960BE9" w:rsidP="00960BE9">
            <w:pPr>
              <w:spacing w:after="0" w:line="240" w:lineRule="auto"/>
              <w:jc w:val="center"/>
              <w:rPr>
                <w:rFonts w:ascii="Times New Roman" w:hAnsi="Times New Roman" w:cs="Times New Roman"/>
              </w:rPr>
            </w:pPr>
            <w:r w:rsidRPr="00ED41E3">
              <w:rPr>
                <w:rFonts w:ascii="Times New Roman" w:hAnsi="Times New Roman" w:cs="Times New Roman"/>
              </w:rPr>
              <w:t xml:space="preserve">0,98+/-0,05 </w:t>
            </w:r>
            <w:proofErr w:type="spellStart"/>
            <w:r w:rsidRPr="00ED41E3">
              <w:rPr>
                <w:rFonts w:ascii="Times New Roman" w:hAnsi="Times New Roman" w:cs="Times New Roman"/>
              </w:rPr>
              <w:t>acc</w:t>
            </w:r>
            <w:proofErr w:type="spellEnd"/>
            <w:r w:rsidRPr="00ED41E3">
              <w:rPr>
                <w:rFonts w:ascii="Times New Roman" w:hAnsi="Times New Roman" w:cs="Times New Roman"/>
              </w:rPr>
              <w:t>. EN 485-4</w:t>
            </w:r>
          </w:p>
        </w:tc>
        <w:tc>
          <w:tcPr>
            <w:tcW w:w="2828" w:type="dxa"/>
            <w:tcBorders>
              <w:top w:val="nil"/>
              <w:left w:val="nil"/>
              <w:bottom w:val="single" w:sz="4" w:space="0" w:color="auto"/>
              <w:right w:val="single" w:sz="4" w:space="0" w:color="auto"/>
            </w:tcBorders>
          </w:tcPr>
          <w:p w14:paraId="3C7E32C5" w14:textId="77777777" w:rsidR="00960BE9" w:rsidRPr="00ED41E3" w:rsidRDefault="00960BE9" w:rsidP="00960BE9">
            <w:pPr>
              <w:spacing w:after="0" w:line="240" w:lineRule="auto"/>
              <w:jc w:val="center"/>
              <w:rPr>
                <w:rFonts w:ascii="Times New Roman" w:hAnsi="Times New Roman" w:cs="Times New Roman"/>
              </w:rPr>
            </w:pPr>
          </w:p>
        </w:tc>
      </w:tr>
      <w:tr w:rsidR="00960BE9" w:rsidRPr="00ED41E3" w14:paraId="7E1956D3" w14:textId="506E879B"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3B85FCC8" w14:textId="77777777" w:rsidR="00960BE9" w:rsidRPr="00ED41E3" w:rsidRDefault="00960BE9" w:rsidP="00960BE9">
            <w:pPr>
              <w:spacing w:after="0" w:line="240" w:lineRule="auto"/>
              <w:rPr>
                <w:rFonts w:ascii="Times New Roman" w:hAnsi="Times New Roman" w:cs="Times New Roman"/>
              </w:rPr>
            </w:pPr>
            <w:r w:rsidRPr="00ED41E3">
              <w:rPr>
                <w:rFonts w:ascii="Times New Roman" w:hAnsi="Times New Roman" w:cs="Times New Roman"/>
              </w:rPr>
              <w:t>Šírka pásoviny</w:t>
            </w:r>
          </w:p>
        </w:tc>
        <w:tc>
          <w:tcPr>
            <w:tcW w:w="3162" w:type="dxa"/>
            <w:tcBorders>
              <w:top w:val="nil"/>
              <w:left w:val="nil"/>
              <w:bottom w:val="single" w:sz="4" w:space="0" w:color="auto"/>
              <w:right w:val="single" w:sz="4" w:space="0" w:color="auto"/>
            </w:tcBorders>
            <w:shd w:val="clear" w:color="auto" w:fill="auto"/>
            <w:noWrap/>
            <w:vAlign w:val="center"/>
            <w:hideMark/>
          </w:tcPr>
          <w:p w14:paraId="1E3F5129" w14:textId="32BF9D8E" w:rsidR="00960BE9" w:rsidRPr="005253CD" w:rsidRDefault="00960BE9" w:rsidP="00960BE9">
            <w:pPr>
              <w:spacing w:after="0" w:line="240" w:lineRule="auto"/>
              <w:jc w:val="center"/>
              <w:rPr>
                <w:rFonts w:ascii="Times New Roman" w:hAnsi="Times New Roman" w:cs="Times New Roman"/>
              </w:rPr>
            </w:pPr>
            <w:r w:rsidRPr="005253CD">
              <w:rPr>
                <w:rFonts w:ascii="Times New Roman" w:hAnsi="Times New Roman" w:cs="Times New Roman"/>
              </w:rPr>
              <w:t xml:space="preserve">113,7 mm, tolerancia +0,2/- 0 mm, v celkovej dĺžke   </w:t>
            </w:r>
            <w:r w:rsidR="00DB6FBB">
              <w:rPr>
                <w:rFonts w:ascii="Times New Roman" w:hAnsi="Times New Roman" w:cs="Times New Roman"/>
              </w:rPr>
              <w:t>20</w:t>
            </w:r>
            <w:r>
              <w:rPr>
                <w:rFonts w:ascii="Times New Roman" w:hAnsi="Times New Roman" w:cs="Times New Roman"/>
              </w:rPr>
              <w:t>0 000</w:t>
            </w:r>
            <w:r w:rsidRPr="005253CD">
              <w:rPr>
                <w:rFonts w:ascii="Times New Roman" w:hAnsi="Times New Roman" w:cs="Times New Roman"/>
              </w:rPr>
              <w:t xml:space="preserve"> </w:t>
            </w:r>
            <w:proofErr w:type="spellStart"/>
            <w:r w:rsidRPr="005253CD">
              <w:rPr>
                <w:rFonts w:ascii="Times New Roman" w:hAnsi="Times New Roman" w:cs="Times New Roman"/>
              </w:rPr>
              <w:t>bm</w:t>
            </w:r>
            <w:proofErr w:type="spellEnd"/>
          </w:p>
        </w:tc>
        <w:tc>
          <w:tcPr>
            <w:tcW w:w="2828" w:type="dxa"/>
            <w:tcBorders>
              <w:top w:val="nil"/>
              <w:left w:val="nil"/>
              <w:bottom w:val="single" w:sz="4" w:space="0" w:color="auto"/>
              <w:right w:val="single" w:sz="4" w:space="0" w:color="auto"/>
            </w:tcBorders>
          </w:tcPr>
          <w:p w14:paraId="3B552F8F" w14:textId="77777777" w:rsidR="00960BE9" w:rsidRPr="005253CD" w:rsidRDefault="00960BE9" w:rsidP="00960BE9">
            <w:pPr>
              <w:spacing w:after="0" w:line="240" w:lineRule="auto"/>
              <w:jc w:val="center"/>
              <w:rPr>
                <w:rFonts w:ascii="Times New Roman" w:hAnsi="Times New Roman" w:cs="Times New Roman"/>
              </w:rPr>
            </w:pPr>
          </w:p>
        </w:tc>
      </w:tr>
      <w:tr w:rsidR="00960BE9" w:rsidRPr="00ED41E3" w14:paraId="2CA2AD93" w14:textId="4E0E4A27"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2D24E10D" w14:textId="77777777" w:rsidR="00960BE9" w:rsidRPr="00ED41E3" w:rsidRDefault="00960BE9" w:rsidP="00960BE9">
            <w:pPr>
              <w:spacing w:after="0" w:line="240" w:lineRule="auto"/>
              <w:rPr>
                <w:rFonts w:ascii="Times New Roman" w:hAnsi="Times New Roman" w:cs="Times New Roman"/>
              </w:rPr>
            </w:pPr>
            <w:r w:rsidRPr="00ED41E3">
              <w:rPr>
                <w:rFonts w:ascii="Times New Roman" w:hAnsi="Times New Roman" w:cs="Times New Roman"/>
              </w:rPr>
              <w:t>Pevnosť v ťahu</w:t>
            </w:r>
          </w:p>
        </w:tc>
        <w:tc>
          <w:tcPr>
            <w:tcW w:w="3162" w:type="dxa"/>
            <w:tcBorders>
              <w:top w:val="nil"/>
              <w:left w:val="nil"/>
              <w:bottom w:val="single" w:sz="4" w:space="0" w:color="auto"/>
              <w:right w:val="single" w:sz="4" w:space="0" w:color="auto"/>
            </w:tcBorders>
            <w:shd w:val="clear" w:color="auto" w:fill="auto"/>
            <w:noWrap/>
            <w:vAlign w:val="bottom"/>
            <w:hideMark/>
          </w:tcPr>
          <w:p w14:paraId="7ADA880F" w14:textId="77777777" w:rsidR="00960BE9" w:rsidRPr="00ED41E3" w:rsidRDefault="00960BE9" w:rsidP="00960BE9">
            <w:pPr>
              <w:spacing w:after="0" w:line="240" w:lineRule="auto"/>
              <w:jc w:val="center"/>
              <w:rPr>
                <w:rFonts w:ascii="Times New Roman" w:hAnsi="Times New Roman" w:cs="Times New Roman"/>
              </w:rPr>
            </w:pPr>
            <w:r w:rsidRPr="00ED41E3">
              <w:rPr>
                <w:rFonts w:ascii="Times New Roman" w:hAnsi="Times New Roman" w:cs="Times New Roman"/>
              </w:rPr>
              <w:t>85 ÷ 125 N/mm²</w:t>
            </w:r>
          </w:p>
        </w:tc>
        <w:tc>
          <w:tcPr>
            <w:tcW w:w="2828" w:type="dxa"/>
            <w:tcBorders>
              <w:top w:val="nil"/>
              <w:left w:val="nil"/>
              <w:bottom w:val="single" w:sz="4" w:space="0" w:color="auto"/>
              <w:right w:val="single" w:sz="4" w:space="0" w:color="auto"/>
            </w:tcBorders>
          </w:tcPr>
          <w:p w14:paraId="153FA5C5" w14:textId="77777777" w:rsidR="00960BE9" w:rsidRPr="00ED41E3" w:rsidRDefault="00960BE9" w:rsidP="00960BE9">
            <w:pPr>
              <w:spacing w:after="0" w:line="240" w:lineRule="auto"/>
              <w:jc w:val="center"/>
              <w:rPr>
                <w:rFonts w:ascii="Times New Roman" w:hAnsi="Times New Roman" w:cs="Times New Roman"/>
              </w:rPr>
            </w:pPr>
          </w:p>
        </w:tc>
      </w:tr>
      <w:tr w:rsidR="00960BE9" w:rsidRPr="00ED41E3" w14:paraId="2C138DD0" w14:textId="45C723C0"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77E99945" w14:textId="77777777" w:rsidR="00960BE9" w:rsidRPr="00ED41E3" w:rsidRDefault="00960BE9" w:rsidP="00960BE9">
            <w:pPr>
              <w:spacing w:after="0" w:line="240" w:lineRule="auto"/>
              <w:rPr>
                <w:rFonts w:ascii="Times New Roman" w:hAnsi="Times New Roman" w:cs="Times New Roman"/>
              </w:rPr>
            </w:pPr>
            <w:r w:rsidRPr="00ED41E3">
              <w:rPr>
                <w:rFonts w:ascii="Times New Roman" w:hAnsi="Times New Roman" w:cs="Times New Roman"/>
              </w:rPr>
              <w:t>Predĺženie  A₅₀</w:t>
            </w:r>
          </w:p>
        </w:tc>
        <w:tc>
          <w:tcPr>
            <w:tcW w:w="3162" w:type="dxa"/>
            <w:tcBorders>
              <w:top w:val="nil"/>
              <w:left w:val="nil"/>
              <w:bottom w:val="single" w:sz="4" w:space="0" w:color="auto"/>
              <w:right w:val="single" w:sz="4" w:space="0" w:color="auto"/>
            </w:tcBorders>
            <w:shd w:val="clear" w:color="auto" w:fill="auto"/>
            <w:noWrap/>
            <w:vAlign w:val="bottom"/>
            <w:hideMark/>
          </w:tcPr>
          <w:p w14:paraId="57A9E719" w14:textId="77777777" w:rsidR="00960BE9" w:rsidRPr="00ED41E3" w:rsidRDefault="00960BE9" w:rsidP="00960BE9">
            <w:pPr>
              <w:spacing w:after="0" w:line="240" w:lineRule="auto"/>
              <w:jc w:val="center"/>
              <w:rPr>
                <w:rFonts w:ascii="Times New Roman" w:hAnsi="Times New Roman" w:cs="Times New Roman"/>
              </w:rPr>
            </w:pPr>
            <w:r w:rsidRPr="00ED41E3">
              <w:rPr>
                <w:rFonts w:ascii="Times New Roman" w:hAnsi="Times New Roman" w:cs="Times New Roman"/>
              </w:rPr>
              <w:t>4%</w:t>
            </w:r>
          </w:p>
        </w:tc>
        <w:tc>
          <w:tcPr>
            <w:tcW w:w="2828" w:type="dxa"/>
            <w:tcBorders>
              <w:top w:val="nil"/>
              <w:left w:val="nil"/>
              <w:bottom w:val="single" w:sz="4" w:space="0" w:color="auto"/>
              <w:right w:val="single" w:sz="4" w:space="0" w:color="auto"/>
            </w:tcBorders>
          </w:tcPr>
          <w:p w14:paraId="03B34489" w14:textId="77777777" w:rsidR="00960BE9" w:rsidRPr="00ED41E3" w:rsidRDefault="00960BE9" w:rsidP="00960BE9">
            <w:pPr>
              <w:spacing w:after="0" w:line="240" w:lineRule="auto"/>
              <w:jc w:val="center"/>
              <w:rPr>
                <w:rFonts w:ascii="Times New Roman" w:hAnsi="Times New Roman" w:cs="Times New Roman"/>
              </w:rPr>
            </w:pPr>
          </w:p>
        </w:tc>
      </w:tr>
      <w:tr w:rsidR="00960BE9" w:rsidRPr="00ED41E3" w14:paraId="3EEEF6BD" w14:textId="0F58EFB3" w:rsidTr="001D3D2F">
        <w:trPr>
          <w:trHeight w:val="300"/>
        </w:trPr>
        <w:tc>
          <w:tcPr>
            <w:tcW w:w="6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43557" w14:textId="77777777" w:rsidR="00960BE9" w:rsidRPr="00ED41E3" w:rsidRDefault="00960BE9" w:rsidP="00960BE9">
            <w:pPr>
              <w:spacing w:after="0" w:line="240" w:lineRule="auto"/>
              <w:jc w:val="center"/>
              <w:rPr>
                <w:rFonts w:ascii="Times New Roman" w:hAnsi="Times New Roman" w:cs="Times New Roman"/>
                <w:b/>
                <w:bCs/>
              </w:rPr>
            </w:pPr>
            <w:r w:rsidRPr="00ED41E3">
              <w:rPr>
                <w:rFonts w:ascii="Times New Roman" w:hAnsi="Times New Roman" w:cs="Times New Roman"/>
                <w:b/>
                <w:bCs/>
              </w:rPr>
              <w:t>Balenie</w:t>
            </w:r>
          </w:p>
        </w:tc>
        <w:tc>
          <w:tcPr>
            <w:tcW w:w="2828" w:type="dxa"/>
            <w:tcBorders>
              <w:top w:val="single" w:sz="4" w:space="0" w:color="auto"/>
              <w:left w:val="single" w:sz="4" w:space="0" w:color="auto"/>
              <w:bottom w:val="single" w:sz="4" w:space="0" w:color="auto"/>
              <w:right w:val="single" w:sz="4" w:space="0" w:color="auto"/>
            </w:tcBorders>
          </w:tcPr>
          <w:p w14:paraId="61F054C8" w14:textId="77777777" w:rsidR="00960BE9" w:rsidRPr="00ED41E3" w:rsidRDefault="00960BE9" w:rsidP="00960BE9">
            <w:pPr>
              <w:spacing w:after="0" w:line="240" w:lineRule="auto"/>
              <w:jc w:val="center"/>
              <w:rPr>
                <w:rFonts w:ascii="Times New Roman" w:hAnsi="Times New Roman" w:cs="Times New Roman"/>
                <w:b/>
                <w:bCs/>
              </w:rPr>
            </w:pPr>
          </w:p>
        </w:tc>
      </w:tr>
      <w:tr w:rsidR="00960BE9" w:rsidRPr="00ED41E3" w14:paraId="6B70E636" w14:textId="5BF163AE"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707C89F9" w14:textId="77777777" w:rsidR="00960BE9" w:rsidRPr="00ED41E3" w:rsidRDefault="00960BE9" w:rsidP="00960BE9">
            <w:pPr>
              <w:spacing w:after="0" w:line="240" w:lineRule="auto"/>
              <w:rPr>
                <w:rFonts w:ascii="Times New Roman" w:hAnsi="Times New Roman" w:cs="Times New Roman"/>
              </w:rPr>
            </w:pPr>
            <w:r w:rsidRPr="00ED41E3">
              <w:rPr>
                <w:rFonts w:ascii="Times New Roman" w:hAnsi="Times New Roman" w:cs="Times New Roman"/>
              </w:rPr>
              <w:t>Vnútorný priemer zvitku</w:t>
            </w:r>
          </w:p>
        </w:tc>
        <w:tc>
          <w:tcPr>
            <w:tcW w:w="3162" w:type="dxa"/>
            <w:tcBorders>
              <w:top w:val="nil"/>
              <w:left w:val="nil"/>
              <w:bottom w:val="single" w:sz="4" w:space="0" w:color="auto"/>
              <w:right w:val="single" w:sz="4" w:space="0" w:color="auto"/>
            </w:tcBorders>
            <w:shd w:val="clear" w:color="auto" w:fill="auto"/>
            <w:noWrap/>
            <w:vAlign w:val="bottom"/>
            <w:hideMark/>
          </w:tcPr>
          <w:p w14:paraId="74C60313" w14:textId="77777777" w:rsidR="00960BE9" w:rsidRPr="00ED41E3" w:rsidRDefault="00960BE9" w:rsidP="00960BE9">
            <w:pPr>
              <w:spacing w:after="0" w:line="240" w:lineRule="auto"/>
              <w:jc w:val="center"/>
              <w:rPr>
                <w:rFonts w:ascii="Times New Roman" w:hAnsi="Times New Roman" w:cs="Times New Roman"/>
              </w:rPr>
            </w:pPr>
            <w:r w:rsidRPr="00ED41E3">
              <w:rPr>
                <w:rFonts w:ascii="Times New Roman" w:hAnsi="Times New Roman" w:cs="Times New Roman"/>
              </w:rPr>
              <w:t>400 ÷ 510 mm</w:t>
            </w:r>
          </w:p>
        </w:tc>
        <w:tc>
          <w:tcPr>
            <w:tcW w:w="2828" w:type="dxa"/>
            <w:tcBorders>
              <w:top w:val="nil"/>
              <w:left w:val="nil"/>
              <w:bottom w:val="single" w:sz="4" w:space="0" w:color="auto"/>
              <w:right w:val="single" w:sz="4" w:space="0" w:color="auto"/>
            </w:tcBorders>
          </w:tcPr>
          <w:p w14:paraId="568A010C" w14:textId="77777777" w:rsidR="00960BE9" w:rsidRPr="00ED41E3" w:rsidRDefault="00960BE9" w:rsidP="00960BE9">
            <w:pPr>
              <w:spacing w:after="0" w:line="240" w:lineRule="auto"/>
              <w:jc w:val="center"/>
              <w:rPr>
                <w:rFonts w:ascii="Times New Roman" w:hAnsi="Times New Roman" w:cs="Times New Roman"/>
              </w:rPr>
            </w:pPr>
          </w:p>
        </w:tc>
      </w:tr>
      <w:tr w:rsidR="00960BE9" w:rsidRPr="00ED41E3" w14:paraId="1027F320" w14:textId="07570659"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653C9EA0" w14:textId="77777777" w:rsidR="00960BE9" w:rsidRPr="00ED41E3" w:rsidRDefault="00960BE9" w:rsidP="00960BE9">
            <w:pPr>
              <w:spacing w:after="0" w:line="240" w:lineRule="auto"/>
              <w:rPr>
                <w:rFonts w:ascii="Times New Roman" w:hAnsi="Times New Roman" w:cs="Times New Roman"/>
              </w:rPr>
            </w:pPr>
            <w:r w:rsidRPr="00ED41E3">
              <w:rPr>
                <w:rFonts w:ascii="Times New Roman" w:hAnsi="Times New Roman" w:cs="Times New Roman"/>
              </w:rPr>
              <w:t>Maximálny vonkajší priemer zvitku</w:t>
            </w:r>
          </w:p>
        </w:tc>
        <w:tc>
          <w:tcPr>
            <w:tcW w:w="3162" w:type="dxa"/>
            <w:tcBorders>
              <w:top w:val="nil"/>
              <w:left w:val="nil"/>
              <w:bottom w:val="single" w:sz="4" w:space="0" w:color="auto"/>
              <w:right w:val="single" w:sz="4" w:space="0" w:color="auto"/>
            </w:tcBorders>
            <w:shd w:val="clear" w:color="auto" w:fill="auto"/>
            <w:noWrap/>
            <w:vAlign w:val="bottom"/>
            <w:hideMark/>
          </w:tcPr>
          <w:p w14:paraId="619E4773" w14:textId="77777777" w:rsidR="00960BE9" w:rsidRPr="00ED41E3" w:rsidRDefault="00960BE9" w:rsidP="00960BE9">
            <w:pPr>
              <w:spacing w:after="0" w:line="240" w:lineRule="auto"/>
              <w:jc w:val="center"/>
              <w:rPr>
                <w:rFonts w:ascii="Times New Roman" w:hAnsi="Times New Roman" w:cs="Times New Roman"/>
              </w:rPr>
            </w:pPr>
            <w:r w:rsidRPr="00ED41E3">
              <w:rPr>
                <w:rFonts w:ascii="Times New Roman" w:hAnsi="Times New Roman" w:cs="Times New Roman"/>
              </w:rPr>
              <w:t>1800 mm</w:t>
            </w:r>
          </w:p>
        </w:tc>
        <w:tc>
          <w:tcPr>
            <w:tcW w:w="2828" w:type="dxa"/>
            <w:tcBorders>
              <w:top w:val="nil"/>
              <w:left w:val="nil"/>
              <w:bottom w:val="single" w:sz="4" w:space="0" w:color="auto"/>
              <w:right w:val="single" w:sz="4" w:space="0" w:color="auto"/>
            </w:tcBorders>
          </w:tcPr>
          <w:p w14:paraId="309B47C5" w14:textId="77777777" w:rsidR="00960BE9" w:rsidRPr="00ED41E3" w:rsidRDefault="00960BE9" w:rsidP="00960BE9">
            <w:pPr>
              <w:spacing w:after="0" w:line="240" w:lineRule="auto"/>
              <w:jc w:val="center"/>
              <w:rPr>
                <w:rFonts w:ascii="Times New Roman" w:hAnsi="Times New Roman" w:cs="Times New Roman"/>
              </w:rPr>
            </w:pPr>
          </w:p>
        </w:tc>
      </w:tr>
      <w:tr w:rsidR="00960BE9" w:rsidRPr="00ED41E3" w14:paraId="074B70C6" w14:textId="501D1653"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67A6DF20" w14:textId="77777777" w:rsidR="00960BE9" w:rsidRPr="00ED41E3" w:rsidRDefault="00960BE9" w:rsidP="00960BE9">
            <w:pPr>
              <w:spacing w:after="0" w:line="240" w:lineRule="auto"/>
              <w:rPr>
                <w:rFonts w:ascii="Times New Roman" w:hAnsi="Times New Roman" w:cs="Times New Roman"/>
              </w:rPr>
            </w:pPr>
            <w:r w:rsidRPr="00ED41E3">
              <w:rPr>
                <w:rFonts w:ascii="Times New Roman" w:hAnsi="Times New Roman" w:cs="Times New Roman"/>
              </w:rPr>
              <w:t>Maximálna hmotnosť palety</w:t>
            </w:r>
          </w:p>
        </w:tc>
        <w:tc>
          <w:tcPr>
            <w:tcW w:w="3162" w:type="dxa"/>
            <w:tcBorders>
              <w:top w:val="nil"/>
              <w:left w:val="nil"/>
              <w:bottom w:val="single" w:sz="4" w:space="0" w:color="auto"/>
              <w:right w:val="single" w:sz="4" w:space="0" w:color="auto"/>
            </w:tcBorders>
            <w:shd w:val="clear" w:color="auto" w:fill="auto"/>
            <w:noWrap/>
            <w:vAlign w:val="bottom"/>
            <w:hideMark/>
          </w:tcPr>
          <w:p w14:paraId="07CAB9ED" w14:textId="77777777" w:rsidR="00960BE9" w:rsidRPr="00ED41E3" w:rsidRDefault="00960BE9" w:rsidP="00960BE9">
            <w:pPr>
              <w:spacing w:after="0" w:line="240" w:lineRule="auto"/>
              <w:jc w:val="center"/>
              <w:rPr>
                <w:rFonts w:ascii="Times New Roman" w:hAnsi="Times New Roman" w:cs="Times New Roman"/>
              </w:rPr>
            </w:pPr>
            <w:r w:rsidRPr="00ED41E3">
              <w:rPr>
                <w:rFonts w:ascii="Times New Roman" w:hAnsi="Times New Roman" w:cs="Times New Roman"/>
              </w:rPr>
              <w:t>2000 kg</w:t>
            </w:r>
          </w:p>
        </w:tc>
        <w:tc>
          <w:tcPr>
            <w:tcW w:w="2828" w:type="dxa"/>
            <w:tcBorders>
              <w:top w:val="nil"/>
              <w:left w:val="nil"/>
              <w:bottom w:val="single" w:sz="4" w:space="0" w:color="auto"/>
              <w:right w:val="single" w:sz="4" w:space="0" w:color="auto"/>
            </w:tcBorders>
          </w:tcPr>
          <w:p w14:paraId="06EE4C1E" w14:textId="77777777" w:rsidR="00960BE9" w:rsidRPr="00ED41E3" w:rsidRDefault="00960BE9" w:rsidP="00960BE9">
            <w:pPr>
              <w:spacing w:after="0" w:line="240" w:lineRule="auto"/>
              <w:jc w:val="center"/>
              <w:rPr>
                <w:rFonts w:ascii="Times New Roman" w:hAnsi="Times New Roman" w:cs="Times New Roman"/>
              </w:rPr>
            </w:pPr>
          </w:p>
        </w:tc>
      </w:tr>
      <w:tr w:rsidR="00960BE9" w:rsidRPr="00ED41E3" w14:paraId="0153BDE8" w14:textId="7EEAC5D4"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74320DD4" w14:textId="77777777" w:rsidR="00960BE9" w:rsidRPr="00ED41E3" w:rsidRDefault="00960BE9" w:rsidP="00960BE9">
            <w:pPr>
              <w:spacing w:after="0" w:line="240" w:lineRule="auto"/>
              <w:rPr>
                <w:rFonts w:ascii="Times New Roman" w:hAnsi="Times New Roman" w:cs="Times New Roman"/>
              </w:rPr>
            </w:pPr>
            <w:r w:rsidRPr="00ED41E3">
              <w:rPr>
                <w:rFonts w:ascii="Times New Roman" w:hAnsi="Times New Roman" w:cs="Times New Roman"/>
              </w:rPr>
              <w:t>Maximálny počet zvitkov na palete</w:t>
            </w:r>
          </w:p>
        </w:tc>
        <w:tc>
          <w:tcPr>
            <w:tcW w:w="3162" w:type="dxa"/>
            <w:tcBorders>
              <w:top w:val="nil"/>
              <w:left w:val="nil"/>
              <w:bottom w:val="single" w:sz="4" w:space="0" w:color="auto"/>
              <w:right w:val="single" w:sz="4" w:space="0" w:color="auto"/>
            </w:tcBorders>
            <w:shd w:val="clear" w:color="auto" w:fill="auto"/>
            <w:noWrap/>
            <w:vAlign w:val="bottom"/>
            <w:hideMark/>
          </w:tcPr>
          <w:p w14:paraId="3F497D2B" w14:textId="77777777" w:rsidR="00960BE9" w:rsidRPr="00ED41E3" w:rsidRDefault="00960BE9" w:rsidP="00960BE9">
            <w:pPr>
              <w:spacing w:after="0" w:line="240" w:lineRule="auto"/>
              <w:jc w:val="center"/>
              <w:rPr>
                <w:rFonts w:ascii="Times New Roman" w:hAnsi="Times New Roman" w:cs="Times New Roman"/>
              </w:rPr>
            </w:pPr>
            <w:r w:rsidRPr="00ED41E3">
              <w:rPr>
                <w:rFonts w:ascii="Times New Roman" w:hAnsi="Times New Roman" w:cs="Times New Roman"/>
              </w:rPr>
              <w:t>4 ks</w:t>
            </w:r>
          </w:p>
        </w:tc>
        <w:tc>
          <w:tcPr>
            <w:tcW w:w="2828" w:type="dxa"/>
            <w:tcBorders>
              <w:top w:val="nil"/>
              <w:left w:val="nil"/>
              <w:bottom w:val="single" w:sz="4" w:space="0" w:color="auto"/>
              <w:right w:val="single" w:sz="4" w:space="0" w:color="auto"/>
            </w:tcBorders>
          </w:tcPr>
          <w:p w14:paraId="0FB4594B" w14:textId="77777777" w:rsidR="00960BE9" w:rsidRPr="00ED41E3" w:rsidRDefault="00960BE9" w:rsidP="00960BE9">
            <w:pPr>
              <w:spacing w:after="0" w:line="240" w:lineRule="auto"/>
              <w:jc w:val="center"/>
              <w:rPr>
                <w:rFonts w:ascii="Times New Roman" w:hAnsi="Times New Roman" w:cs="Times New Roman"/>
              </w:rPr>
            </w:pPr>
          </w:p>
        </w:tc>
      </w:tr>
      <w:tr w:rsidR="00960BE9" w:rsidRPr="00ED41E3" w14:paraId="269D76F4" w14:textId="14D24EB7"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04A9143F" w14:textId="77777777" w:rsidR="00960BE9" w:rsidRPr="00ED41E3" w:rsidRDefault="00960BE9" w:rsidP="00960BE9">
            <w:pPr>
              <w:spacing w:after="0" w:line="240" w:lineRule="auto"/>
              <w:rPr>
                <w:rFonts w:ascii="Times New Roman" w:hAnsi="Times New Roman" w:cs="Times New Roman"/>
              </w:rPr>
            </w:pPr>
            <w:r w:rsidRPr="00ED41E3">
              <w:rPr>
                <w:rFonts w:ascii="Times New Roman" w:hAnsi="Times New Roman" w:cs="Times New Roman"/>
              </w:rPr>
              <w:t>Bočný ohyb</w:t>
            </w:r>
          </w:p>
        </w:tc>
        <w:tc>
          <w:tcPr>
            <w:tcW w:w="3162" w:type="dxa"/>
            <w:tcBorders>
              <w:top w:val="nil"/>
              <w:left w:val="nil"/>
              <w:bottom w:val="single" w:sz="4" w:space="0" w:color="auto"/>
              <w:right w:val="single" w:sz="4" w:space="0" w:color="auto"/>
            </w:tcBorders>
            <w:shd w:val="clear" w:color="auto" w:fill="auto"/>
            <w:noWrap/>
            <w:vAlign w:val="bottom"/>
            <w:hideMark/>
          </w:tcPr>
          <w:p w14:paraId="657A79BF" w14:textId="77777777" w:rsidR="00960BE9" w:rsidRPr="00ED41E3" w:rsidRDefault="00960BE9" w:rsidP="00960BE9">
            <w:pPr>
              <w:spacing w:after="0" w:line="240" w:lineRule="auto"/>
              <w:jc w:val="center"/>
              <w:rPr>
                <w:rFonts w:ascii="Times New Roman" w:hAnsi="Times New Roman" w:cs="Times New Roman"/>
              </w:rPr>
            </w:pPr>
            <w:r w:rsidRPr="00ED41E3">
              <w:rPr>
                <w:rFonts w:ascii="Times New Roman" w:hAnsi="Times New Roman" w:cs="Times New Roman"/>
              </w:rPr>
              <w:t xml:space="preserve">max. 3 mm na dĺžke 2 </w:t>
            </w:r>
          </w:p>
        </w:tc>
        <w:tc>
          <w:tcPr>
            <w:tcW w:w="2828" w:type="dxa"/>
            <w:tcBorders>
              <w:top w:val="nil"/>
              <w:left w:val="nil"/>
              <w:bottom w:val="single" w:sz="4" w:space="0" w:color="auto"/>
              <w:right w:val="single" w:sz="4" w:space="0" w:color="auto"/>
            </w:tcBorders>
          </w:tcPr>
          <w:p w14:paraId="63228C5C" w14:textId="77777777" w:rsidR="00960BE9" w:rsidRPr="00ED41E3" w:rsidRDefault="00960BE9" w:rsidP="00960BE9">
            <w:pPr>
              <w:spacing w:after="0" w:line="240" w:lineRule="auto"/>
              <w:jc w:val="center"/>
              <w:rPr>
                <w:rFonts w:ascii="Times New Roman" w:hAnsi="Times New Roman" w:cs="Times New Roman"/>
              </w:rPr>
            </w:pPr>
          </w:p>
        </w:tc>
      </w:tr>
    </w:tbl>
    <w:p w14:paraId="01E92BB6" w14:textId="77777777" w:rsidR="00DB3BA4" w:rsidRPr="00ED41E3" w:rsidRDefault="00DB3BA4" w:rsidP="00DB3BA4">
      <w:pPr>
        <w:spacing w:after="0" w:line="240" w:lineRule="auto"/>
        <w:rPr>
          <w:rFonts w:ascii="Times New Roman" w:hAnsi="Times New Roman" w:cs="Times New Roman"/>
          <w:b/>
          <w:bCs/>
        </w:rPr>
      </w:pPr>
    </w:p>
    <w:p w14:paraId="693E9A04" w14:textId="1C61858A" w:rsidR="00DB3BA4" w:rsidRPr="001D3D2F" w:rsidRDefault="00DB3BA4" w:rsidP="00DB3BA4">
      <w:pPr>
        <w:autoSpaceDE w:val="0"/>
        <w:autoSpaceDN w:val="0"/>
        <w:adjustRightInd w:val="0"/>
        <w:jc w:val="both"/>
        <w:rPr>
          <w:rFonts w:ascii="Times New Roman" w:hAnsi="Times New Roman" w:cs="Times New Roman"/>
          <w:iCs/>
        </w:rPr>
      </w:pPr>
      <w:r w:rsidRPr="001D3D2F">
        <w:rPr>
          <w:rFonts w:ascii="Times New Roman" w:hAnsi="Times New Roman" w:cs="Times New Roman"/>
          <w:iCs/>
        </w:rPr>
        <w:t>Verejný obstarávateľ požaduje dodať stanovené množstvo 2</w:t>
      </w:r>
      <w:r w:rsidR="00422B0D">
        <w:rPr>
          <w:rFonts w:ascii="Times New Roman" w:hAnsi="Times New Roman" w:cs="Times New Roman"/>
          <w:iCs/>
        </w:rPr>
        <w:t>0</w:t>
      </w:r>
      <w:r w:rsidRPr="001D3D2F">
        <w:rPr>
          <w:rFonts w:ascii="Times New Roman" w:hAnsi="Times New Roman" w:cs="Times New Roman"/>
          <w:iCs/>
        </w:rPr>
        <w:t xml:space="preserve">0 000 </w:t>
      </w:r>
      <w:proofErr w:type="spellStart"/>
      <w:r w:rsidRPr="001D3D2F">
        <w:rPr>
          <w:rFonts w:ascii="Times New Roman" w:hAnsi="Times New Roman" w:cs="Times New Roman"/>
          <w:iCs/>
        </w:rPr>
        <w:t>bm</w:t>
      </w:r>
      <w:proofErr w:type="spellEnd"/>
      <w:r w:rsidRPr="001D3D2F">
        <w:rPr>
          <w:rFonts w:ascii="Times New Roman" w:hAnsi="Times New Roman" w:cs="Times New Roman"/>
          <w:iCs/>
        </w:rPr>
        <w:t xml:space="preserve"> tovaru v </w:t>
      </w:r>
      <w:r w:rsidR="0013555D">
        <w:rPr>
          <w:rFonts w:ascii="Times New Roman" w:hAnsi="Times New Roman" w:cs="Times New Roman"/>
          <w:iCs/>
        </w:rPr>
        <w:t>t</w:t>
      </w:r>
      <w:r w:rsidRPr="001D3D2F">
        <w:rPr>
          <w:rFonts w:ascii="Times New Roman" w:hAnsi="Times New Roman" w:cs="Times New Roman"/>
          <w:iCs/>
        </w:rPr>
        <w:t xml:space="preserve">roch dodávkach, a to nasledovne: </w:t>
      </w:r>
    </w:p>
    <w:p w14:paraId="21A76E70" w14:textId="473E4B1C" w:rsidR="00DB3BA4" w:rsidRPr="001D3D2F" w:rsidRDefault="00DB3BA4" w:rsidP="00DB3BA4">
      <w:pPr>
        <w:numPr>
          <w:ilvl w:val="0"/>
          <w:numId w:val="44"/>
        </w:numPr>
        <w:autoSpaceDE w:val="0"/>
        <w:autoSpaceDN w:val="0"/>
        <w:adjustRightInd w:val="0"/>
        <w:spacing w:after="0" w:line="240" w:lineRule="auto"/>
        <w:jc w:val="both"/>
        <w:rPr>
          <w:rFonts w:ascii="Times New Roman" w:hAnsi="Times New Roman" w:cs="Times New Roman"/>
          <w:iCs/>
        </w:rPr>
      </w:pPr>
      <w:r w:rsidRPr="001D3D2F">
        <w:rPr>
          <w:rFonts w:ascii="Times New Roman" w:hAnsi="Times New Roman" w:cs="Times New Roman"/>
          <w:iCs/>
        </w:rPr>
        <w:t xml:space="preserve">Prvá dodávka v množstve </w:t>
      </w:r>
      <w:r w:rsidR="00422B0D">
        <w:rPr>
          <w:rFonts w:ascii="Times New Roman" w:hAnsi="Times New Roman" w:cs="Times New Roman"/>
          <w:iCs/>
        </w:rPr>
        <w:t>70 000</w:t>
      </w:r>
      <w:r w:rsidRPr="001D3D2F">
        <w:rPr>
          <w:rFonts w:ascii="Times New Roman" w:hAnsi="Times New Roman" w:cs="Times New Roman"/>
          <w:iCs/>
        </w:rPr>
        <w:t xml:space="preserve"> </w:t>
      </w:r>
      <w:proofErr w:type="spellStart"/>
      <w:r w:rsidRPr="001D3D2F">
        <w:rPr>
          <w:rFonts w:ascii="Times New Roman" w:hAnsi="Times New Roman" w:cs="Times New Roman"/>
          <w:iCs/>
        </w:rPr>
        <w:t>bm</w:t>
      </w:r>
      <w:proofErr w:type="spellEnd"/>
      <w:r w:rsidRPr="001D3D2F">
        <w:rPr>
          <w:rFonts w:ascii="Times New Roman" w:hAnsi="Times New Roman" w:cs="Times New Roman"/>
          <w:iCs/>
        </w:rPr>
        <w:t xml:space="preserve"> najneskôr do 30 kalendárnych dní odo dňa nadobudnutia účinnosti tejto zmluvy</w:t>
      </w:r>
      <w:r w:rsidR="00B727D1">
        <w:rPr>
          <w:rFonts w:ascii="Times New Roman" w:hAnsi="Times New Roman" w:cs="Times New Roman"/>
          <w:iCs/>
        </w:rPr>
        <w:t>.</w:t>
      </w:r>
    </w:p>
    <w:p w14:paraId="2F448725" w14:textId="14921A0A" w:rsidR="00DB3BA4" w:rsidRPr="001D3D2F" w:rsidRDefault="00DB3BA4" w:rsidP="00DB3BA4">
      <w:pPr>
        <w:numPr>
          <w:ilvl w:val="0"/>
          <w:numId w:val="44"/>
        </w:numPr>
        <w:autoSpaceDE w:val="0"/>
        <w:autoSpaceDN w:val="0"/>
        <w:adjustRightInd w:val="0"/>
        <w:spacing w:after="0" w:line="240" w:lineRule="auto"/>
        <w:jc w:val="both"/>
        <w:rPr>
          <w:rFonts w:ascii="Times New Roman" w:hAnsi="Times New Roman" w:cs="Times New Roman"/>
          <w:iCs/>
        </w:rPr>
      </w:pPr>
      <w:r w:rsidRPr="001D3D2F">
        <w:rPr>
          <w:rFonts w:ascii="Times New Roman" w:hAnsi="Times New Roman" w:cs="Times New Roman"/>
          <w:iCs/>
        </w:rPr>
        <w:t xml:space="preserve">Druhá dodávka v množstve </w:t>
      </w:r>
      <w:r w:rsidR="00422B0D">
        <w:rPr>
          <w:rFonts w:ascii="Times New Roman" w:hAnsi="Times New Roman" w:cs="Times New Roman"/>
          <w:iCs/>
        </w:rPr>
        <w:t>70 000</w:t>
      </w:r>
      <w:r w:rsidRPr="001D3D2F">
        <w:rPr>
          <w:rFonts w:ascii="Times New Roman" w:hAnsi="Times New Roman" w:cs="Times New Roman"/>
          <w:iCs/>
        </w:rPr>
        <w:t xml:space="preserve"> </w:t>
      </w:r>
      <w:proofErr w:type="spellStart"/>
      <w:r w:rsidRPr="001D3D2F">
        <w:rPr>
          <w:rFonts w:ascii="Times New Roman" w:hAnsi="Times New Roman" w:cs="Times New Roman"/>
          <w:iCs/>
        </w:rPr>
        <w:t>bm</w:t>
      </w:r>
      <w:proofErr w:type="spellEnd"/>
      <w:r w:rsidRPr="001D3D2F">
        <w:rPr>
          <w:rFonts w:ascii="Times New Roman" w:hAnsi="Times New Roman" w:cs="Times New Roman"/>
          <w:iCs/>
        </w:rPr>
        <w:t xml:space="preserve"> najskôr </w:t>
      </w:r>
      <w:r w:rsidR="00422B0D">
        <w:rPr>
          <w:rFonts w:ascii="Times New Roman" w:hAnsi="Times New Roman" w:cs="Times New Roman"/>
          <w:iCs/>
        </w:rPr>
        <w:t>4</w:t>
      </w:r>
      <w:r w:rsidR="00422B0D" w:rsidRPr="001D3D2F">
        <w:rPr>
          <w:rFonts w:ascii="Times New Roman" w:hAnsi="Times New Roman" w:cs="Times New Roman"/>
          <w:iCs/>
        </w:rPr>
        <w:t xml:space="preserve"> </w:t>
      </w:r>
      <w:r w:rsidRPr="001D3D2F">
        <w:rPr>
          <w:rFonts w:ascii="Times New Roman" w:hAnsi="Times New Roman" w:cs="Times New Roman"/>
          <w:iCs/>
        </w:rPr>
        <w:t xml:space="preserve">kalendárne mesiace odo dňa dodania prvej dodávky a najneskôr do </w:t>
      </w:r>
      <w:r w:rsidR="00422B0D">
        <w:rPr>
          <w:rFonts w:ascii="Times New Roman" w:hAnsi="Times New Roman" w:cs="Times New Roman"/>
          <w:iCs/>
        </w:rPr>
        <w:t>5</w:t>
      </w:r>
      <w:r w:rsidR="00422B0D" w:rsidRPr="001D3D2F">
        <w:rPr>
          <w:rFonts w:ascii="Times New Roman" w:hAnsi="Times New Roman" w:cs="Times New Roman"/>
          <w:iCs/>
        </w:rPr>
        <w:t xml:space="preserve"> </w:t>
      </w:r>
      <w:r w:rsidRPr="001D3D2F">
        <w:rPr>
          <w:rFonts w:ascii="Times New Roman" w:hAnsi="Times New Roman" w:cs="Times New Roman"/>
          <w:iCs/>
        </w:rPr>
        <w:t>kalendárnych mesiacov odo dňa dodania prvej dodávky</w:t>
      </w:r>
      <w:r w:rsidR="00B727D1">
        <w:rPr>
          <w:rFonts w:ascii="Times New Roman" w:hAnsi="Times New Roman" w:cs="Times New Roman"/>
          <w:iCs/>
        </w:rPr>
        <w:t>.</w:t>
      </w:r>
    </w:p>
    <w:p w14:paraId="730162B7" w14:textId="760D8F38" w:rsidR="00DB3BA4" w:rsidRPr="001D3D2F" w:rsidRDefault="00DB3BA4" w:rsidP="00DB3BA4">
      <w:pPr>
        <w:numPr>
          <w:ilvl w:val="0"/>
          <w:numId w:val="44"/>
        </w:numPr>
        <w:autoSpaceDE w:val="0"/>
        <w:autoSpaceDN w:val="0"/>
        <w:adjustRightInd w:val="0"/>
        <w:spacing w:after="0" w:line="240" w:lineRule="auto"/>
        <w:jc w:val="both"/>
        <w:rPr>
          <w:rFonts w:ascii="Times New Roman" w:hAnsi="Times New Roman" w:cs="Times New Roman"/>
          <w:iCs/>
        </w:rPr>
      </w:pPr>
      <w:r w:rsidRPr="001D3D2F">
        <w:rPr>
          <w:rFonts w:ascii="Times New Roman" w:hAnsi="Times New Roman" w:cs="Times New Roman"/>
          <w:iCs/>
        </w:rPr>
        <w:t xml:space="preserve">Tretia dodávka v množstve </w:t>
      </w:r>
      <w:r w:rsidR="00422B0D">
        <w:rPr>
          <w:rFonts w:ascii="Times New Roman" w:hAnsi="Times New Roman" w:cs="Times New Roman"/>
          <w:iCs/>
        </w:rPr>
        <w:t>60 000</w:t>
      </w:r>
      <w:r w:rsidRPr="001D3D2F">
        <w:rPr>
          <w:rFonts w:ascii="Times New Roman" w:hAnsi="Times New Roman" w:cs="Times New Roman"/>
          <w:iCs/>
        </w:rPr>
        <w:t xml:space="preserve"> </w:t>
      </w:r>
      <w:proofErr w:type="spellStart"/>
      <w:r w:rsidRPr="001D3D2F">
        <w:rPr>
          <w:rFonts w:ascii="Times New Roman" w:hAnsi="Times New Roman" w:cs="Times New Roman"/>
          <w:iCs/>
        </w:rPr>
        <w:t>bm</w:t>
      </w:r>
      <w:proofErr w:type="spellEnd"/>
      <w:r w:rsidRPr="001D3D2F">
        <w:rPr>
          <w:rFonts w:ascii="Times New Roman" w:hAnsi="Times New Roman" w:cs="Times New Roman"/>
          <w:iCs/>
        </w:rPr>
        <w:t xml:space="preserve"> najskôr </w:t>
      </w:r>
      <w:r w:rsidR="00422B0D">
        <w:rPr>
          <w:rFonts w:ascii="Times New Roman" w:hAnsi="Times New Roman" w:cs="Times New Roman"/>
          <w:iCs/>
        </w:rPr>
        <w:t>5</w:t>
      </w:r>
      <w:r w:rsidR="00422B0D" w:rsidRPr="001D3D2F">
        <w:rPr>
          <w:rFonts w:ascii="Times New Roman" w:hAnsi="Times New Roman" w:cs="Times New Roman"/>
          <w:iCs/>
        </w:rPr>
        <w:t xml:space="preserve"> </w:t>
      </w:r>
      <w:r w:rsidRPr="001D3D2F">
        <w:rPr>
          <w:rFonts w:ascii="Times New Roman" w:hAnsi="Times New Roman" w:cs="Times New Roman"/>
          <w:iCs/>
        </w:rPr>
        <w:t>kalendárn</w:t>
      </w:r>
      <w:r w:rsidR="00422B0D">
        <w:rPr>
          <w:rFonts w:ascii="Times New Roman" w:hAnsi="Times New Roman" w:cs="Times New Roman"/>
          <w:iCs/>
        </w:rPr>
        <w:t>ych</w:t>
      </w:r>
      <w:r w:rsidRPr="001D3D2F">
        <w:rPr>
          <w:rFonts w:ascii="Times New Roman" w:hAnsi="Times New Roman" w:cs="Times New Roman"/>
          <w:iCs/>
        </w:rPr>
        <w:t xml:space="preserve"> </w:t>
      </w:r>
      <w:r w:rsidR="00422B0D" w:rsidRPr="001D3D2F">
        <w:rPr>
          <w:rFonts w:ascii="Times New Roman" w:hAnsi="Times New Roman" w:cs="Times New Roman"/>
          <w:iCs/>
        </w:rPr>
        <w:t>mesiac</w:t>
      </w:r>
      <w:r w:rsidR="00422B0D">
        <w:rPr>
          <w:rFonts w:ascii="Times New Roman" w:hAnsi="Times New Roman" w:cs="Times New Roman"/>
          <w:iCs/>
        </w:rPr>
        <w:t>ov</w:t>
      </w:r>
      <w:r w:rsidR="00422B0D" w:rsidRPr="001D3D2F">
        <w:rPr>
          <w:rFonts w:ascii="Times New Roman" w:hAnsi="Times New Roman" w:cs="Times New Roman"/>
          <w:iCs/>
        </w:rPr>
        <w:t xml:space="preserve"> </w:t>
      </w:r>
      <w:r w:rsidRPr="001D3D2F">
        <w:rPr>
          <w:rFonts w:ascii="Times New Roman" w:hAnsi="Times New Roman" w:cs="Times New Roman"/>
          <w:iCs/>
        </w:rPr>
        <w:t xml:space="preserve">odo dňa dodania druhej dodávky a najneskôr do </w:t>
      </w:r>
      <w:r w:rsidR="00422B0D">
        <w:rPr>
          <w:rFonts w:ascii="Times New Roman" w:hAnsi="Times New Roman" w:cs="Times New Roman"/>
          <w:iCs/>
        </w:rPr>
        <w:t>skončenia platnosti zmluvy</w:t>
      </w:r>
      <w:r w:rsidR="00B727D1">
        <w:rPr>
          <w:rFonts w:ascii="Times New Roman" w:hAnsi="Times New Roman" w:cs="Times New Roman"/>
          <w:iCs/>
        </w:rPr>
        <w:t>.</w:t>
      </w:r>
    </w:p>
    <w:p w14:paraId="67C9FF45" w14:textId="77777777" w:rsidR="00DB3BA4" w:rsidRPr="001D3D2F" w:rsidRDefault="00DB3BA4" w:rsidP="00DB3BA4">
      <w:pPr>
        <w:autoSpaceDE w:val="0"/>
        <w:autoSpaceDN w:val="0"/>
        <w:adjustRightInd w:val="0"/>
        <w:jc w:val="both"/>
        <w:rPr>
          <w:rFonts w:ascii="Times New Roman" w:hAnsi="Times New Roman" w:cs="Times New Roman"/>
          <w:iCs/>
        </w:rPr>
      </w:pPr>
    </w:p>
    <w:p w14:paraId="4B52D82D" w14:textId="77777777" w:rsidR="00DB3BA4" w:rsidRPr="001D3D2F" w:rsidRDefault="00DB3BA4" w:rsidP="00DB3BA4">
      <w:pPr>
        <w:autoSpaceDE w:val="0"/>
        <w:autoSpaceDN w:val="0"/>
        <w:adjustRightInd w:val="0"/>
        <w:jc w:val="both"/>
        <w:rPr>
          <w:rFonts w:ascii="Times New Roman" w:hAnsi="Times New Roman" w:cs="Times New Roman"/>
          <w:iCs/>
        </w:rPr>
      </w:pPr>
      <w:r w:rsidRPr="001D3D2F">
        <w:rPr>
          <w:rFonts w:ascii="Times New Roman" w:hAnsi="Times New Roman" w:cs="Times New Roman"/>
          <w:iCs/>
        </w:rPr>
        <w:t>Stanovené množstvo dodaného tovaru sa pri každej dodávke môže zmeniť o +/- 10 % v závislosti od druhu/spôsobu  balenia/zvitku ponúkaného dodávateľom.</w:t>
      </w:r>
    </w:p>
    <w:p w14:paraId="1438828E" w14:textId="77777777" w:rsidR="00DB3BA4" w:rsidRPr="00B727D1" w:rsidRDefault="000C430D" w:rsidP="000C430D">
      <w:pPr>
        <w:tabs>
          <w:tab w:val="left" w:pos="708"/>
        </w:tabs>
        <w:spacing w:after="0" w:line="240" w:lineRule="auto"/>
        <w:jc w:val="both"/>
        <w:rPr>
          <w:rFonts w:ascii="Times New Roman" w:hAnsi="Times New Roman" w:cs="Times New Roman"/>
        </w:rPr>
      </w:pPr>
      <w:r w:rsidRPr="00B727D1">
        <w:rPr>
          <w:rFonts w:ascii="Times New Roman" w:hAnsi="Times New Roman" w:cs="Times New Roman"/>
        </w:rPr>
        <w:tab/>
      </w:r>
      <w:r w:rsidRPr="00B727D1">
        <w:rPr>
          <w:rFonts w:ascii="Times New Roman" w:hAnsi="Times New Roman" w:cs="Times New Roman"/>
        </w:rPr>
        <w:tab/>
      </w:r>
      <w:r w:rsidRPr="00B727D1">
        <w:rPr>
          <w:rFonts w:ascii="Times New Roman" w:hAnsi="Times New Roman" w:cs="Times New Roman"/>
        </w:rPr>
        <w:tab/>
      </w:r>
      <w:r w:rsidRPr="00B727D1">
        <w:rPr>
          <w:rFonts w:ascii="Times New Roman" w:hAnsi="Times New Roman" w:cs="Times New Roman"/>
        </w:rPr>
        <w:tab/>
      </w:r>
    </w:p>
    <w:p w14:paraId="35FE0EA6" w14:textId="77777777" w:rsidR="00DB3BA4" w:rsidRDefault="00DB3BA4" w:rsidP="000C430D">
      <w:pPr>
        <w:tabs>
          <w:tab w:val="left" w:pos="708"/>
        </w:tabs>
        <w:spacing w:after="0" w:line="240" w:lineRule="auto"/>
        <w:jc w:val="both"/>
        <w:rPr>
          <w:rFonts w:ascii="Times New Roman" w:hAnsi="Times New Roman" w:cs="Times New Roman"/>
        </w:rPr>
      </w:pPr>
    </w:p>
    <w:p w14:paraId="0B5077BB" w14:textId="77777777" w:rsidR="00DB3BA4" w:rsidRDefault="00DB3BA4" w:rsidP="000C430D">
      <w:pPr>
        <w:tabs>
          <w:tab w:val="left" w:pos="708"/>
        </w:tabs>
        <w:spacing w:after="0" w:line="240" w:lineRule="auto"/>
        <w:jc w:val="both"/>
        <w:rPr>
          <w:rFonts w:ascii="Times New Roman" w:hAnsi="Times New Roman" w:cs="Times New Roman"/>
        </w:rPr>
      </w:pPr>
    </w:p>
    <w:p w14:paraId="2CC62A2A" w14:textId="77777777" w:rsidR="00DB3BA4" w:rsidRDefault="00DB3BA4" w:rsidP="000C430D">
      <w:pPr>
        <w:tabs>
          <w:tab w:val="left" w:pos="708"/>
        </w:tabs>
        <w:spacing w:after="0" w:line="240" w:lineRule="auto"/>
        <w:jc w:val="both"/>
        <w:rPr>
          <w:rFonts w:ascii="Times New Roman" w:hAnsi="Times New Roman" w:cs="Times New Roman"/>
        </w:rPr>
      </w:pPr>
    </w:p>
    <w:p w14:paraId="543FF3DE" w14:textId="77777777" w:rsidR="00DB3BA4" w:rsidRDefault="00DB3BA4" w:rsidP="000C430D">
      <w:pPr>
        <w:tabs>
          <w:tab w:val="left" w:pos="708"/>
        </w:tabs>
        <w:spacing w:after="0" w:line="240" w:lineRule="auto"/>
        <w:jc w:val="both"/>
        <w:rPr>
          <w:rFonts w:ascii="Times New Roman" w:hAnsi="Times New Roman" w:cs="Times New Roman"/>
        </w:rPr>
      </w:pPr>
    </w:p>
    <w:p w14:paraId="00647026" w14:textId="46B146C1" w:rsidR="000C430D" w:rsidRPr="00A41626" w:rsidRDefault="000C430D" w:rsidP="00DB3BA4">
      <w:pPr>
        <w:tabs>
          <w:tab w:val="left" w:pos="708"/>
        </w:tabs>
        <w:spacing w:after="0" w:line="240" w:lineRule="auto"/>
        <w:jc w:val="right"/>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2</w:t>
      </w:r>
      <w:r w:rsidR="00C66689">
        <w:rPr>
          <w:rFonts w:ascii="Times New Roman" w:hAnsi="Times New Roman" w:cs="Times New Roman"/>
        </w:rPr>
        <w:t xml:space="preserve"> výzvy</w:t>
      </w:r>
    </w:p>
    <w:p w14:paraId="282F09BE" w14:textId="77777777" w:rsidR="000C430D" w:rsidRPr="00A41626" w:rsidRDefault="000C430D" w:rsidP="000C430D">
      <w:pPr>
        <w:tabs>
          <w:tab w:val="left" w:pos="708"/>
        </w:tabs>
        <w:spacing w:after="0" w:line="240" w:lineRule="auto"/>
        <w:jc w:val="both"/>
        <w:rPr>
          <w:rFonts w:ascii="Times New Roman" w:hAnsi="Times New Roman" w:cs="Times New Roman"/>
        </w:rPr>
      </w:pPr>
    </w:p>
    <w:p w14:paraId="2F9590BF" w14:textId="77777777" w:rsidR="000C430D" w:rsidRPr="00A41626" w:rsidRDefault="000C430D" w:rsidP="000C430D">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KRITÉRIUM NA VYHODNOTENIE PONÚK</w:t>
      </w:r>
    </w:p>
    <w:p w14:paraId="17DEC5A2" w14:textId="77777777" w:rsidR="000C430D" w:rsidRPr="00A41626" w:rsidRDefault="000C430D" w:rsidP="000C430D">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A </w:t>
      </w:r>
    </w:p>
    <w:p w14:paraId="256282AA" w14:textId="63A8A4B2" w:rsidR="000C430D" w:rsidRDefault="000C430D" w:rsidP="00E158A6">
      <w:pPr>
        <w:tabs>
          <w:tab w:val="left" w:pos="708"/>
        </w:tabs>
        <w:overflowPunct w:val="0"/>
        <w:autoSpaceDE w:val="0"/>
        <w:autoSpaceDN w:val="0"/>
        <w:adjustRightInd w:val="0"/>
        <w:spacing w:after="0" w:line="240" w:lineRule="auto"/>
        <w:jc w:val="center"/>
        <w:textAlignment w:val="baseline"/>
        <w:rPr>
          <w:rFonts w:ascii="Times New Roman" w:eastAsia="Arial Narrow" w:hAnsi="Times New Roman" w:cs="Times New Roman"/>
          <w:b/>
          <w:bCs/>
        </w:rPr>
      </w:pPr>
      <w:r w:rsidRPr="00A41626">
        <w:rPr>
          <w:rFonts w:ascii="Times New Roman" w:hAnsi="Times New Roman" w:cs="Times New Roman"/>
          <w:b/>
          <w:bCs/>
        </w:rPr>
        <w:t xml:space="preserve">PRAVIDLÁ   UPLATŇOVANIA   KRITÉRIA  NA VYHODNOTENIE PONÚK </w:t>
      </w:r>
      <w:r w:rsidRPr="00A41626" w:rsidDel="00671A48">
        <w:rPr>
          <w:rFonts w:ascii="Times New Roman" w:eastAsia="Arial Narrow" w:hAnsi="Times New Roman" w:cs="Times New Roman"/>
          <w:b/>
          <w:bCs/>
        </w:rPr>
        <w:t xml:space="preserve"> </w:t>
      </w:r>
    </w:p>
    <w:p w14:paraId="4BB592FF" w14:textId="77777777" w:rsidR="00122641" w:rsidRPr="00BE3E28" w:rsidRDefault="00122641" w:rsidP="00122641">
      <w:pPr>
        <w:tabs>
          <w:tab w:val="left" w:pos="3720"/>
          <w:tab w:val="left" w:pos="4500"/>
        </w:tabs>
        <w:autoSpaceDE w:val="0"/>
        <w:autoSpaceDN w:val="0"/>
        <w:adjustRightInd w:val="0"/>
        <w:spacing w:after="0" w:line="240" w:lineRule="auto"/>
        <w:ind w:left="360"/>
        <w:rPr>
          <w:rFonts w:ascii="Times New Roman" w:hAnsi="Times New Roman" w:cs="Times New Roman"/>
          <w:b/>
          <w:noProof/>
        </w:rPr>
      </w:pPr>
      <w:r w:rsidRPr="00BE3E28">
        <w:rPr>
          <w:rFonts w:ascii="Times New Roman" w:hAnsi="Times New Roman" w:cs="Times New Roman"/>
          <w:b/>
          <w:noProof/>
        </w:rPr>
        <w:t>Základné údaje:</w:t>
      </w:r>
    </w:p>
    <w:p w14:paraId="0FD52C29" w14:textId="77777777" w:rsidR="00122641" w:rsidRPr="00A41626" w:rsidRDefault="00122641" w:rsidP="00122641">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Názov, obchodné meno uchádzača:</w:t>
      </w:r>
    </w:p>
    <w:p w14:paraId="000BED7A" w14:textId="77777777" w:rsidR="00122641" w:rsidRPr="00A41626" w:rsidRDefault="00122641" w:rsidP="00122641">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Sídlo uchádzača:</w:t>
      </w:r>
    </w:p>
    <w:p w14:paraId="64A206DC" w14:textId="77777777" w:rsidR="00122641" w:rsidRPr="00A41626" w:rsidRDefault="00122641" w:rsidP="00122641">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IČO uchádzača:</w:t>
      </w:r>
    </w:p>
    <w:p w14:paraId="36EDFFD7" w14:textId="77777777" w:rsidR="00122641" w:rsidRPr="00E158A6" w:rsidRDefault="00122641" w:rsidP="00122641">
      <w:pPr>
        <w:tabs>
          <w:tab w:val="left" w:pos="3720"/>
        </w:tabs>
        <w:autoSpaceDE w:val="0"/>
        <w:autoSpaceDN w:val="0"/>
        <w:adjustRightInd w:val="0"/>
        <w:spacing w:after="0" w:line="240" w:lineRule="auto"/>
        <w:rPr>
          <w:rFonts w:ascii="Times New Roman" w:hAnsi="Times New Roman" w:cs="Times New Roman"/>
          <w:i/>
          <w:noProof/>
          <w14:ligatures w14:val="standard"/>
          <w14:cntxtAlts/>
        </w:rPr>
      </w:pPr>
      <w:r w:rsidRPr="00A41626">
        <w:rPr>
          <w:rFonts w:ascii="Times New Roman" w:hAnsi="Times New Roman" w:cs="Times New Roman"/>
          <w:noProof/>
          <w14:ligatures w14:val="standard"/>
          <w14:cntxtAlts/>
        </w:rPr>
        <w:t xml:space="preserve">            </w:t>
      </w:r>
      <w:r w:rsidRPr="00A41626">
        <w:rPr>
          <w:rFonts w:ascii="Times New Roman" w:hAnsi="Times New Roman" w:cs="Times New Roman"/>
          <w:i/>
          <w:noProof/>
          <w14:ligatures w14:val="standard"/>
          <w14:cntxtAlts/>
        </w:rPr>
        <w:t>(v prípade skupiny dodávateľov za každého člena skupiny dodávateľov)</w:t>
      </w:r>
    </w:p>
    <w:p w14:paraId="637C9B04" w14:textId="77777777" w:rsidR="00122641" w:rsidRPr="00A41626" w:rsidRDefault="00122641" w:rsidP="00122641">
      <w:pPr>
        <w:pStyle w:val="Hlavika"/>
        <w:tabs>
          <w:tab w:val="left" w:pos="708"/>
        </w:tabs>
        <w:ind w:left="360"/>
        <w:jc w:val="both"/>
        <w:rPr>
          <w:rFonts w:ascii="Times New Roman" w:hAnsi="Times New Roman"/>
          <w:b/>
          <w:szCs w:val="22"/>
          <w14:ligatures w14:val="standard"/>
          <w14:cntxtAlts/>
        </w:rPr>
      </w:pPr>
      <w:r w:rsidRPr="00A41626">
        <w:rPr>
          <w:rFonts w:ascii="Times New Roman" w:hAnsi="Times New Roman"/>
          <w:b/>
          <w:szCs w:val="22"/>
          <w14:ligatures w14:val="standard"/>
          <w14:cntxtAlts/>
        </w:rPr>
        <w:t xml:space="preserve">Kritériá na vyhodnotenie ponúk: </w:t>
      </w:r>
    </w:p>
    <w:tbl>
      <w:tblPr>
        <w:tblStyle w:val="Mriekatabuky"/>
        <w:tblW w:w="0" w:type="auto"/>
        <w:tblLook w:val="04A0" w:firstRow="1" w:lastRow="0" w:firstColumn="1" w:lastColumn="0" w:noHBand="0" w:noVBand="1"/>
      </w:tblPr>
      <w:tblGrid>
        <w:gridCol w:w="562"/>
        <w:gridCol w:w="3872"/>
        <w:gridCol w:w="1271"/>
        <w:gridCol w:w="1825"/>
        <w:gridCol w:w="1814"/>
      </w:tblGrid>
      <w:tr w:rsidR="00122641" w:rsidRPr="00ED41E3" w14:paraId="35B39E70" w14:textId="77777777" w:rsidTr="00960BE9">
        <w:tc>
          <w:tcPr>
            <w:tcW w:w="562" w:type="dxa"/>
          </w:tcPr>
          <w:p w14:paraId="3E53E655" w14:textId="77777777" w:rsidR="00122641" w:rsidRPr="00ED41E3" w:rsidRDefault="00122641" w:rsidP="00960BE9">
            <w:pPr>
              <w:spacing w:line="240" w:lineRule="auto"/>
              <w:jc w:val="both"/>
              <w:rPr>
                <w:rFonts w:ascii="Times New Roman" w:hAnsi="Times New Roman" w:cs="Times New Roman"/>
                <w:b/>
              </w:rPr>
            </w:pPr>
            <w:proofErr w:type="spellStart"/>
            <w:r w:rsidRPr="00ED41E3">
              <w:rPr>
                <w:rFonts w:ascii="Times New Roman" w:hAnsi="Times New Roman" w:cs="Times New Roman"/>
                <w:b/>
              </w:rPr>
              <w:t>P.č</w:t>
            </w:r>
            <w:proofErr w:type="spellEnd"/>
            <w:r w:rsidRPr="00ED41E3">
              <w:rPr>
                <w:rFonts w:ascii="Times New Roman" w:hAnsi="Times New Roman" w:cs="Times New Roman"/>
                <w:b/>
              </w:rPr>
              <w:t>.</w:t>
            </w:r>
          </w:p>
        </w:tc>
        <w:tc>
          <w:tcPr>
            <w:tcW w:w="3872" w:type="dxa"/>
          </w:tcPr>
          <w:p w14:paraId="33B82AB7" w14:textId="77777777" w:rsidR="00122641" w:rsidRPr="00ED41E3" w:rsidRDefault="00122641" w:rsidP="00960BE9">
            <w:pPr>
              <w:spacing w:line="240" w:lineRule="auto"/>
              <w:jc w:val="both"/>
              <w:rPr>
                <w:rFonts w:ascii="Times New Roman" w:hAnsi="Times New Roman" w:cs="Times New Roman"/>
                <w:b/>
              </w:rPr>
            </w:pPr>
            <w:r w:rsidRPr="00ED41E3">
              <w:rPr>
                <w:rFonts w:ascii="Times New Roman" w:hAnsi="Times New Roman" w:cs="Times New Roman"/>
                <w:b/>
              </w:rPr>
              <w:t>Názov</w:t>
            </w:r>
          </w:p>
        </w:tc>
        <w:tc>
          <w:tcPr>
            <w:tcW w:w="1271" w:type="dxa"/>
          </w:tcPr>
          <w:p w14:paraId="3B4B6E2C" w14:textId="6785F433" w:rsidR="00122641" w:rsidRPr="00ED41E3" w:rsidRDefault="00122641" w:rsidP="00960BE9">
            <w:pPr>
              <w:spacing w:line="240" w:lineRule="auto"/>
              <w:jc w:val="both"/>
              <w:rPr>
                <w:rFonts w:ascii="Times New Roman" w:hAnsi="Times New Roman" w:cs="Times New Roman"/>
                <w:b/>
              </w:rPr>
            </w:pPr>
            <w:r w:rsidRPr="00ED41E3">
              <w:rPr>
                <w:rFonts w:ascii="Times New Roman" w:hAnsi="Times New Roman" w:cs="Times New Roman"/>
                <w:b/>
              </w:rPr>
              <w:t>Množstvo</w:t>
            </w:r>
            <w:r>
              <w:rPr>
                <w:rFonts w:ascii="Times New Roman" w:hAnsi="Times New Roman" w:cs="Times New Roman"/>
                <w:b/>
              </w:rPr>
              <w:t xml:space="preserve"> v </w:t>
            </w:r>
            <w:proofErr w:type="spellStart"/>
            <w:r>
              <w:rPr>
                <w:rFonts w:ascii="Times New Roman" w:hAnsi="Times New Roman" w:cs="Times New Roman"/>
                <w:b/>
              </w:rPr>
              <w:t>bm</w:t>
            </w:r>
            <w:proofErr w:type="spellEnd"/>
          </w:p>
        </w:tc>
        <w:tc>
          <w:tcPr>
            <w:tcW w:w="1825" w:type="dxa"/>
          </w:tcPr>
          <w:p w14:paraId="57CE5098" w14:textId="77777777" w:rsidR="00122641" w:rsidRPr="000C10A6" w:rsidRDefault="00122641" w:rsidP="00960BE9">
            <w:pPr>
              <w:spacing w:line="240" w:lineRule="auto"/>
              <w:jc w:val="both"/>
              <w:rPr>
                <w:rFonts w:ascii="Times New Roman" w:hAnsi="Times New Roman" w:cs="Times New Roman"/>
                <w:b/>
                <w:bCs/>
              </w:rPr>
            </w:pPr>
            <w:r w:rsidRPr="000C10A6">
              <w:rPr>
                <w:rFonts w:ascii="Times New Roman" w:eastAsia="Arial Narrow" w:hAnsi="Times New Roman" w:cs="Times New Roman"/>
                <w:b/>
                <w:bCs/>
              </w:rPr>
              <w:t>Jednotková cena</w:t>
            </w:r>
            <w:r>
              <w:rPr>
                <w:rFonts w:ascii="Times New Roman" w:eastAsia="Arial Narrow" w:hAnsi="Times New Roman" w:cs="Times New Roman"/>
                <w:b/>
                <w:bCs/>
              </w:rPr>
              <w:t xml:space="preserve"> za </w:t>
            </w:r>
            <w:proofErr w:type="spellStart"/>
            <w:r>
              <w:rPr>
                <w:rFonts w:ascii="Times New Roman" w:eastAsia="Arial Narrow" w:hAnsi="Times New Roman" w:cs="Times New Roman"/>
                <w:b/>
                <w:bCs/>
              </w:rPr>
              <w:t>bm</w:t>
            </w:r>
            <w:proofErr w:type="spellEnd"/>
            <w:r w:rsidRPr="000C10A6">
              <w:rPr>
                <w:rFonts w:ascii="Times New Roman" w:eastAsia="Arial Narrow" w:hAnsi="Times New Roman" w:cs="Times New Roman"/>
                <w:b/>
                <w:bCs/>
              </w:rPr>
              <w:t xml:space="preserve"> v Euro bez DPH</w:t>
            </w:r>
          </w:p>
        </w:tc>
        <w:tc>
          <w:tcPr>
            <w:tcW w:w="1814" w:type="dxa"/>
          </w:tcPr>
          <w:p w14:paraId="20F6C36B" w14:textId="77777777" w:rsidR="00122641" w:rsidRPr="000C10A6" w:rsidRDefault="00122641" w:rsidP="00960BE9">
            <w:pPr>
              <w:spacing w:line="240" w:lineRule="auto"/>
              <w:jc w:val="both"/>
              <w:rPr>
                <w:rFonts w:ascii="Times New Roman" w:eastAsia="Arial Narrow" w:hAnsi="Times New Roman" w:cs="Times New Roman"/>
                <w:b/>
                <w:bCs/>
              </w:rPr>
            </w:pPr>
            <w:r w:rsidRPr="000C10A6">
              <w:rPr>
                <w:rFonts w:ascii="Times New Roman" w:eastAsia="Arial Narrow" w:hAnsi="Times New Roman" w:cs="Times New Roman"/>
                <w:b/>
                <w:bCs/>
              </w:rPr>
              <w:t>Celková cena v Euro bez DPH</w:t>
            </w:r>
            <w:r w:rsidRPr="000C10A6">
              <w:rPr>
                <w:rFonts w:ascii="Times New Roman" w:hAnsi="Times New Roman" w:cs="Times New Roman"/>
                <w:b/>
                <w:bCs/>
              </w:rPr>
              <w:t xml:space="preserve"> </w:t>
            </w:r>
          </w:p>
        </w:tc>
      </w:tr>
      <w:tr w:rsidR="00122641" w:rsidRPr="000C10A6" w14:paraId="750A0EFB" w14:textId="77777777" w:rsidTr="00960BE9">
        <w:tc>
          <w:tcPr>
            <w:tcW w:w="562" w:type="dxa"/>
          </w:tcPr>
          <w:p w14:paraId="46D1FBDD" w14:textId="77777777" w:rsidR="00122641" w:rsidRPr="000C10A6" w:rsidRDefault="00122641" w:rsidP="00960BE9">
            <w:pPr>
              <w:spacing w:line="240" w:lineRule="auto"/>
              <w:jc w:val="center"/>
              <w:rPr>
                <w:rFonts w:ascii="Times New Roman" w:hAnsi="Times New Roman" w:cs="Times New Roman"/>
                <w:b/>
              </w:rPr>
            </w:pPr>
            <w:r w:rsidRPr="000C10A6">
              <w:rPr>
                <w:rFonts w:ascii="Times New Roman" w:hAnsi="Times New Roman" w:cs="Times New Roman"/>
                <w:b/>
              </w:rPr>
              <w:t>A</w:t>
            </w:r>
          </w:p>
        </w:tc>
        <w:tc>
          <w:tcPr>
            <w:tcW w:w="3872" w:type="dxa"/>
          </w:tcPr>
          <w:p w14:paraId="00B82A93" w14:textId="77777777" w:rsidR="00122641" w:rsidRPr="000C10A6" w:rsidRDefault="00122641" w:rsidP="00960BE9">
            <w:pPr>
              <w:spacing w:line="240" w:lineRule="auto"/>
              <w:jc w:val="center"/>
              <w:rPr>
                <w:rFonts w:ascii="Times New Roman" w:hAnsi="Times New Roman" w:cs="Times New Roman"/>
                <w:b/>
              </w:rPr>
            </w:pPr>
            <w:r w:rsidRPr="000C10A6">
              <w:rPr>
                <w:rFonts w:ascii="Times New Roman" w:hAnsi="Times New Roman" w:cs="Times New Roman"/>
                <w:b/>
              </w:rPr>
              <w:t>B</w:t>
            </w:r>
          </w:p>
        </w:tc>
        <w:tc>
          <w:tcPr>
            <w:tcW w:w="1271" w:type="dxa"/>
          </w:tcPr>
          <w:p w14:paraId="34460259" w14:textId="77777777" w:rsidR="00122641" w:rsidRPr="000C10A6" w:rsidRDefault="00122641" w:rsidP="00960BE9">
            <w:pPr>
              <w:spacing w:line="240" w:lineRule="auto"/>
              <w:jc w:val="center"/>
              <w:rPr>
                <w:rFonts w:ascii="Times New Roman" w:hAnsi="Times New Roman" w:cs="Times New Roman"/>
                <w:b/>
              </w:rPr>
            </w:pPr>
            <w:r w:rsidRPr="000C10A6">
              <w:rPr>
                <w:rFonts w:ascii="Times New Roman" w:hAnsi="Times New Roman" w:cs="Times New Roman"/>
                <w:b/>
              </w:rPr>
              <w:t>C</w:t>
            </w:r>
          </w:p>
        </w:tc>
        <w:tc>
          <w:tcPr>
            <w:tcW w:w="1825" w:type="dxa"/>
          </w:tcPr>
          <w:p w14:paraId="7CD4EBF8" w14:textId="77777777" w:rsidR="00122641" w:rsidRPr="000C10A6" w:rsidRDefault="00122641" w:rsidP="00960BE9">
            <w:pPr>
              <w:spacing w:line="240" w:lineRule="auto"/>
              <w:jc w:val="center"/>
              <w:rPr>
                <w:rFonts w:ascii="Times New Roman" w:eastAsia="Arial Narrow" w:hAnsi="Times New Roman" w:cs="Times New Roman"/>
                <w:b/>
              </w:rPr>
            </w:pPr>
            <w:r w:rsidRPr="000C10A6">
              <w:rPr>
                <w:rFonts w:ascii="Times New Roman" w:eastAsia="Arial Narrow" w:hAnsi="Times New Roman" w:cs="Times New Roman"/>
                <w:b/>
              </w:rPr>
              <w:t>D</w:t>
            </w:r>
          </w:p>
        </w:tc>
        <w:tc>
          <w:tcPr>
            <w:tcW w:w="1814" w:type="dxa"/>
          </w:tcPr>
          <w:p w14:paraId="0F6D740F" w14:textId="77777777" w:rsidR="00122641" w:rsidRPr="000C10A6" w:rsidRDefault="00122641" w:rsidP="00960BE9">
            <w:pPr>
              <w:spacing w:line="240" w:lineRule="auto"/>
              <w:jc w:val="center"/>
              <w:rPr>
                <w:rFonts w:ascii="Times New Roman" w:eastAsia="Arial Narrow" w:hAnsi="Times New Roman" w:cs="Times New Roman"/>
                <w:b/>
              </w:rPr>
            </w:pPr>
            <w:r w:rsidRPr="000C10A6">
              <w:rPr>
                <w:rFonts w:ascii="Times New Roman" w:eastAsia="Arial Narrow" w:hAnsi="Times New Roman" w:cs="Times New Roman"/>
                <w:b/>
              </w:rPr>
              <w:t>E=C*D</w:t>
            </w:r>
          </w:p>
        </w:tc>
      </w:tr>
      <w:tr w:rsidR="00122641" w:rsidRPr="006D2858" w14:paraId="1AF94505" w14:textId="77777777" w:rsidTr="00960BE9">
        <w:tc>
          <w:tcPr>
            <w:tcW w:w="562" w:type="dxa"/>
          </w:tcPr>
          <w:p w14:paraId="1DEDA17B" w14:textId="77777777" w:rsidR="00122641" w:rsidRPr="006D2858" w:rsidRDefault="00122641" w:rsidP="00960BE9">
            <w:pPr>
              <w:spacing w:line="240" w:lineRule="auto"/>
              <w:jc w:val="both"/>
              <w:rPr>
                <w:rFonts w:ascii="Times New Roman" w:hAnsi="Times New Roman" w:cs="Times New Roman"/>
                <w:bCs/>
              </w:rPr>
            </w:pPr>
            <w:r w:rsidRPr="006D2858">
              <w:rPr>
                <w:rFonts w:ascii="Times New Roman" w:hAnsi="Times New Roman" w:cs="Times New Roman"/>
                <w:bCs/>
              </w:rPr>
              <w:t>1.</w:t>
            </w:r>
          </w:p>
        </w:tc>
        <w:tc>
          <w:tcPr>
            <w:tcW w:w="3872" w:type="dxa"/>
          </w:tcPr>
          <w:p w14:paraId="4058AD8C" w14:textId="77777777" w:rsidR="00122641" w:rsidRPr="006D2858" w:rsidRDefault="00122641" w:rsidP="00960BE9">
            <w:pPr>
              <w:spacing w:line="240" w:lineRule="auto"/>
              <w:jc w:val="both"/>
              <w:rPr>
                <w:rFonts w:ascii="Times New Roman" w:hAnsi="Times New Roman" w:cs="Times New Roman"/>
                <w:b/>
              </w:rPr>
            </w:pPr>
            <w:r w:rsidRPr="006D2858">
              <w:rPr>
                <w:rFonts w:ascii="Times New Roman" w:hAnsi="Times New Roman" w:cs="Times New Roman"/>
                <w:color w:val="000000"/>
              </w:rPr>
              <w:t>Cena hliníkovej pásoviny šírky 113,7 mm</w:t>
            </w:r>
          </w:p>
        </w:tc>
        <w:tc>
          <w:tcPr>
            <w:tcW w:w="1271" w:type="dxa"/>
          </w:tcPr>
          <w:p w14:paraId="2506A0BD" w14:textId="19F42C63" w:rsidR="00122641" w:rsidRPr="006D2858" w:rsidRDefault="00122641" w:rsidP="00DB6FBB">
            <w:pPr>
              <w:spacing w:line="240" w:lineRule="auto"/>
              <w:jc w:val="center"/>
              <w:rPr>
                <w:rFonts w:ascii="Times New Roman" w:hAnsi="Times New Roman" w:cs="Times New Roman"/>
                <w:bCs/>
              </w:rPr>
            </w:pPr>
            <w:r w:rsidRPr="006D2858">
              <w:rPr>
                <w:rFonts w:ascii="Times New Roman" w:hAnsi="Times New Roman" w:cs="Times New Roman"/>
                <w:bCs/>
              </w:rPr>
              <w:t>2</w:t>
            </w:r>
            <w:r w:rsidR="00422B0D">
              <w:rPr>
                <w:rFonts w:ascii="Times New Roman" w:hAnsi="Times New Roman" w:cs="Times New Roman"/>
                <w:bCs/>
              </w:rPr>
              <w:t>0</w:t>
            </w:r>
            <w:r>
              <w:rPr>
                <w:rFonts w:ascii="Times New Roman" w:hAnsi="Times New Roman" w:cs="Times New Roman"/>
                <w:bCs/>
              </w:rPr>
              <w:t>0 000</w:t>
            </w:r>
          </w:p>
        </w:tc>
        <w:tc>
          <w:tcPr>
            <w:tcW w:w="1825" w:type="dxa"/>
          </w:tcPr>
          <w:p w14:paraId="0A513413" w14:textId="77777777" w:rsidR="00122641" w:rsidRPr="006D2858" w:rsidRDefault="00122641" w:rsidP="00960BE9">
            <w:pPr>
              <w:spacing w:line="240" w:lineRule="auto"/>
              <w:jc w:val="center"/>
              <w:rPr>
                <w:rFonts w:ascii="Times New Roman" w:hAnsi="Times New Roman" w:cs="Times New Roman"/>
                <w:b/>
              </w:rPr>
            </w:pPr>
          </w:p>
        </w:tc>
        <w:tc>
          <w:tcPr>
            <w:tcW w:w="1814" w:type="dxa"/>
          </w:tcPr>
          <w:p w14:paraId="68478654" w14:textId="77777777" w:rsidR="00122641" w:rsidRPr="006D2858" w:rsidRDefault="00122641" w:rsidP="00960BE9">
            <w:pPr>
              <w:spacing w:line="240" w:lineRule="auto"/>
              <w:jc w:val="center"/>
              <w:rPr>
                <w:rFonts w:ascii="Times New Roman" w:hAnsi="Times New Roman" w:cs="Times New Roman"/>
                <w:b/>
              </w:rPr>
            </w:pPr>
          </w:p>
        </w:tc>
      </w:tr>
      <w:tr w:rsidR="00122641" w:rsidRPr="006D2858" w14:paraId="15EE1EB5" w14:textId="77777777" w:rsidTr="00960BE9">
        <w:tc>
          <w:tcPr>
            <w:tcW w:w="562" w:type="dxa"/>
          </w:tcPr>
          <w:p w14:paraId="67D997FF" w14:textId="77777777" w:rsidR="00122641" w:rsidRPr="006D2858" w:rsidRDefault="00122641" w:rsidP="00960BE9">
            <w:pPr>
              <w:spacing w:line="240" w:lineRule="auto"/>
              <w:jc w:val="both"/>
              <w:rPr>
                <w:rFonts w:ascii="Times New Roman" w:hAnsi="Times New Roman" w:cs="Times New Roman"/>
                <w:bCs/>
              </w:rPr>
            </w:pPr>
          </w:p>
        </w:tc>
        <w:tc>
          <w:tcPr>
            <w:tcW w:w="3872" w:type="dxa"/>
            <w:vAlign w:val="center"/>
          </w:tcPr>
          <w:p w14:paraId="21A900E8" w14:textId="77777777" w:rsidR="00122641" w:rsidRPr="006D2858" w:rsidRDefault="00122641" w:rsidP="00960BE9">
            <w:pPr>
              <w:spacing w:line="240" w:lineRule="auto"/>
              <w:jc w:val="both"/>
              <w:rPr>
                <w:rFonts w:ascii="Times New Roman" w:hAnsi="Times New Roman" w:cs="Times New Roman"/>
                <w:color w:val="000000"/>
              </w:rPr>
            </w:pPr>
            <w:r w:rsidRPr="006D2858">
              <w:rPr>
                <w:rFonts w:ascii="Times New Roman" w:hAnsi="Times New Roman" w:cs="Times New Roman"/>
                <w:color w:val="000000"/>
              </w:rPr>
              <w:t>SPOLU:</w:t>
            </w:r>
          </w:p>
        </w:tc>
        <w:tc>
          <w:tcPr>
            <w:tcW w:w="1271" w:type="dxa"/>
          </w:tcPr>
          <w:p w14:paraId="6B949401" w14:textId="77777777" w:rsidR="00122641" w:rsidRPr="006D2858" w:rsidRDefault="00122641" w:rsidP="00960BE9">
            <w:pPr>
              <w:spacing w:line="240" w:lineRule="auto"/>
              <w:jc w:val="center"/>
              <w:rPr>
                <w:rFonts w:ascii="Times New Roman" w:hAnsi="Times New Roman" w:cs="Times New Roman"/>
                <w:b/>
              </w:rPr>
            </w:pPr>
          </w:p>
        </w:tc>
        <w:tc>
          <w:tcPr>
            <w:tcW w:w="1825" w:type="dxa"/>
          </w:tcPr>
          <w:p w14:paraId="3DFECE65" w14:textId="77777777" w:rsidR="00122641" w:rsidRPr="006D2858" w:rsidRDefault="00122641" w:rsidP="00960BE9">
            <w:pPr>
              <w:spacing w:line="240" w:lineRule="auto"/>
              <w:jc w:val="center"/>
              <w:rPr>
                <w:rFonts w:ascii="Times New Roman" w:hAnsi="Times New Roman" w:cs="Times New Roman"/>
                <w:b/>
              </w:rPr>
            </w:pPr>
          </w:p>
        </w:tc>
        <w:tc>
          <w:tcPr>
            <w:tcW w:w="1814" w:type="dxa"/>
          </w:tcPr>
          <w:p w14:paraId="7340BF0C" w14:textId="77777777" w:rsidR="00122641" w:rsidRPr="006D2858" w:rsidRDefault="00122641" w:rsidP="00960BE9">
            <w:pPr>
              <w:spacing w:line="240" w:lineRule="auto"/>
              <w:jc w:val="center"/>
              <w:rPr>
                <w:rFonts w:ascii="Times New Roman" w:hAnsi="Times New Roman" w:cs="Times New Roman"/>
                <w:b/>
              </w:rPr>
            </w:pPr>
          </w:p>
        </w:tc>
      </w:tr>
    </w:tbl>
    <w:p w14:paraId="6B1CB63B" w14:textId="77777777" w:rsidR="00122641" w:rsidRPr="00A41626" w:rsidRDefault="00122641" w:rsidP="00122641">
      <w:pPr>
        <w:spacing w:after="0" w:line="240" w:lineRule="auto"/>
        <w:jc w:val="both"/>
        <w:rPr>
          <w:rFonts w:ascii="Times New Roman" w:hAnsi="Times New Roman" w:cs="Times New Roman"/>
          <w:iCs/>
          <w:noProof/>
        </w:rPr>
      </w:pPr>
    </w:p>
    <w:p w14:paraId="4787E347" w14:textId="77777777" w:rsidR="00122641" w:rsidRPr="00A41626" w:rsidRDefault="00122641" w:rsidP="00122641">
      <w:pPr>
        <w:spacing w:after="0" w:line="240" w:lineRule="auto"/>
        <w:jc w:val="both"/>
        <w:rPr>
          <w:rFonts w:ascii="Times New Roman" w:hAnsi="Times New Roman" w:cs="Times New Roman"/>
          <w:iCs/>
          <w:noProof/>
        </w:rPr>
      </w:pPr>
      <w:r w:rsidRPr="00A41626">
        <w:rPr>
          <w:rFonts w:ascii="Times New Roman" w:hAnsi="Times New Roman" w:cs="Times New Roman"/>
          <w:iCs/>
          <w:noProof/>
        </w:rPr>
        <w:t>Platca DPH: áno – nie</w:t>
      </w:r>
    </w:p>
    <w:p w14:paraId="4326FFB9" w14:textId="77777777" w:rsidR="00122641" w:rsidRPr="00A41626" w:rsidRDefault="00122641" w:rsidP="00122641">
      <w:pPr>
        <w:spacing w:after="0" w:line="240" w:lineRule="auto"/>
        <w:jc w:val="both"/>
        <w:rPr>
          <w:rFonts w:ascii="Times New Roman" w:hAnsi="Times New Roman" w:cs="Times New Roman"/>
          <w:iCs/>
          <w:noProof/>
        </w:rPr>
      </w:pPr>
      <w:r w:rsidRPr="00A41626">
        <w:rPr>
          <w:rFonts w:ascii="Times New Roman" w:hAnsi="Times New Roman" w:cs="Times New Roman"/>
          <w:iCs/>
          <w:noProof/>
        </w:rPr>
        <w:t>(ak uchádzač nie je platcom DPH, uvedie túto skutočnosť ako súčasť tohto návrhu)</w:t>
      </w:r>
    </w:p>
    <w:p w14:paraId="4A2D2962" w14:textId="77777777" w:rsidR="00122641" w:rsidRDefault="00122641" w:rsidP="00122641">
      <w:pPr>
        <w:overflowPunct w:val="0"/>
        <w:autoSpaceDE w:val="0"/>
        <w:autoSpaceDN w:val="0"/>
        <w:adjustRightInd w:val="0"/>
        <w:spacing w:after="0" w:line="240" w:lineRule="auto"/>
        <w:contextualSpacing/>
        <w:jc w:val="both"/>
        <w:textAlignment w:val="baseline"/>
        <w:rPr>
          <w:rFonts w:ascii="Times New Roman" w:hAnsi="Times New Roman" w:cs="Times New Roman"/>
        </w:rPr>
      </w:pPr>
    </w:p>
    <w:p w14:paraId="419971E3" w14:textId="77777777" w:rsidR="00122641" w:rsidRPr="00E158A6" w:rsidRDefault="00122641" w:rsidP="00122641">
      <w:pPr>
        <w:overflowPunct w:val="0"/>
        <w:autoSpaceDE w:val="0"/>
        <w:autoSpaceDN w:val="0"/>
        <w:adjustRightInd w:val="0"/>
        <w:spacing w:after="0" w:line="240" w:lineRule="auto"/>
        <w:contextualSpacing/>
        <w:jc w:val="both"/>
        <w:textAlignment w:val="baseline"/>
        <w:rPr>
          <w:rFonts w:ascii="Times New Roman" w:hAnsi="Times New Roman" w:cs="Times New Roman"/>
        </w:rPr>
      </w:pPr>
      <w:r w:rsidRPr="006D2858">
        <w:rPr>
          <w:rFonts w:ascii="Times New Roman" w:hAnsi="Times New Roman" w:cs="Times New Roman"/>
        </w:rPr>
        <w:t>Uchádzačom predložený návrh na plnenie tohto kritéria musí byť zaokrúhlený na dve desatinné miesta.</w:t>
      </w:r>
    </w:p>
    <w:p w14:paraId="36B2F0C6" w14:textId="77777777" w:rsidR="00122641" w:rsidRPr="006D2858" w:rsidRDefault="00122641" w:rsidP="00122641">
      <w:pPr>
        <w:spacing w:after="0" w:line="240" w:lineRule="auto"/>
        <w:jc w:val="both"/>
        <w:rPr>
          <w:rFonts w:ascii="Times New Roman" w:hAnsi="Times New Roman" w:cs="Times New Roman"/>
        </w:rPr>
      </w:pPr>
      <w:r w:rsidRPr="006D2858">
        <w:rPr>
          <w:rFonts w:ascii="Times New Roman" w:hAnsi="Times New Roman" w:cs="Times New Roman"/>
        </w:rPr>
        <w:t xml:space="preserve">Kritériom na vyhodnotenie ponúk predložených na konkrétnu zákazku zadávanú v rámci dynamického nákupného systému je najnižšia navrhovaná cena za dodanie celého požadovaného predmetu zákazky v EUR bez DPH. </w:t>
      </w:r>
    </w:p>
    <w:p w14:paraId="09CBB792" w14:textId="77777777" w:rsidR="00122641" w:rsidRDefault="00122641" w:rsidP="00122641">
      <w:pPr>
        <w:keepNext/>
        <w:keepLines/>
        <w:spacing w:after="0" w:line="240" w:lineRule="auto"/>
        <w:jc w:val="both"/>
        <w:outlineLvl w:val="1"/>
        <w:rPr>
          <w:rFonts w:ascii="Times New Roman" w:hAnsi="Times New Roman" w:cs="Times New Roman"/>
        </w:rPr>
      </w:pPr>
    </w:p>
    <w:p w14:paraId="674E1522" w14:textId="77777777" w:rsidR="00122641" w:rsidRPr="006D2858" w:rsidRDefault="00122641" w:rsidP="00122641">
      <w:pPr>
        <w:keepNext/>
        <w:keepLines/>
        <w:spacing w:after="0" w:line="240" w:lineRule="auto"/>
        <w:jc w:val="both"/>
        <w:outlineLvl w:val="1"/>
        <w:rPr>
          <w:rFonts w:ascii="Times New Roman" w:hAnsi="Times New Roman" w:cs="Times New Roman"/>
        </w:rPr>
      </w:pPr>
      <w:r w:rsidRPr="006D2858">
        <w:rPr>
          <w:rFonts w:ascii="Times New Roman" w:hAnsi="Times New Roman" w:cs="Times New Roman"/>
        </w:rPr>
        <w:t>Všetky ceny uvedené v ponuke uchádzača podľa výzvy na predkladanie ponúk musia byť zaokrúhlené na dve desatinné miesta.</w:t>
      </w:r>
    </w:p>
    <w:p w14:paraId="398DA2ED" w14:textId="77777777" w:rsidR="00122641" w:rsidRDefault="00122641" w:rsidP="00122641">
      <w:pPr>
        <w:keepNext/>
        <w:keepLines/>
        <w:spacing w:after="0" w:line="240" w:lineRule="auto"/>
        <w:jc w:val="both"/>
        <w:outlineLvl w:val="1"/>
        <w:rPr>
          <w:rFonts w:ascii="Times New Roman" w:eastAsia="Arial Narrow" w:hAnsi="Times New Roman" w:cs="Times New Roman"/>
          <w:b/>
          <w:bCs/>
        </w:rPr>
      </w:pPr>
    </w:p>
    <w:p w14:paraId="09B03551" w14:textId="77777777" w:rsidR="00122641" w:rsidRPr="006D2858" w:rsidRDefault="00122641" w:rsidP="00122641">
      <w:pPr>
        <w:keepNext/>
        <w:keepLines/>
        <w:spacing w:after="0" w:line="240" w:lineRule="auto"/>
        <w:jc w:val="both"/>
        <w:outlineLvl w:val="1"/>
        <w:rPr>
          <w:rFonts w:ascii="Times New Roman" w:eastAsia="Arial Narrow" w:hAnsi="Times New Roman" w:cs="Times New Roman"/>
          <w:b/>
          <w:bCs/>
        </w:rPr>
      </w:pPr>
      <w:r w:rsidRPr="006D2858">
        <w:rPr>
          <w:rFonts w:ascii="Times New Roman" w:eastAsia="Arial Narrow" w:hAnsi="Times New Roman" w:cs="Times New Roman"/>
          <w:b/>
          <w:bCs/>
        </w:rPr>
        <w:t>Pravidlá na uplatnenie kritéria:</w:t>
      </w:r>
    </w:p>
    <w:p w14:paraId="47FA2863" w14:textId="47579660" w:rsidR="00122641" w:rsidRPr="006D2858" w:rsidRDefault="00422B0D" w:rsidP="00122641">
      <w:pPr>
        <w:spacing w:after="0" w:line="240" w:lineRule="auto"/>
        <w:jc w:val="both"/>
        <w:rPr>
          <w:rFonts w:ascii="Times New Roman" w:eastAsia="Arial Narrow" w:hAnsi="Times New Roman" w:cs="Times New Roman"/>
        </w:rPr>
      </w:pPr>
      <w:r>
        <w:rPr>
          <w:rFonts w:ascii="Times New Roman" w:hAnsi="Times New Roman" w:cs="Times New Roman"/>
          <w:color w:val="000000"/>
        </w:rPr>
        <w:t>Jednotková c</w:t>
      </w:r>
      <w:r w:rsidR="00122641" w:rsidRPr="006D2858">
        <w:rPr>
          <w:rFonts w:ascii="Times New Roman" w:hAnsi="Times New Roman" w:cs="Times New Roman"/>
          <w:color w:val="000000"/>
        </w:rPr>
        <w:t>ena hliníkovej pásoviny šírky 113,7 mm v Euro bez DPH krát množstvo</w:t>
      </w:r>
    </w:p>
    <w:p w14:paraId="62EC2E23" w14:textId="77777777" w:rsidR="00122641" w:rsidRPr="00ED41E3" w:rsidRDefault="00122641" w:rsidP="00122641">
      <w:pPr>
        <w:spacing w:after="0" w:line="240" w:lineRule="auto"/>
        <w:jc w:val="both"/>
        <w:rPr>
          <w:rFonts w:ascii="Times New Roman" w:hAnsi="Times New Roman" w:cs="Times New Roman"/>
          <w:color w:val="000000"/>
        </w:rPr>
      </w:pPr>
    </w:p>
    <w:p w14:paraId="19B2DC32" w14:textId="77777777" w:rsidR="00122641" w:rsidRDefault="00122641" w:rsidP="00122641">
      <w:pPr>
        <w:spacing w:after="0" w:line="240" w:lineRule="auto"/>
        <w:jc w:val="both"/>
        <w:rPr>
          <w:rFonts w:ascii="Times New Roman" w:eastAsia="Calibri" w:hAnsi="Times New Roman" w:cs="Times New Roman"/>
        </w:rPr>
      </w:pPr>
      <w:r w:rsidRPr="00ED41E3">
        <w:rPr>
          <w:rFonts w:ascii="Times New Roman" w:eastAsia="Arial Narrow" w:hAnsi="Times New Roman" w:cs="Times New Roman"/>
        </w:rPr>
        <w:t xml:space="preserve">Systém ERANET automatizovane označí ponuku </w:t>
      </w:r>
      <w:r w:rsidRPr="00ED41E3">
        <w:rPr>
          <w:rFonts w:ascii="Times New Roman" w:hAnsi="Times New Roman" w:cs="Times New Roman"/>
        </w:rPr>
        <w:t>predloženú na konkrétnu zákazku zadávanú v rámci dynamického nákupného systému</w:t>
      </w:r>
      <w:r w:rsidRPr="00ED41E3">
        <w:rPr>
          <w:rFonts w:ascii="Times New Roman" w:eastAsia="Calibri" w:hAnsi="Times New Roman" w:cs="Times New Roman"/>
        </w:rPr>
        <w:t xml:space="preserve"> </w:t>
      </w:r>
      <w:r w:rsidRPr="00ED41E3">
        <w:rPr>
          <w:rFonts w:ascii="Times New Roman" w:eastAsia="Arial Narrow" w:hAnsi="Times New Roman" w:cs="Times New Roman"/>
        </w:rPr>
        <w:t xml:space="preserve">s najnižšou cenou za prvú, ponuku </w:t>
      </w:r>
      <w:r w:rsidRPr="00ED41E3">
        <w:rPr>
          <w:rFonts w:ascii="Times New Roman" w:hAnsi="Times New Roman" w:cs="Times New Roman"/>
        </w:rPr>
        <w:t>predloženú na konkrétnu zákazku zadávanú v rámci dynamického nákupného systému</w:t>
      </w:r>
      <w:r w:rsidRPr="00ED41E3">
        <w:rPr>
          <w:rFonts w:ascii="Times New Roman" w:eastAsia="Calibri" w:hAnsi="Times New Roman" w:cs="Times New Roman"/>
        </w:rPr>
        <w:t xml:space="preserve"> </w:t>
      </w:r>
      <w:r w:rsidRPr="00ED41E3">
        <w:rPr>
          <w:rFonts w:ascii="Times New Roman" w:eastAsia="Arial Narrow" w:hAnsi="Times New Roman" w:cs="Times New Roman"/>
        </w:rPr>
        <w:t xml:space="preserve">s druhou najnižšou cenou za druhú, ponuku </w:t>
      </w:r>
      <w:r w:rsidRPr="00ED41E3">
        <w:rPr>
          <w:rFonts w:ascii="Times New Roman" w:hAnsi="Times New Roman" w:cs="Times New Roman"/>
        </w:rPr>
        <w:t>predloženú na konkrétnu zákazku zadávanú v rámci dynamického nákupného systému</w:t>
      </w:r>
      <w:r w:rsidRPr="00ED41E3">
        <w:rPr>
          <w:rFonts w:ascii="Times New Roman" w:eastAsia="Calibri" w:hAnsi="Times New Roman" w:cs="Times New Roman"/>
        </w:rPr>
        <w:t xml:space="preserve"> </w:t>
      </w:r>
      <w:r w:rsidRPr="00ED41E3">
        <w:rPr>
          <w:rFonts w:ascii="Times New Roman" w:eastAsia="Arial Narrow" w:hAnsi="Times New Roman" w:cs="Times New Roman"/>
        </w:rPr>
        <w:t xml:space="preserve">s tretou najnižšou cenou za tretiu, atď. </w:t>
      </w:r>
      <w:r w:rsidRPr="00ED41E3">
        <w:rPr>
          <w:rFonts w:ascii="Times New Roman" w:eastAsia="Calibri" w:hAnsi="Times New Roman" w:cs="Times New Roman"/>
        </w:rPr>
        <w:t xml:space="preserve">Ponuku uchádzača </w:t>
      </w:r>
      <w:r w:rsidRPr="00ED41E3">
        <w:rPr>
          <w:rFonts w:ascii="Times New Roman" w:hAnsi="Times New Roman" w:cs="Times New Roman"/>
        </w:rPr>
        <w:t>predloženú na konkrétnu zákazku zadávanú v rámci dynamického nákupného systému</w:t>
      </w:r>
      <w:r w:rsidRPr="00ED41E3">
        <w:rPr>
          <w:rFonts w:ascii="Times New Roman" w:eastAsia="Calibri" w:hAnsi="Times New Roman" w:cs="Times New Roman"/>
        </w:rPr>
        <w:t xml:space="preserve">, ktorú systém </w:t>
      </w:r>
      <w:r w:rsidRPr="00ED41E3">
        <w:rPr>
          <w:rFonts w:ascii="Times New Roman" w:eastAsia="Arial Narrow" w:hAnsi="Times New Roman" w:cs="Times New Roman"/>
        </w:rPr>
        <w:t>ERANET</w:t>
      </w:r>
      <w:r w:rsidRPr="00ED41E3">
        <w:rPr>
          <w:rFonts w:ascii="Times New Roman" w:eastAsia="Calibri" w:hAnsi="Times New Roman" w:cs="Times New Roman"/>
        </w:rPr>
        <w:t xml:space="preserve"> automatizovane vyhodnotil podľa predmetného kritéria za prvú, </w:t>
      </w:r>
      <w:proofErr w:type="spellStart"/>
      <w:r w:rsidRPr="00ED41E3">
        <w:rPr>
          <w:rFonts w:ascii="Times New Roman" w:eastAsia="Calibri" w:hAnsi="Times New Roman" w:cs="Times New Roman"/>
        </w:rPr>
        <w:t>t.j</w:t>
      </w:r>
      <w:proofErr w:type="spellEnd"/>
      <w:r w:rsidRPr="00ED41E3">
        <w:rPr>
          <w:rFonts w:ascii="Times New Roman" w:eastAsia="Calibri" w:hAnsi="Times New Roman" w:cs="Times New Roman"/>
        </w:rPr>
        <w:t>. úspešnú ponuku odporučí komisia na vyhodnotenie ponúk, obstarávateľskej organizácii prijať.</w:t>
      </w:r>
    </w:p>
    <w:p w14:paraId="7DB617B8" w14:textId="77777777" w:rsidR="00122641" w:rsidRDefault="00122641" w:rsidP="00122641">
      <w:pPr>
        <w:spacing w:after="0" w:line="240" w:lineRule="auto"/>
        <w:jc w:val="both"/>
        <w:rPr>
          <w:rFonts w:ascii="Times New Roman" w:eastAsia="Calibri" w:hAnsi="Times New Roman" w:cs="Times New Roman"/>
        </w:rPr>
      </w:pPr>
    </w:p>
    <w:p w14:paraId="4DB8D877" w14:textId="77777777" w:rsidR="00122641" w:rsidRPr="00A41626" w:rsidRDefault="00122641" w:rsidP="00122641">
      <w:pPr>
        <w:spacing w:after="0" w:line="240" w:lineRule="auto"/>
        <w:jc w:val="both"/>
        <w:rPr>
          <w:rFonts w:ascii="Times New Roman" w:eastAsia="SimSun" w:hAnsi="Times New Roman" w:cs="Times New Roman"/>
          <w:iCs/>
          <w:noProof/>
          <w:snapToGrid w:val="0"/>
        </w:rPr>
      </w:pPr>
    </w:p>
    <w:p w14:paraId="4755395A" w14:textId="77777777" w:rsidR="00122641" w:rsidRPr="00BE3E28" w:rsidRDefault="00122641" w:rsidP="00122641">
      <w:pPr>
        <w:tabs>
          <w:tab w:val="left" w:pos="2160"/>
          <w:tab w:val="left" w:pos="2880"/>
          <w:tab w:val="left" w:pos="4500"/>
        </w:tabs>
        <w:spacing w:after="0" w:line="240" w:lineRule="auto"/>
        <w:ind w:left="360"/>
        <w:jc w:val="both"/>
        <w:rPr>
          <w:rFonts w:ascii="Times New Roman" w:eastAsia="SimSun" w:hAnsi="Times New Roman" w:cs="Times New Roman"/>
          <w:b/>
          <w:iCs/>
          <w:noProof/>
          <w:snapToGrid w:val="0"/>
        </w:rPr>
      </w:pPr>
      <w:r w:rsidRPr="00BE3E28">
        <w:rPr>
          <w:rFonts w:ascii="Times New Roman" w:eastAsia="SimSun" w:hAnsi="Times New Roman" w:cs="Times New Roman"/>
          <w:b/>
          <w:iCs/>
          <w:noProof/>
          <w:snapToGrid w:val="0"/>
        </w:rPr>
        <w:t>Čestné prehlásenie uchádzača</w:t>
      </w:r>
    </w:p>
    <w:p w14:paraId="2B860FA8" w14:textId="77777777" w:rsidR="00122641" w:rsidRPr="00A41626" w:rsidRDefault="00122641" w:rsidP="00122641">
      <w:pPr>
        <w:pStyle w:val="Odsekzoznamu"/>
        <w:spacing w:after="0" w:line="240" w:lineRule="auto"/>
        <w:ind w:left="284" w:hanging="284"/>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Dolu podpísaný čestne prehlasujem, že:</w:t>
      </w:r>
    </w:p>
    <w:p w14:paraId="51137154" w14:textId="77777777" w:rsidR="00122641" w:rsidRPr="00A41626" w:rsidRDefault="00122641" w:rsidP="00122641">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71EF806D" w14:textId="77777777" w:rsidR="00122641" w:rsidRPr="00E158A6" w:rsidRDefault="00122641" w:rsidP="00122641">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Cena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0C1EB86E" w14:textId="77777777" w:rsidR="00122641" w:rsidRDefault="00122641" w:rsidP="00122641">
      <w:pPr>
        <w:spacing w:after="0" w:line="240" w:lineRule="auto"/>
        <w:jc w:val="both"/>
        <w:rPr>
          <w:rFonts w:ascii="Times New Roman" w:hAnsi="Times New Roman" w:cs="Times New Roman"/>
          <w:noProof/>
        </w:rPr>
      </w:pPr>
    </w:p>
    <w:p w14:paraId="11961DEB" w14:textId="77777777" w:rsidR="00122641" w:rsidRPr="00A41626" w:rsidRDefault="00122641" w:rsidP="00122641">
      <w:pPr>
        <w:spacing w:after="0" w:line="240" w:lineRule="auto"/>
        <w:jc w:val="both"/>
        <w:rPr>
          <w:rFonts w:ascii="Times New Roman" w:hAnsi="Times New Roman" w:cs="Times New Roman"/>
          <w:noProof/>
        </w:rPr>
      </w:pPr>
      <w:r w:rsidRPr="00A41626">
        <w:rPr>
          <w:rFonts w:ascii="Times New Roman" w:hAnsi="Times New Roman" w:cs="Times New Roman"/>
          <w:noProof/>
        </w:rPr>
        <w:t>V..........................................dňa...........................</w:t>
      </w:r>
      <w:r w:rsidRPr="00A41626">
        <w:rPr>
          <w:rFonts w:ascii="Times New Roman" w:hAnsi="Times New Roman" w:cs="Times New Roman"/>
          <w:noProof/>
        </w:rPr>
        <w:tab/>
      </w:r>
      <w:r w:rsidRPr="00A41626">
        <w:rPr>
          <w:rFonts w:ascii="Times New Roman" w:hAnsi="Times New Roman" w:cs="Times New Roman"/>
          <w:noProof/>
        </w:rPr>
        <w:tab/>
        <w:t>..................................................</w:t>
      </w:r>
    </w:p>
    <w:p w14:paraId="47067E90" w14:textId="7911175A" w:rsidR="00122641" w:rsidRPr="003A02B0" w:rsidRDefault="00122641" w:rsidP="00122641">
      <w:pPr>
        <w:spacing w:after="0" w:line="240" w:lineRule="auto"/>
        <w:jc w:val="both"/>
        <w:rPr>
          <w:rFonts w:ascii="Times New Roman" w:hAnsi="Times New Roman" w:cs="Times New Roman"/>
          <w:noProof/>
        </w:rPr>
        <w:sectPr w:rsidR="00122641" w:rsidRPr="003A02B0" w:rsidSect="00122641">
          <w:headerReference w:type="default" r:id="rId12"/>
          <w:pgSz w:w="11906" w:h="16838"/>
          <w:pgMar w:top="964" w:right="1418" w:bottom="1134" w:left="1134" w:header="708" w:footer="708" w:gutter="0"/>
          <w:cols w:space="708"/>
          <w:docGrid w:linePitch="299"/>
        </w:sectPr>
      </w:pP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t>meno a podpis uchádza</w:t>
      </w:r>
    </w:p>
    <w:p w14:paraId="48106470" w14:textId="37E0526F" w:rsidR="00557573" w:rsidRPr="00A41626" w:rsidRDefault="00557573" w:rsidP="00557573">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3</w:t>
      </w:r>
      <w:r w:rsidR="00C66689">
        <w:rPr>
          <w:rFonts w:ascii="Times New Roman" w:hAnsi="Times New Roman" w:cs="Times New Roman"/>
        </w:rPr>
        <w:t xml:space="preserve"> výzvy</w:t>
      </w:r>
    </w:p>
    <w:p w14:paraId="37E9EEA9" w14:textId="3907CB67" w:rsidR="00557573" w:rsidRPr="00A41626" w:rsidRDefault="00557573" w:rsidP="00557573">
      <w:pPr>
        <w:pStyle w:val="Odsekzoznamu"/>
        <w:tabs>
          <w:tab w:val="num" w:pos="2880"/>
        </w:tabs>
        <w:autoSpaceDE w:val="0"/>
        <w:spacing w:after="0" w:line="240" w:lineRule="auto"/>
        <w:ind w:left="0"/>
        <w:jc w:val="both"/>
        <w:rPr>
          <w:rFonts w:ascii="Times New Roman" w:hAnsi="Times New Roman" w:cs="Times New Roman"/>
          <w:color w:val="FF0000"/>
        </w:rPr>
      </w:pPr>
    </w:p>
    <w:p w14:paraId="61509EF2" w14:textId="4BA2A75F" w:rsidR="00557573" w:rsidRPr="00A41626" w:rsidRDefault="00557573" w:rsidP="00DB6FBB">
      <w:pPr>
        <w:tabs>
          <w:tab w:val="left" w:pos="-142"/>
        </w:tabs>
        <w:spacing w:after="0" w:line="240" w:lineRule="auto"/>
        <w:rPr>
          <w:rFonts w:ascii="Times New Roman" w:hAnsi="Times New Roman" w:cs="Times New Roman"/>
        </w:rPr>
      </w:pPr>
      <w:r w:rsidRPr="00A41626">
        <w:rPr>
          <w:rFonts w:ascii="Times New Roman" w:hAnsi="Times New Roman" w:cs="Times New Roman"/>
        </w:rPr>
        <w:t>Č. p.: AOAS-2-</w:t>
      </w:r>
      <w:r w:rsidR="00867E65">
        <w:rPr>
          <w:rFonts w:ascii="Times New Roman" w:hAnsi="Times New Roman" w:cs="Times New Roman"/>
        </w:rPr>
        <w:t>93/2025</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6CEE8E2A" w14:textId="77777777" w:rsidR="00557573" w:rsidRPr="00A41626" w:rsidRDefault="00557573" w:rsidP="00557573">
      <w:pPr>
        <w:spacing w:after="0" w:line="240" w:lineRule="auto"/>
        <w:rPr>
          <w:rFonts w:ascii="Times New Roman" w:hAnsi="Times New Roman" w:cs="Times New Roman"/>
          <w14:ligatures w14:val="standard"/>
          <w14:cntxtAlts/>
        </w:rPr>
      </w:pPr>
    </w:p>
    <w:p w14:paraId="337B6A45" w14:textId="77777777" w:rsidR="00E97343" w:rsidRPr="00A41626" w:rsidRDefault="00E97343" w:rsidP="00E97343">
      <w:pPr>
        <w:spacing w:after="0" w:line="240" w:lineRule="auto"/>
        <w:rPr>
          <w:rFonts w:ascii="Times New Roman" w:hAnsi="Times New Roman" w:cs="Times New Roman"/>
          <w14:ligatures w14:val="standard"/>
          <w14:cntxtAlts/>
        </w:rPr>
      </w:pPr>
    </w:p>
    <w:p w14:paraId="20A8A6D8" w14:textId="77777777" w:rsidR="00E97343" w:rsidRPr="00A41626" w:rsidRDefault="00E97343" w:rsidP="00E97343">
      <w:pPr>
        <w:spacing w:after="0" w:line="240" w:lineRule="auto"/>
        <w:jc w:val="center"/>
        <w:rPr>
          <w:rFonts w:ascii="Times New Roman" w:hAnsi="Times New Roman" w:cs="Times New Roman"/>
        </w:rPr>
      </w:pPr>
      <w:r w:rsidRPr="00A41626">
        <w:rPr>
          <w:rFonts w:ascii="Times New Roman" w:hAnsi="Times New Roman" w:cs="Times New Roman"/>
          <w:b/>
        </w:rPr>
        <w:t xml:space="preserve">Kúpna zmluva </w:t>
      </w:r>
    </w:p>
    <w:p w14:paraId="011574C7" w14:textId="39FBC6AC" w:rsidR="00E97343" w:rsidRPr="00A41626" w:rsidRDefault="00E97343" w:rsidP="00E97343">
      <w:pPr>
        <w:spacing w:after="0" w:line="240" w:lineRule="auto"/>
        <w:ind w:right="7"/>
        <w:jc w:val="center"/>
        <w:rPr>
          <w:rFonts w:ascii="Times New Roman" w:hAnsi="Times New Roman" w:cs="Times New Roman"/>
        </w:rPr>
      </w:pPr>
      <w:r w:rsidRPr="00E97343">
        <w:rPr>
          <w:rFonts w:ascii="Times New Roman" w:hAnsi="Times New Roman" w:cs="Times New Roman"/>
          <w:b/>
        </w:rPr>
        <w:t>č. AOAS-1-.../202</w:t>
      </w:r>
      <w:r w:rsidR="00422B0D">
        <w:rPr>
          <w:rFonts w:ascii="Times New Roman" w:hAnsi="Times New Roman" w:cs="Times New Roman"/>
          <w:b/>
        </w:rPr>
        <w:t>5</w:t>
      </w:r>
      <w:r w:rsidRPr="00A41626">
        <w:rPr>
          <w:rFonts w:ascii="Times New Roman" w:hAnsi="Times New Roman" w:cs="Times New Roman"/>
          <w:b/>
        </w:rPr>
        <w:t xml:space="preserve">  </w:t>
      </w:r>
      <w:r w:rsidRPr="00A41626">
        <w:rPr>
          <w:rFonts w:ascii="Times New Roman" w:hAnsi="Times New Roman" w:cs="Times New Roman"/>
          <w:b/>
          <w:color w:val="FF0000"/>
        </w:rPr>
        <w:t xml:space="preserve"> </w:t>
      </w:r>
    </w:p>
    <w:p w14:paraId="2F2DB4A2" w14:textId="77777777" w:rsidR="00E97343" w:rsidRPr="00A41626" w:rsidRDefault="00E97343" w:rsidP="00E97343">
      <w:pPr>
        <w:spacing w:after="0" w:line="240" w:lineRule="auto"/>
        <w:ind w:hanging="199"/>
        <w:jc w:val="center"/>
        <w:rPr>
          <w:rFonts w:ascii="Times New Roman" w:hAnsi="Times New Roman" w:cs="Times New Roman"/>
        </w:rPr>
      </w:pPr>
      <w:r w:rsidRPr="00A41626">
        <w:rPr>
          <w:rFonts w:ascii="Times New Roman" w:hAnsi="Times New Roman" w:cs="Times New Roman"/>
        </w:rPr>
        <w:t xml:space="preserve">uzavretá podľa § 409 a </w:t>
      </w:r>
      <w:proofErr w:type="spellStart"/>
      <w:r w:rsidRPr="00A41626">
        <w:rPr>
          <w:rFonts w:ascii="Times New Roman" w:hAnsi="Times New Roman" w:cs="Times New Roman"/>
        </w:rPr>
        <w:t>nasl</w:t>
      </w:r>
      <w:proofErr w:type="spellEnd"/>
      <w:r w:rsidRPr="00A41626">
        <w:rPr>
          <w:rFonts w:ascii="Times New Roman" w:hAnsi="Times New Roman" w:cs="Times New Roman"/>
        </w:rPr>
        <w:t>. Obchodného zákonníka a zákona č. 343/2015 Z. z. o verejnom obstarávaní a o zmene a doplnení niektorých zákonov v znení neskorších predpisov (ďalej len „zákon č. 343/2015 Z. z.“ alebo „zákon o verejnom obstarávaní“) (ďalej len „</w:t>
      </w:r>
      <w:r w:rsidRPr="00A41626">
        <w:rPr>
          <w:rFonts w:ascii="Times New Roman" w:hAnsi="Times New Roman" w:cs="Times New Roman"/>
          <w:b/>
          <w:bCs/>
        </w:rPr>
        <w:t>zmluva</w:t>
      </w:r>
      <w:r w:rsidRPr="00A41626">
        <w:rPr>
          <w:rFonts w:ascii="Times New Roman" w:hAnsi="Times New Roman" w:cs="Times New Roman"/>
        </w:rPr>
        <w:t>“)</w:t>
      </w:r>
    </w:p>
    <w:p w14:paraId="0777897E" w14:textId="77777777" w:rsidR="00E97343" w:rsidRPr="00A41626" w:rsidRDefault="00E97343" w:rsidP="00E97343">
      <w:pPr>
        <w:spacing w:after="0" w:line="240" w:lineRule="auto"/>
        <w:ind w:right="568"/>
        <w:jc w:val="center"/>
        <w:rPr>
          <w:rFonts w:ascii="Times New Roman" w:hAnsi="Times New Roman" w:cs="Times New Roman"/>
          <w:b/>
        </w:rPr>
      </w:pPr>
    </w:p>
    <w:p w14:paraId="0FE24F33" w14:textId="77777777" w:rsidR="00E97343" w:rsidRPr="00A41626" w:rsidRDefault="00E97343" w:rsidP="00E97343">
      <w:pPr>
        <w:spacing w:after="0" w:line="240" w:lineRule="auto"/>
        <w:ind w:right="568"/>
        <w:jc w:val="center"/>
        <w:rPr>
          <w:rFonts w:ascii="Times New Roman" w:hAnsi="Times New Roman" w:cs="Times New Roman"/>
          <w:b/>
        </w:rPr>
      </w:pPr>
      <w:r w:rsidRPr="00A41626">
        <w:rPr>
          <w:rFonts w:ascii="Times New Roman" w:hAnsi="Times New Roman" w:cs="Times New Roman"/>
          <w:b/>
        </w:rPr>
        <w:t>Článok I.</w:t>
      </w:r>
    </w:p>
    <w:p w14:paraId="78051DFF" w14:textId="77777777" w:rsidR="00E97343" w:rsidRPr="00A41626" w:rsidRDefault="00E97343" w:rsidP="00E97343">
      <w:pPr>
        <w:tabs>
          <w:tab w:val="left" w:pos="2340"/>
        </w:tabs>
        <w:spacing w:after="0" w:line="240" w:lineRule="auto"/>
        <w:ind w:right="568"/>
        <w:jc w:val="center"/>
        <w:rPr>
          <w:rFonts w:ascii="Times New Roman" w:hAnsi="Times New Roman" w:cs="Times New Roman"/>
          <w:b/>
        </w:rPr>
      </w:pPr>
      <w:r w:rsidRPr="00A41626">
        <w:rPr>
          <w:rFonts w:ascii="Times New Roman" w:hAnsi="Times New Roman" w:cs="Times New Roman"/>
          <w:b/>
        </w:rPr>
        <w:t>Zmluvné strany</w:t>
      </w:r>
    </w:p>
    <w:p w14:paraId="775CA63F" w14:textId="77777777" w:rsidR="00E97343" w:rsidRPr="00A41626" w:rsidRDefault="00E97343" w:rsidP="00E97343">
      <w:pPr>
        <w:pStyle w:val="Odsekzoznamu4"/>
        <w:tabs>
          <w:tab w:val="left" w:pos="1260"/>
        </w:tabs>
        <w:spacing w:after="0" w:line="240" w:lineRule="auto"/>
        <w:ind w:left="0" w:right="-115"/>
        <w:rPr>
          <w:rFonts w:ascii="Times New Roman" w:hAnsi="Times New Roman"/>
        </w:rPr>
      </w:pPr>
      <w:r w:rsidRPr="00A41626">
        <w:rPr>
          <w:rFonts w:ascii="Times New Roman" w:hAnsi="Times New Roman"/>
          <w:b/>
        </w:rPr>
        <w:t>Kupujúci:</w:t>
      </w:r>
      <w:r w:rsidRPr="00A41626">
        <w:rPr>
          <w:rFonts w:ascii="Times New Roman" w:hAnsi="Times New Roman"/>
          <w:b/>
        </w:rPr>
        <w:tab/>
      </w:r>
      <w:r w:rsidRPr="00A41626">
        <w:rPr>
          <w:rFonts w:ascii="Times New Roman" w:hAnsi="Times New Roman"/>
          <w:b/>
        </w:rPr>
        <w:tab/>
      </w:r>
      <w:r w:rsidRPr="00A41626">
        <w:rPr>
          <w:rFonts w:ascii="Times New Roman" w:hAnsi="Times New Roman"/>
          <w:b/>
        </w:rPr>
        <w:tab/>
      </w:r>
      <w:r w:rsidRPr="00A41626">
        <w:rPr>
          <w:rFonts w:ascii="Times New Roman" w:hAnsi="Times New Roman"/>
          <w:b/>
        </w:rPr>
        <w:tab/>
        <w:t xml:space="preserve">Automobilové opravovne Ministerstva vnútra Slovenskej republiky, a. s. </w:t>
      </w:r>
    </w:p>
    <w:p w14:paraId="3862C8FB"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t>Sklabinská 20, 831 06 Bratislava</w:t>
      </w:r>
    </w:p>
    <w:p w14:paraId="40C51608" w14:textId="77777777" w:rsidR="00E97343" w:rsidRPr="00A41626" w:rsidRDefault="00E97343" w:rsidP="00E97343">
      <w:pPr>
        <w:tabs>
          <w:tab w:val="left" w:pos="2160"/>
        </w:tabs>
        <w:spacing w:after="0" w:line="240" w:lineRule="auto"/>
        <w:ind w:right="-115"/>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t xml:space="preserve">v Obchodnom registri Mestského súdu Bratislava III, odd.: Sa </w:t>
      </w:r>
      <w:proofErr w:type="spellStart"/>
      <w:r w:rsidRPr="00A41626">
        <w:rPr>
          <w:rFonts w:ascii="Times New Roman" w:hAnsi="Times New Roman" w:cs="Times New Roman"/>
        </w:rPr>
        <w:t>vl</w:t>
      </w:r>
      <w:proofErr w:type="spellEnd"/>
      <w:r w:rsidRPr="00A41626">
        <w:rPr>
          <w:rFonts w:ascii="Times New Roman" w:hAnsi="Times New Roman" w:cs="Times New Roman"/>
        </w:rPr>
        <w:t>. č. 4804/B</w:t>
      </w:r>
    </w:p>
    <w:p w14:paraId="63EB0A5E"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Pr="00A41626">
        <w:rPr>
          <w:rFonts w:ascii="Times New Roman" w:hAnsi="Times New Roman" w:cs="Times New Roman"/>
        </w:rPr>
        <w:tab/>
        <w:t xml:space="preserve">Mgr. Lukáš Huňara, generálny riaditeľ a predseda predstavenstva </w:t>
      </w:r>
    </w:p>
    <w:p w14:paraId="4AF9B3B4"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 xml:space="preserve">PhDr. Ján </w:t>
      </w:r>
      <w:proofErr w:type="spellStart"/>
      <w:r w:rsidRPr="00A41626">
        <w:rPr>
          <w:rFonts w:ascii="Times New Roman" w:hAnsi="Times New Roman" w:cs="Times New Roman"/>
        </w:rPr>
        <w:t>Žovin</w:t>
      </w:r>
      <w:proofErr w:type="spellEnd"/>
      <w:r w:rsidRPr="00A41626">
        <w:rPr>
          <w:rFonts w:ascii="Times New Roman" w:hAnsi="Times New Roman" w:cs="Times New Roman"/>
        </w:rPr>
        <w:t>, člen predstavenstva</w:t>
      </w:r>
    </w:p>
    <w:p w14:paraId="686FEE62" w14:textId="77777777" w:rsidR="00E97343" w:rsidRPr="00A41626" w:rsidRDefault="00E97343" w:rsidP="00E97343">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PhDr. Aurel Gonščák, člen predstavenstva</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JUDr. Martin </w:t>
      </w:r>
      <w:proofErr w:type="spellStart"/>
      <w:r w:rsidRPr="00A41626">
        <w:rPr>
          <w:rFonts w:ascii="Times New Roman" w:hAnsi="Times New Roman" w:cs="Times New Roman"/>
        </w:rPr>
        <w:t>Onufrák</w:t>
      </w:r>
      <w:proofErr w:type="spellEnd"/>
      <w:r w:rsidRPr="00A41626">
        <w:rPr>
          <w:rFonts w:ascii="Times New Roman" w:hAnsi="Times New Roman" w:cs="Times New Roman"/>
        </w:rPr>
        <w:t>, člen predstavenstva</w:t>
      </w:r>
    </w:p>
    <w:p w14:paraId="29191852" w14:textId="77777777" w:rsidR="00E97343" w:rsidRPr="00A41626" w:rsidRDefault="00E97343" w:rsidP="00E97343">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IČO: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44 855 206</w:t>
      </w:r>
    </w:p>
    <w:p w14:paraId="42C6B8C9"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t>SK2022850203</w:t>
      </w:r>
    </w:p>
    <w:p w14:paraId="5CABDD4C"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t>2022850203</w:t>
      </w:r>
    </w:p>
    <w:p w14:paraId="48558420"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t>Slovenská sporiteľňa a.s.</w:t>
      </w:r>
    </w:p>
    <w:p w14:paraId="13BA9F76"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IBAN</w:t>
      </w:r>
      <w:r w:rsidRPr="00A41626">
        <w:rPr>
          <w:rFonts w:ascii="Times New Roman" w:hAnsi="Times New Roman" w:cs="Times New Roman"/>
        </w:rPr>
        <w:tab/>
      </w:r>
      <w:r w:rsidRPr="00A41626">
        <w:rPr>
          <w:rFonts w:ascii="Times New Roman" w:hAnsi="Times New Roman" w:cs="Times New Roman"/>
        </w:rPr>
        <w:tab/>
        <w:t>SK27 0900 0000 0051 7080 1700</w:t>
      </w:r>
    </w:p>
    <w:p w14:paraId="7984318E" w14:textId="77777777" w:rsidR="00E97343" w:rsidRPr="00A41626" w:rsidRDefault="00E97343" w:rsidP="00E97343">
      <w:pPr>
        <w:tabs>
          <w:tab w:val="left" w:pos="360"/>
          <w:tab w:val="left" w:pos="540"/>
          <w:tab w:val="left" w:pos="2340"/>
        </w:tabs>
        <w:spacing w:after="0" w:line="240" w:lineRule="auto"/>
        <w:ind w:right="568"/>
        <w:rPr>
          <w:rFonts w:ascii="Times New Roman" w:hAnsi="Times New Roman" w:cs="Times New Roman"/>
        </w:rPr>
      </w:pPr>
      <w:r w:rsidRPr="00A41626">
        <w:rPr>
          <w:rFonts w:ascii="Times New Roman" w:hAnsi="Times New Roman" w:cs="Times New Roman"/>
        </w:rPr>
        <w:t xml:space="preserve">(ďalej len </w:t>
      </w:r>
      <w:r w:rsidRPr="00A41626">
        <w:rPr>
          <w:rFonts w:ascii="Times New Roman" w:hAnsi="Times New Roman" w:cs="Times New Roman"/>
          <w:b/>
        </w:rPr>
        <w:t>„Kupujúci“</w:t>
      </w:r>
      <w:r w:rsidRPr="00A41626">
        <w:rPr>
          <w:rFonts w:ascii="Times New Roman" w:hAnsi="Times New Roman" w:cs="Times New Roman"/>
        </w:rPr>
        <w:t>)</w:t>
      </w:r>
    </w:p>
    <w:p w14:paraId="5F6DFD8F" w14:textId="77777777" w:rsidR="00E97343" w:rsidRPr="00A41626" w:rsidRDefault="00E97343" w:rsidP="00E97343">
      <w:pPr>
        <w:tabs>
          <w:tab w:val="left" w:pos="360"/>
          <w:tab w:val="left" w:pos="540"/>
          <w:tab w:val="left" w:pos="2340"/>
        </w:tabs>
        <w:spacing w:after="0" w:line="240" w:lineRule="auto"/>
        <w:ind w:right="568"/>
        <w:rPr>
          <w:rFonts w:ascii="Times New Roman" w:hAnsi="Times New Roman" w:cs="Times New Roman"/>
        </w:rPr>
      </w:pPr>
    </w:p>
    <w:p w14:paraId="19A54339" w14:textId="77777777" w:rsidR="00E97343" w:rsidRPr="00A41626" w:rsidRDefault="00E97343" w:rsidP="00E97343">
      <w:pPr>
        <w:spacing w:after="0" w:line="240" w:lineRule="auto"/>
        <w:rPr>
          <w:rFonts w:ascii="Times New Roman" w:hAnsi="Times New Roman" w:cs="Times New Roman"/>
        </w:rPr>
      </w:pPr>
      <w:r w:rsidRPr="00A41626">
        <w:rPr>
          <w:rFonts w:ascii="Times New Roman" w:hAnsi="Times New Roman" w:cs="Times New Roman"/>
        </w:rPr>
        <w:t xml:space="preserve">a </w:t>
      </w:r>
    </w:p>
    <w:p w14:paraId="7410A73D" w14:textId="77777777" w:rsidR="00E97343" w:rsidRPr="00A41626" w:rsidRDefault="00E97343" w:rsidP="00E97343">
      <w:pPr>
        <w:spacing w:after="0" w:line="240" w:lineRule="auto"/>
        <w:rPr>
          <w:rFonts w:ascii="Times New Roman" w:hAnsi="Times New Roman" w:cs="Times New Roman"/>
        </w:rPr>
      </w:pPr>
    </w:p>
    <w:p w14:paraId="3DECBE94" w14:textId="77777777" w:rsidR="00E97343" w:rsidRPr="00A41626" w:rsidRDefault="00E97343" w:rsidP="00E97343">
      <w:pPr>
        <w:spacing w:after="0" w:line="240" w:lineRule="auto"/>
        <w:rPr>
          <w:rFonts w:ascii="Times New Roman" w:hAnsi="Times New Roman" w:cs="Times New Roman"/>
        </w:rPr>
      </w:pPr>
      <w:r w:rsidRPr="00A41626">
        <w:rPr>
          <w:rFonts w:ascii="Times New Roman" w:hAnsi="Times New Roman" w:cs="Times New Roman"/>
          <w:b/>
        </w:rPr>
        <w:t xml:space="preserve">Predávajúci:  </w:t>
      </w:r>
    </w:p>
    <w:p w14:paraId="3E581180"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3A43E41"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EF52CE3"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7EC7E22B"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53C866D"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0DFDF8B7"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633B3448"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7151AA03"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číslo účtu:</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64F41898" w14:textId="77777777" w:rsidR="00E97343" w:rsidRPr="00A41626" w:rsidRDefault="00E97343" w:rsidP="00E9734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E-mail:</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03606174" w14:textId="77777777" w:rsidR="00E97343" w:rsidRPr="00A41626" w:rsidRDefault="00E97343" w:rsidP="00E97343">
      <w:pPr>
        <w:tabs>
          <w:tab w:val="left" w:pos="2160"/>
        </w:tabs>
        <w:spacing w:after="0" w:line="240" w:lineRule="auto"/>
        <w:ind w:right="568"/>
        <w:rPr>
          <w:rFonts w:ascii="Times New Roman" w:hAnsi="Times New Roman" w:cs="Times New Roman"/>
          <w:b/>
          <w:lang w:eastAsia="ar-SA"/>
        </w:rPr>
      </w:pPr>
      <w:r w:rsidRPr="00A41626">
        <w:rPr>
          <w:rFonts w:ascii="Times New Roman" w:hAnsi="Times New Roman" w:cs="Times New Roman"/>
        </w:rPr>
        <w:t>Tel. kontakt:</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238757A3" w14:textId="77777777" w:rsidR="00E97343" w:rsidRPr="00A41626" w:rsidRDefault="00E97343" w:rsidP="00E97343">
      <w:pPr>
        <w:tabs>
          <w:tab w:val="left" w:pos="567"/>
          <w:tab w:val="left" w:pos="2552"/>
        </w:tabs>
        <w:spacing w:after="0" w:line="240" w:lineRule="auto"/>
        <w:rPr>
          <w:rFonts w:ascii="Times New Roman" w:hAnsi="Times New Roman" w:cs="Times New Roman"/>
        </w:rPr>
      </w:pPr>
      <w:r w:rsidRPr="00A41626">
        <w:rPr>
          <w:rFonts w:ascii="Times New Roman" w:hAnsi="Times New Roman" w:cs="Times New Roman"/>
        </w:rPr>
        <w:t xml:space="preserve">(ďalej len </w:t>
      </w:r>
      <w:r w:rsidRPr="00A41626">
        <w:rPr>
          <w:rFonts w:ascii="Times New Roman" w:hAnsi="Times New Roman" w:cs="Times New Roman"/>
          <w:b/>
        </w:rPr>
        <w:t>„Predávajúci“</w:t>
      </w:r>
      <w:r w:rsidRPr="00A41626">
        <w:rPr>
          <w:rFonts w:ascii="Times New Roman" w:hAnsi="Times New Roman" w:cs="Times New Roman"/>
        </w:rPr>
        <w:t>)</w:t>
      </w:r>
    </w:p>
    <w:p w14:paraId="1A39E068" w14:textId="77777777" w:rsidR="00E97343" w:rsidRPr="00A41626" w:rsidRDefault="00E97343" w:rsidP="00E97343">
      <w:pPr>
        <w:tabs>
          <w:tab w:val="left" w:pos="567"/>
          <w:tab w:val="left" w:pos="2552"/>
        </w:tabs>
        <w:spacing w:after="0" w:line="240" w:lineRule="auto"/>
        <w:rPr>
          <w:rFonts w:ascii="Times New Roman" w:hAnsi="Times New Roman" w:cs="Times New Roman"/>
          <w:b/>
          <w:bCs/>
        </w:rPr>
      </w:pPr>
      <w:r w:rsidRPr="00A41626">
        <w:rPr>
          <w:rFonts w:ascii="Times New Roman" w:hAnsi="Times New Roman" w:cs="Times New Roman"/>
        </w:rPr>
        <w:t>(Kupujúci a Predávajúci ďalej spolu aj ako „</w:t>
      </w:r>
      <w:r w:rsidRPr="00A41626">
        <w:rPr>
          <w:rFonts w:ascii="Times New Roman" w:hAnsi="Times New Roman" w:cs="Times New Roman"/>
          <w:b/>
          <w:bCs/>
        </w:rPr>
        <w:t>zmluvné strany</w:t>
      </w:r>
      <w:r w:rsidRPr="00A41626">
        <w:rPr>
          <w:rFonts w:ascii="Times New Roman" w:hAnsi="Times New Roman" w:cs="Times New Roman"/>
        </w:rPr>
        <w:t>“ alebo samostatne ako „</w:t>
      </w:r>
      <w:r w:rsidRPr="00A41626">
        <w:rPr>
          <w:rFonts w:ascii="Times New Roman" w:hAnsi="Times New Roman" w:cs="Times New Roman"/>
          <w:b/>
          <w:bCs/>
        </w:rPr>
        <w:t>zmluvná strana</w:t>
      </w:r>
      <w:r w:rsidRPr="00A41626">
        <w:rPr>
          <w:rFonts w:ascii="Times New Roman" w:hAnsi="Times New Roman" w:cs="Times New Roman"/>
        </w:rPr>
        <w:t>“)</w:t>
      </w:r>
    </w:p>
    <w:p w14:paraId="3962C79B" w14:textId="77777777" w:rsidR="00E97343" w:rsidRDefault="00E97343" w:rsidP="00E97343">
      <w:pPr>
        <w:spacing w:line="259" w:lineRule="auto"/>
        <w:rPr>
          <w:rFonts w:ascii="Times New Roman" w:hAnsi="Times New Roman" w:cs="Times New Roman"/>
          <w:b/>
        </w:rPr>
      </w:pPr>
    </w:p>
    <w:p w14:paraId="1D904646" w14:textId="77777777" w:rsidR="00E97343" w:rsidRDefault="00E97343" w:rsidP="00E97343">
      <w:pPr>
        <w:spacing w:line="259" w:lineRule="auto"/>
        <w:rPr>
          <w:rFonts w:ascii="Times New Roman" w:hAnsi="Times New Roman" w:cs="Times New Roman"/>
          <w:b/>
        </w:rPr>
      </w:pPr>
    </w:p>
    <w:p w14:paraId="42E4B16A" w14:textId="77777777" w:rsidR="00E97343" w:rsidRPr="003A02B0" w:rsidRDefault="00E97343" w:rsidP="00E97343">
      <w:pPr>
        <w:widowControl w:val="0"/>
        <w:autoSpaceDN w:val="0"/>
        <w:spacing w:after="0" w:line="240" w:lineRule="auto"/>
        <w:jc w:val="center"/>
        <w:outlineLvl w:val="0"/>
        <w:rPr>
          <w:rFonts w:ascii="Times New Roman" w:eastAsia="Times New Roman" w:hAnsi="Times New Roman" w:cs="Times New Roman"/>
          <w:b/>
          <w:bCs/>
          <w:lang w:eastAsia="sk-SK"/>
        </w:rPr>
      </w:pPr>
      <w:r w:rsidRPr="003A02B0">
        <w:rPr>
          <w:rFonts w:ascii="Times New Roman" w:eastAsia="Times New Roman" w:hAnsi="Times New Roman" w:cs="Times New Roman"/>
          <w:b/>
          <w:bCs/>
          <w:lang w:eastAsia="sk-SK"/>
        </w:rPr>
        <w:t>Článok II</w:t>
      </w:r>
    </w:p>
    <w:p w14:paraId="5A76FC02" w14:textId="77777777" w:rsidR="00E97343" w:rsidRPr="003A02B0" w:rsidRDefault="00E97343" w:rsidP="00E97343">
      <w:pPr>
        <w:widowControl w:val="0"/>
        <w:autoSpaceDN w:val="0"/>
        <w:spacing w:after="0" w:line="240" w:lineRule="auto"/>
        <w:ind w:left="360" w:hanging="360"/>
        <w:jc w:val="center"/>
        <w:outlineLvl w:val="0"/>
        <w:rPr>
          <w:rFonts w:ascii="Times New Roman" w:eastAsia="Times New Roman" w:hAnsi="Times New Roman" w:cs="Times New Roman"/>
          <w:b/>
          <w:bCs/>
          <w:lang w:eastAsia="sk-SK"/>
        </w:rPr>
      </w:pPr>
      <w:r w:rsidRPr="003A02B0">
        <w:rPr>
          <w:rFonts w:ascii="Times New Roman" w:eastAsia="Times New Roman" w:hAnsi="Times New Roman" w:cs="Times New Roman"/>
          <w:b/>
          <w:bCs/>
          <w:lang w:eastAsia="sk-SK"/>
        </w:rPr>
        <w:t>Preambula</w:t>
      </w:r>
    </w:p>
    <w:p w14:paraId="21AEC407" w14:textId="267E90C2" w:rsidR="00E97343" w:rsidRPr="003A02B0" w:rsidRDefault="00E97343" w:rsidP="00E97343">
      <w:pPr>
        <w:numPr>
          <w:ilvl w:val="1"/>
          <w:numId w:val="41"/>
        </w:numPr>
        <w:spacing w:after="0" w:line="240" w:lineRule="auto"/>
        <w:contextualSpacing/>
        <w:jc w:val="both"/>
        <w:rPr>
          <w:rFonts w:ascii="Times New Roman" w:hAnsi="Times New Roman" w:cs="Times New Roman"/>
        </w:rPr>
      </w:pPr>
      <w:r w:rsidRPr="003A02B0">
        <w:rPr>
          <w:rFonts w:ascii="Times New Roman" w:hAnsi="Times New Roman" w:cs="Times New Roman"/>
        </w:rPr>
        <w:t xml:space="preserve">Táto kúpna zmluva sa uzatvára ako výsledok verejného obstarávania </w:t>
      </w:r>
      <w:r w:rsidR="00B727D1" w:rsidRPr="00A41626">
        <w:rPr>
          <w:rFonts w:ascii="Times New Roman" w:hAnsi="Times New Roman" w:cs="Times New Roman"/>
        </w:rPr>
        <w:t>v rámci zriadeného dynamického nákupného systému zadávaného prostredníctvom elektronického prostriedku ERANET s názvom: „</w:t>
      </w:r>
      <w:r w:rsidR="00B727D1" w:rsidRPr="00B03FB2">
        <w:rPr>
          <w:rFonts w:ascii="Times New Roman" w:hAnsi="Times New Roman" w:cs="Times New Roman"/>
        </w:rPr>
        <w:t>DNS - nákup pásov hliníkového plechu na výrobu tabuliek s evidenčným číslom</w:t>
      </w:r>
      <w:r w:rsidR="00B727D1" w:rsidRPr="00A41626">
        <w:rPr>
          <w:rFonts w:ascii="Times New Roman" w:hAnsi="Times New Roman" w:cs="Times New Roman"/>
        </w:rPr>
        <w:t xml:space="preserve">“, ktorého oznámenie o vyhlásení verejného obstarávania bolo zverejnené v Úradnom vestníku EÚ dňa </w:t>
      </w:r>
      <w:r w:rsidR="00B727D1" w:rsidRPr="00024847">
        <w:rPr>
          <w:rFonts w:ascii="Times New Roman" w:hAnsi="Times New Roman" w:cs="Times New Roman"/>
        </w:rPr>
        <w:t>23.</w:t>
      </w:r>
      <w:r w:rsidR="00B727D1">
        <w:rPr>
          <w:rFonts w:ascii="Times New Roman" w:hAnsi="Times New Roman" w:cs="Times New Roman"/>
        </w:rPr>
        <w:t xml:space="preserve"> </w:t>
      </w:r>
      <w:r w:rsidR="00B727D1" w:rsidRPr="00024847">
        <w:rPr>
          <w:rFonts w:ascii="Times New Roman" w:hAnsi="Times New Roman" w:cs="Times New Roman"/>
        </w:rPr>
        <w:t>12.</w:t>
      </w:r>
      <w:r w:rsidR="00B727D1">
        <w:rPr>
          <w:rFonts w:ascii="Times New Roman" w:hAnsi="Times New Roman" w:cs="Times New Roman"/>
        </w:rPr>
        <w:t xml:space="preserve"> </w:t>
      </w:r>
      <w:r w:rsidR="00B727D1" w:rsidRPr="00024847">
        <w:rPr>
          <w:rFonts w:ascii="Times New Roman" w:hAnsi="Times New Roman" w:cs="Times New Roman"/>
        </w:rPr>
        <w:t>2022 pod zn. 2022/S 248-</w:t>
      </w:r>
      <w:r w:rsidR="00B727D1" w:rsidRPr="00024847">
        <w:rPr>
          <w:rFonts w:ascii="Times New Roman" w:hAnsi="Times New Roman" w:cs="Times New Roman"/>
        </w:rPr>
        <w:lastRenderedPageBreak/>
        <w:t>713891</w:t>
      </w:r>
      <w:r w:rsidR="00B727D1" w:rsidRPr="00A41626">
        <w:rPr>
          <w:rFonts w:ascii="Times New Roman" w:hAnsi="Times New Roman" w:cs="Times New Roman"/>
        </w:rPr>
        <w:t xml:space="preserve"> a vo Vestníku verejného obstarávania </w:t>
      </w:r>
      <w:r w:rsidR="00B727D1" w:rsidRPr="00024847">
        <w:rPr>
          <w:rFonts w:ascii="Times New Roman" w:hAnsi="Times New Roman" w:cs="Times New Roman"/>
        </w:rPr>
        <w:t>č. 272/2022 dňa 27.</w:t>
      </w:r>
      <w:r w:rsidR="00B727D1">
        <w:rPr>
          <w:rFonts w:ascii="Times New Roman" w:hAnsi="Times New Roman" w:cs="Times New Roman"/>
        </w:rPr>
        <w:t xml:space="preserve"> </w:t>
      </w:r>
      <w:r w:rsidR="00B727D1" w:rsidRPr="00024847">
        <w:rPr>
          <w:rFonts w:ascii="Times New Roman" w:hAnsi="Times New Roman" w:cs="Times New Roman"/>
        </w:rPr>
        <w:t>12.</w:t>
      </w:r>
      <w:r w:rsidR="00B727D1">
        <w:rPr>
          <w:rFonts w:ascii="Times New Roman" w:hAnsi="Times New Roman" w:cs="Times New Roman"/>
        </w:rPr>
        <w:t xml:space="preserve"> </w:t>
      </w:r>
      <w:r w:rsidR="00B727D1" w:rsidRPr="00024847">
        <w:rPr>
          <w:rFonts w:ascii="Times New Roman" w:hAnsi="Times New Roman" w:cs="Times New Roman"/>
        </w:rPr>
        <w:t>2022 pod zn. 51094-MUT</w:t>
      </w:r>
      <w:r w:rsidR="00B727D1" w:rsidRPr="00A41626">
        <w:rPr>
          <w:rFonts w:ascii="Times New Roman" w:hAnsi="Times New Roman" w:cs="Times New Roman"/>
        </w:rPr>
        <w:t xml:space="preserve"> </w:t>
      </w:r>
      <w:r w:rsidR="00B727D1">
        <w:rPr>
          <w:rFonts w:ascii="Times New Roman" w:hAnsi="Times New Roman" w:cs="Times New Roman"/>
        </w:rPr>
        <w:t xml:space="preserve">v nadväznosti na zadávanie konkrétnej zákazky s názvom </w:t>
      </w:r>
      <w:r w:rsidR="00B727D1" w:rsidRPr="00A41626">
        <w:rPr>
          <w:rFonts w:ascii="Times New Roman" w:hAnsi="Times New Roman" w:cs="Times New Roman"/>
        </w:rPr>
        <w:t>„</w:t>
      </w:r>
      <w:r w:rsidR="00422B0D" w:rsidRPr="00ED41E3">
        <w:rPr>
          <w:rFonts w:ascii="Times New Roman" w:hAnsi="Times New Roman" w:cs="Times New Roman"/>
          <w:b/>
          <w:bCs/>
          <w:i/>
          <w:iCs/>
        </w:rPr>
        <w:t>DNS0</w:t>
      </w:r>
      <w:r w:rsidR="00422B0D">
        <w:rPr>
          <w:rFonts w:ascii="Times New Roman" w:hAnsi="Times New Roman" w:cs="Times New Roman"/>
          <w:b/>
          <w:bCs/>
          <w:i/>
          <w:iCs/>
        </w:rPr>
        <w:t>4</w:t>
      </w:r>
      <w:r w:rsidR="00422B0D" w:rsidRPr="00ED41E3">
        <w:rPr>
          <w:rFonts w:ascii="Times New Roman" w:hAnsi="Times New Roman" w:cs="Times New Roman"/>
          <w:b/>
          <w:bCs/>
          <w:i/>
          <w:iCs/>
        </w:rPr>
        <w:t xml:space="preserve"> </w:t>
      </w:r>
      <w:r w:rsidR="00B727D1" w:rsidRPr="00ED41E3">
        <w:rPr>
          <w:rFonts w:ascii="Times New Roman" w:hAnsi="Times New Roman" w:cs="Times New Roman"/>
          <w:b/>
          <w:bCs/>
          <w:i/>
          <w:iCs/>
        </w:rPr>
        <w:t>– nákup pásov hliníkového plechu na výrobu tabuliek s evidenčným číslom</w:t>
      </w:r>
      <w:r w:rsidR="00B727D1" w:rsidRPr="00A41626">
        <w:rPr>
          <w:rFonts w:ascii="Times New Roman" w:hAnsi="Times New Roman" w:cs="Times New Roman"/>
        </w:rPr>
        <w:t>“</w:t>
      </w:r>
      <w:r w:rsidR="00B727D1">
        <w:rPr>
          <w:rFonts w:ascii="Times New Roman" w:hAnsi="Times New Roman" w:cs="Times New Roman"/>
        </w:rPr>
        <w:t>.</w:t>
      </w:r>
    </w:p>
    <w:p w14:paraId="48A2F837" w14:textId="675CF94F" w:rsidR="00E97343" w:rsidRPr="003A02B0" w:rsidRDefault="00E97343" w:rsidP="00E97343">
      <w:pPr>
        <w:spacing w:after="0" w:line="240" w:lineRule="auto"/>
        <w:ind w:left="426" w:hanging="426"/>
        <w:jc w:val="both"/>
        <w:rPr>
          <w:rFonts w:ascii="Times New Roman" w:hAnsi="Times New Roman" w:cs="Times New Roman"/>
          <w:b/>
          <w:bCs/>
        </w:rPr>
      </w:pPr>
      <w:bookmarkStart w:id="2" w:name="_Hlk131329637"/>
      <w:r w:rsidRPr="003A02B0">
        <w:rPr>
          <w:rFonts w:ascii="Times New Roman" w:hAnsi="Times New Roman" w:cs="Times New Roman"/>
          <w:bCs/>
        </w:rPr>
        <w:t>2.2.</w:t>
      </w:r>
      <w:r w:rsidRPr="003A02B0">
        <w:rPr>
          <w:rFonts w:ascii="Times New Roman" w:hAnsi="Times New Roman" w:cs="Times New Roman"/>
          <w:bCs/>
        </w:rPr>
        <w:tab/>
        <w:t xml:space="preserve">Predávajúci vyhlasuje, že vzhľadom na finančné plnenie vyplývajúce z tejto zmluvy si je vedomý skutočnosti, že sa považuje za partnera verejného sektora v zmysle ustanovenia § 2 zákona č. 315/2016 </w:t>
      </w:r>
      <w:proofErr w:type="spellStart"/>
      <w:r w:rsidRPr="003A02B0">
        <w:rPr>
          <w:rFonts w:ascii="Times New Roman" w:hAnsi="Times New Roman" w:cs="Times New Roman"/>
          <w:bCs/>
        </w:rPr>
        <w:t>Z.z</w:t>
      </w:r>
      <w:proofErr w:type="spellEnd"/>
      <w:r w:rsidRPr="003A02B0">
        <w:rPr>
          <w:rFonts w:ascii="Times New Roman" w:hAnsi="Times New Roman" w:cs="Times New Roman"/>
          <w:bCs/>
        </w:rPr>
        <w:t>.  o registri partnerov verejného sektora a o zmene  a doplnení niektorých zákonov (ďalej len „</w:t>
      </w:r>
      <w:proofErr w:type="spellStart"/>
      <w:r w:rsidRPr="003A02B0">
        <w:rPr>
          <w:rFonts w:ascii="Times New Roman" w:hAnsi="Times New Roman" w:cs="Times New Roman"/>
          <w:bCs/>
        </w:rPr>
        <w:t>ZoRPVS</w:t>
      </w:r>
      <w:proofErr w:type="spellEnd"/>
      <w:r w:rsidRPr="003A02B0">
        <w:rPr>
          <w:rFonts w:ascii="Times New Roman" w:hAnsi="Times New Roman" w:cs="Times New Roman"/>
          <w:bCs/>
        </w:rPr>
        <w:t xml:space="preserve">“), a je súčasne zapísaný v registri partnerov verejného sektora (ďalej len „register“), ktorého správcom a prevádzkovateľom je Ministerstvo spravodlivosti  Slovenskej republiky. Predávajúci vyhlasuje, že v prípade, ak bude plniť predmet plnenia dohodnutý v tejto </w:t>
      </w:r>
      <w:r>
        <w:rPr>
          <w:rFonts w:ascii="Times New Roman" w:hAnsi="Times New Roman" w:cs="Times New Roman"/>
          <w:bCs/>
        </w:rPr>
        <w:t xml:space="preserve">kúpnej zmluve </w:t>
      </w:r>
      <w:r w:rsidRPr="003A02B0">
        <w:rPr>
          <w:rFonts w:ascii="Times New Roman" w:hAnsi="Times New Roman" w:cs="Times New Roman"/>
          <w:bCs/>
        </w:rPr>
        <w:t xml:space="preserve">prostredníctvom subdodávateľov, ktorí majú povinnosť zapisovať sa do registra v zmysle </w:t>
      </w:r>
      <w:proofErr w:type="spellStart"/>
      <w:r w:rsidRPr="003A02B0">
        <w:rPr>
          <w:rFonts w:ascii="Times New Roman" w:hAnsi="Times New Roman" w:cs="Times New Roman"/>
          <w:bCs/>
        </w:rPr>
        <w:t>ZoRPVS</w:t>
      </w:r>
      <w:proofErr w:type="spellEnd"/>
      <w:r w:rsidRPr="003A02B0">
        <w:rPr>
          <w:rFonts w:ascii="Times New Roman" w:hAnsi="Times New Roman" w:cs="Times New Roman"/>
          <w:bCs/>
        </w:rPr>
        <w:t xml:space="preserve">, musia byť títo subdodávatelia v čase uzavretia tejto zmluvy zapísaní v registri. V prípade, ak počas platnosti tejto zmluvy dôjde k právoplatnému výmazu subdodávateľa z registra, je predávajúci povinný okamžite ukončiť plnenie prostredníctvom takéhoto subdodávateľa. Porušenie povinnosti vykonať overenie identifikácie konečného užívateľa výhod v zmysle § 11 ods. 2 </w:t>
      </w:r>
      <w:proofErr w:type="spellStart"/>
      <w:r w:rsidRPr="003A02B0">
        <w:rPr>
          <w:rFonts w:ascii="Times New Roman" w:hAnsi="Times New Roman" w:cs="Times New Roman"/>
          <w:bCs/>
        </w:rPr>
        <w:t>ZoRPVS</w:t>
      </w:r>
      <w:proofErr w:type="spellEnd"/>
      <w:r w:rsidRPr="003A02B0">
        <w:rPr>
          <w:rFonts w:ascii="Times New Roman" w:hAnsi="Times New Roman" w:cs="Times New Roman"/>
          <w:bCs/>
        </w:rPr>
        <w:t xml:space="preserve"> alebo nesplnenie povinnosti vykonať zápis oprávnenej osoby do registra včas v zmysle § 10 ods. 2 tretej vety </w:t>
      </w:r>
      <w:proofErr w:type="spellStart"/>
      <w:r w:rsidRPr="003A02B0">
        <w:rPr>
          <w:rFonts w:ascii="Times New Roman" w:hAnsi="Times New Roman" w:cs="Times New Roman"/>
          <w:bCs/>
        </w:rPr>
        <w:t>ZoRPVS</w:t>
      </w:r>
      <w:proofErr w:type="spellEnd"/>
      <w:r w:rsidRPr="003A02B0">
        <w:rPr>
          <w:rFonts w:ascii="Times New Roman" w:hAnsi="Times New Roman" w:cs="Times New Roman"/>
          <w:bCs/>
        </w:rPr>
        <w:t xml:space="preserve"> bude mať za následok, že kupujúci, s ktorým partner verejného sektora (predávajúci) uzavrel </w:t>
      </w:r>
      <w:r>
        <w:rPr>
          <w:rFonts w:ascii="Times New Roman" w:hAnsi="Times New Roman" w:cs="Times New Roman"/>
          <w:bCs/>
        </w:rPr>
        <w:t>kúpnu zmluvu</w:t>
      </w:r>
      <w:r w:rsidRPr="003A02B0">
        <w:rPr>
          <w:rFonts w:ascii="Times New Roman" w:hAnsi="Times New Roman" w:cs="Times New Roman"/>
          <w:bCs/>
        </w:rPr>
        <w:t xml:space="preserve">, nemusí plniť svoje zmluvné povinnosti a nedostane sa týmto konaním do omeškania so splnením svojich záväzkov. Podpisom tejto Zmluvy Predávajúci vyhlasuje, že v štruktúre jeho spoločnosti ani štruktúre jeho subdodávateľov nie sú takí koneční užívatelia, ktorí by boli verejnými funkcionármi podľa § 11 zákona č. 343/2015 </w:t>
      </w:r>
      <w:proofErr w:type="spellStart"/>
      <w:r w:rsidRPr="003A02B0">
        <w:rPr>
          <w:rFonts w:ascii="Times New Roman" w:hAnsi="Times New Roman" w:cs="Times New Roman"/>
          <w:bCs/>
        </w:rPr>
        <w:t>Z.z</w:t>
      </w:r>
      <w:proofErr w:type="spellEnd"/>
      <w:r w:rsidRPr="003A02B0">
        <w:rPr>
          <w:rFonts w:ascii="Times New Roman" w:hAnsi="Times New Roman" w:cs="Times New Roman"/>
          <w:bCs/>
        </w:rPr>
        <w:t>. o verejnom obstarávaní a o zmene a doplnení niektorých zákonov</w:t>
      </w:r>
      <w:r w:rsidR="00B727D1">
        <w:rPr>
          <w:rFonts w:ascii="Times New Roman" w:hAnsi="Times New Roman" w:cs="Times New Roman"/>
          <w:bCs/>
        </w:rPr>
        <w:t xml:space="preserve"> (ďalej len „zákon o verejnom obstarávaní“)</w:t>
      </w:r>
      <w:r w:rsidRPr="003A02B0">
        <w:rPr>
          <w:rFonts w:ascii="Times New Roman" w:hAnsi="Times New Roman" w:cs="Times New Roman"/>
          <w:bCs/>
        </w:rPr>
        <w:t>.</w:t>
      </w:r>
    </w:p>
    <w:bookmarkEnd w:id="2"/>
    <w:p w14:paraId="2F192E3F" w14:textId="77777777" w:rsidR="00E97343" w:rsidRPr="003A02B0" w:rsidRDefault="00E97343" w:rsidP="00E97343">
      <w:pPr>
        <w:widowControl w:val="0"/>
        <w:autoSpaceDN w:val="0"/>
        <w:spacing w:after="0" w:line="240" w:lineRule="auto"/>
        <w:jc w:val="center"/>
        <w:outlineLvl w:val="0"/>
        <w:rPr>
          <w:rFonts w:ascii="Times New Roman" w:eastAsia="Times New Roman" w:hAnsi="Times New Roman" w:cs="Times New Roman"/>
          <w:lang w:eastAsia="sk-SK"/>
        </w:rPr>
      </w:pPr>
    </w:p>
    <w:p w14:paraId="740FFFAD" w14:textId="77777777" w:rsidR="00E97343" w:rsidRPr="003A02B0" w:rsidRDefault="00E97343" w:rsidP="00E97343">
      <w:pPr>
        <w:widowControl w:val="0"/>
        <w:autoSpaceDN w:val="0"/>
        <w:spacing w:after="0" w:line="240" w:lineRule="auto"/>
        <w:jc w:val="center"/>
        <w:outlineLvl w:val="0"/>
        <w:rPr>
          <w:rFonts w:ascii="Times New Roman" w:eastAsia="Times New Roman" w:hAnsi="Times New Roman" w:cs="Times New Roman"/>
          <w:b/>
          <w:bCs/>
          <w:lang w:eastAsia="sk-SK"/>
        </w:rPr>
      </w:pPr>
      <w:r w:rsidRPr="003A02B0">
        <w:rPr>
          <w:rFonts w:ascii="Times New Roman" w:eastAsia="Times New Roman" w:hAnsi="Times New Roman" w:cs="Times New Roman"/>
          <w:b/>
          <w:bCs/>
          <w:lang w:eastAsia="sk-SK"/>
        </w:rPr>
        <w:t>Článok III</w:t>
      </w:r>
    </w:p>
    <w:p w14:paraId="24D0730E" w14:textId="74D532DF" w:rsidR="00E97343" w:rsidRDefault="00E97343" w:rsidP="00E97343">
      <w:pPr>
        <w:widowControl w:val="0"/>
        <w:autoSpaceDN w:val="0"/>
        <w:spacing w:after="0" w:line="240" w:lineRule="auto"/>
        <w:jc w:val="center"/>
        <w:outlineLvl w:val="0"/>
        <w:rPr>
          <w:rFonts w:ascii="Times New Roman" w:eastAsia="Times New Roman" w:hAnsi="Times New Roman" w:cs="Times New Roman"/>
          <w:b/>
          <w:bCs/>
          <w:lang w:eastAsia="sk-SK"/>
        </w:rPr>
      </w:pPr>
      <w:r w:rsidRPr="003A02B0">
        <w:rPr>
          <w:rFonts w:ascii="Times New Roman" w:eastAsia="Times New Roman" w:hAnsi="Times New Roman" w:cs="Times New Roman"/>
          <w:b/>
          <w:bCs/>
          <w:lang w:eastAsia="sk-SK"/>
        </w:rPr>
        <w:t>Predmet kúpnej zmluvy</w:t>
      </w:r>
    </w:p>
    <w:p w14:paraId="320D99C9" w14:textId="77777777" w:rsidR="00B727D1" w:rsidRPr="003A02B0" w:rsidRDefault="00B727D1" w:rsidP="00E97343">
      <w:pPr>
        <w:widowControl w:val="0"/>
        <w:autoSpaceDN w:val="0"/>
        <w:spacing w:after="0" w:line="240" w:lineRule="auto"/>
        <w:jc w:val="center"/>
        <w:outlineLvl w:val="0"/>
        <w:rPr>
          <w:rFonts w:ascii="Times New Roman" w:eastAsia="Times New Roman" w:hAnsi="Times New Roman" w:cs="Times New Roman"/>
          <w:b/>
          <w:bCs/>
          <w:lang w:eastAsia="sk-SK"/>
        </w:rPr>
      </w:pPr>
    </w:p>
    <w:p w14:paraId="6BDAA671" w14:textId="77777777" w:rsidR="00E97343" w:rsidRPr="003A02B0" w:rsidRDefault="00E97343" w:rsidP="00E97343">
      <w:pPr>
        <w:widowControl w:val="0"/>
        <w:numPr>
          <w:ilvl w:val="0"/>
          <w:numId w:val="32"/>
        </w:numPr>
        <w:spacing w:after="0" w:line="240" w:lineRule="auto"/>
        <w:ind w:left="284" w:hanging="284"/>
        <w:contextualSpacing/>
        <w:jc w:val="both"/>
        <w:rPr>
          <w:rFonts w:ascii="Times New Roman" w:hAnsi="Times New Roman" w:cs="Times New Roman"/>
          <w:bCs/>
        </w:rPr>
      </w:pPr>
      <w:r w:rsidRPr="003A02B0">
        <w:rPr>
          <w:rFonts w:ascii="Times New Roman" w:hAnsi="Times New Roman" w:cs="Times New Roman"/>
          <w:bCs/>
        </w:rPr>
        <w:t>Predmet tejto zmluvy je záväzok Predávajúceho previesť na Kupujúceho vlastnícke právo k tovaru, uvedeného v Prílohe č. 1 k tejto Zmluve (ďalej aj „</w:t>
      </w:r>
      <w:r w:rsidRPr="003A02B0">
        <w:rPr>
          <w:rFonts w:ascii="Times New Roman" w:hAnsi="Times New Roman" w:cs="Times New Roman"/>
          <w:b/>
          <w:i/>
          <w:iCs/>
        </w:rPr>
        <w:t>predmet kúpy</w:t>
      </w:r>
      <w:r w:rsidRPr="003A02B0">
        <w:rPr>
          <w:rFonts w:ascii="Times New Roman" w:hAnsi="Times New Roman" w:cs="Times New Roman"/>
          <w:bCs/>
        </w:rPr>
        <w:t xml:space="preserve">“). </w:t>
      </w:r>
      <w:r w:rsidRPr="003A02B0">
        <w:rPr>
          <w:rFonts w:ascii="Times New Roman" w:hAnsi="Times New Roman" w:cs="Times New Roman"/>
        </w:rPr>
        <w:t>Presné technické požiadavky predmetu kúpy tvoria Prílohu č. 1 tejto Zmluvy.</w:t>
      </w:r>
    </w:p>
    <w:p w14:paraId="3E302C65" w14:textId="77777777" w:rsidR="00E97343" w:rsidRPr="003A02B0" w:rsidRDefault="00E97343" w:rsidP="00E97343">
      <w:pPr>
        <w:spacing w:after="0" w:line="240" w:lineRule="auto"/>
        <w:ind w:left="284" w:hanging="284"/>
        <w:jc w:val="both"/>
        <w:rPr>
          <w:rFonts w:ascii="Times New Roman" w:hAnsi="Times New Roman" w:cs="Times New Roman"/>
        </w:rPr>
      </w:pPr>
      <w:r w:rsidRPr="003A02B0">
        <w:rPr>
          <w:rFonts w:ascii="Times New Roman" w:hAnsi="Times New Roman" w:cs="Times New Roman"/>
          <w:bCs/>
        </w:rPr>
        <w:t>2.</w:t>
      </w:r>
      <w:r w:rsidRPr="003A02B0">
        <w:rPr>
          <w:rFonts w:ascii="Times New Roman" w:hAnsi="Times New Roman" w:cs="Times New Roman"/>
          <w:bCs/>
        </w:rPr>
        <w:tab/>
      </w:r>
      <w:r w:rsidRPr="003A02B0">
        <w:rPr>
          <w:rFonts w:ascii="Times New Roman" w:hAnsi="Times New Roman" w:cs="Times New Roman"/>
        </w:rPr>
        <w:t xml:space="preserve">Predmetom tejto zmluvy je aj záväzok Kupujúceho prevziať </w:t>
      </w:r>
      <w:r w:rsidRPr="003A02B0">
        <w:rPr>
          <w:rFonts w:ascii="Times New Roman" w:hAnsi="Times New Roman" w:cs="Times New Roman"/>
          <w:bCs/>
        </w:rPr>
        <w:t xml:space="preserve">predmet kúpy </w:t>
      </w:r>
      <w:r w:rsidRPr="003A02B0">
        <w:rPr>
          <w:rFonts w:ascii="Times New Roman" w:hAnsi="Times New Roman" w:cs="Times New Roman"/>
        </w:rPr>
        <w:t xml:space="preserve">do vlastníctva a zaplatiť dojednanú kúpnu cenu, a to za podmienok uvedených v tejto zmluve. </w:t>
      </w:r>
    </w:p>
    <w:p w14:paraId="5923F588" w14:textId="77777777" w:rsidR="00E97343" w:rsidRPr="003A02B0" w:rsidRDefault="00E97343" w:rsidP="00E97343">
      <w:pPr>
        <w:spacing w:after="0" w:line="240" w:lineRule="auto"/>
        <w:ind w:left="67"/>
        <w:jc w:val="center"/>
        <w:rPr>
          <w:rFonts w:ascii="Times New Roman" w:hAnsi="Times New Roman" w:cs="Times New Roman"/>
        </w:rPr>
      </w:pPr>
    </w:p>
    <w:p w14:paraId="538F5040" w14:textId="77777777" w:rsidR="00E97343" w:rsidRPr="003A02B0" w:rsidRDefault="00E97343" w:rsidP="00E97343">
      <w:pPr>
        <w:spacing w:after="0" w:line="240" w:lineRule="auto"/>
        <w:ind w:right="3"/>
        <w:jc w:val="center"/>
        <w:rPr>
          <w:rFonts w:ascii="Times New Roman" w:hAnsi="Times New Roman" w:cs="Times New Roman"/>
          <w:b/>
          <w:bCs/>
        </w:rPr>
      </w:pPr>
      <w:r w:rsidRPr="003A02B0">
        <w:rPr>
          <w:rFonts w:ascii="Times New Roman" w:hAnsi="Times New Roman" w:cs="Times New Roman"/>
          <w:b/>
          <w:bCs/>
        </w:rPr>
        <w:t>Článok III</w:t>
      </w:r>
    </w:p>
    <w:p w14:paraId="3C068C07" w14:textId="4ED188C3" w:rsidR="00E97343" w:rsidRDefault="00E97343" w:rsidP="00E97343">
      <w:pPr>
        <w:widowControl w:val="0"/>
        <w:autoSpaceDN w:val="0"/>
        <w:spacing w:after="0" w:line="240" w:lineRule="auto"/>
        <w:ind w:left="360" w:hanging="360"/>
        <w:jc w:val="center"/>
        <w:outlineLvl w:val="0"/>
        <w:rPr>
          <w:rFonts w:ascii="Times New Roman" w:eastAsia="Times New Roman" w:hAnsi="Times New Roman" w:cs="Times New Roman"/>
          <w:b/>
          <w:bCs/>
          <w:lang w:eastAsia="sk-SK"/>
        </w:rPr>
      </w:pPr>
      <w:r w:rsidRPr="003A02B0">
        <w:rPr>
          <w:rFonts w:ascii="Times New Roman" w:eastAsia="Times New Roman" w:hAnsi="Times New Roman" w:cs="Times New Roman"/>
          <w:b/>
          <w:bCs/>
          <w:lang w:eastAsia="sk-SK"/>
        </w:rPr>
        <w:t>Čas, miesto a spôsob plnenia kúpnej zmluvy</w:t>
      </w:r>
    </w:p>
    <w:p w14:paraId="57788B63" w14:textId="77777777" w:rsidR="00B727D1" w:rsidRPr="003A02B0" w:rsidRDefault="00B727D1" w:rsidP="00E97343">
      <w:pPr>
        <w:widowControl w:val="0"/>
        <w:autoSpaceDN w:val="0"/>
        <w:spacing w:after="0" w:line="240" w:lineRule="auto"/>
        <w:ind w:left="360" w:hanging="360"/>
        <w:jc w:val="center"/>
        <w:outlineLvl w:val="0"/>
        <w:rPr>
          <w:rFonts w:ascii="Times New Roman" w:eastAsia="Times New Roman" w:hAnsi="Times New Roman" w:cs="Times New Roman"/>
          <w:b/>
          <w:bCs/>
          <w:lang w:eastAsia="sk-SK"/>
        </w:rPr>
      </w:pPr>
    </w:p>
    <w:p w14:paraId="6236CE25" w14:textId="7367D207" w:rsidR="00E97343" w:rsidRPr="000D33C6" w:rsidRDefault="00E97343" w:rsidP="00E97343">
      <w:pPr>
        <w:numPr>
          <w:ilvl w:val="0"/>
          <w:numId w:val="33"/>
        </w:numPr>
        <w:tabs>
          <w:tab w:val="left" w:pos="2160"/>
          <w:tab w:val="left" w:pos="2880"/>
          <w:tab w:val="left" w:pos="4500"/>
        </w:tabs>
        <w:spacing w:after="0" w:line="240" w:lineRule="auto"/>
        <w:jc w:val="both"/>
        <w:rPr>
          <w:rFonts w:ascii="Times New Roman" w:hAnsi="Times New Roman" w:cs="Times New Roman"/>
        </w:rPr>
      </w:pPr>
      <w:r w:rsidRPr="000D33C6">
        <w:rPr>
          <w:rFonts w:ascii="Times New Roman" w:hAnsi="Times New Roman" w:cs="Times New Roman"/>
        </w:rPr>
        <w:t>Verejný obstarávateľ požaduje dodať stanovené množstvo 2</w:t>
      </w:r>
      <w:r w:rsidR="00DB6FBB">
        <w:rPr>
          <w:rFonts w:ascii="Times New Roman" w:hAnsi="Times New Roman" w:cs="Times New Roman"/>
        </w:rPr>
        <w:t>0</w:t>
      </w:r>
      <w:r w:rsidRPr="000D33C6">
        <w:rPr>
          <w:rFonts w:ascii="Times New Roman" w:hAnsi="Times New Roman" w:cs="Times New Roman"/>
        </w:rPr>
        <w:t xml:space="preserve">0 000 </w:t>
      </w:r>
      <w:r>
        <w:rPr>
          <w:rFonts w:ascii="Times New Roman" w:hAnsi="Times New Roman" w:cs="Times New Roman"/>
        </w:rPr>
        <w:t>bežných metrov (ďalej len „</w:t>
      </w:r>
      <w:proofErr w:type="spellStart"/>
      <w:r w:rsidRPr="000D33C6">
        <w:rPr>
          <w:rFonts w:ascii="Times New Roman" w:hAnsi="Times New Roman" w:cs="Times New Roman"/>
        </w:rPr>
        <w:t>bm</w:t>
      </w:r>
      <w:proofErr w:type="spellEnd"/>
      <w:r>
        <w:rPr>
          <w:rFonts w:ascii="Times New Roman" w:hAnsi="Times New Roman" w:cs="Times New Roman"/>
        </w:rPr>
        <w:t>“)</w:t>
      </w:r>
      <w:r w:rsidRPr="000D33C6">
        <w:rPr>
          <w:rFonts w:ascii="Times New Roman" w:hAnsi="Times New Roman" w:cs="Times New Roman"/>
        </w:rPr>
        <w:t xml:space="preserve"> tovaru v </w:t>
      </w:r>
      <w:r w:rsidR="0013555D">
        <w:rPr>
          <w:rFonts w:ascii="Times New Roman" w:hAnsi="Times New Roman" w:cs="Times New Roman"/>
        </w:rPr>
        <w:t>t</w:t>
      </w:r>
      <w:r w:rsidRPr="000D33C6">
        <w:rPr>
          <w:rFonts w:ascii="Times New Roman" w:hAnsi="Times New Roman" w:cs="Times New Roman"/>
        </w:rPr>
        <w:t xml:space="preserve">roch dodávkach, a to nasledovne: </w:t>
      </w:r>
    </w:p>
    <w:p w14:paraId="463183E1" w14:textId="0FBC5AE2" w:rsidR="00422B0D" w:rsidRPr="00422B0D" w:rsidRDefault="00422B0D" w:rsidP="00422B0D">
      <w:pPr>
        <w:tabs>
          <w:tab w:val="left" w:pos="2160"/>
          <w:tab w:val="left" w:pos="2880"/>
          <w:tab w:val="left" w:pos="4500"/>
        </w:tabs>
        <w:spacing w:after="0" w:line="240" w:lineRule="auto"/>
        <w:ind w:left="345"/>
        <w:jc w:val="both"/>
        <w:rPr>
          <w:rFonts w:ascii="Times New Roman" w:hAnsi="Times New Roman" w:cs="Times New Roman"/>
        </w:rPr>
      </w:pPr>
      <w:r w:rsidRPr="00422B0D">
        <w:rPr>
          <w:rFonts w:ascii="Times New Roman" w:hAnsi="Times New Roman" w:cs="Times New Roman"/>
        </w:rPr>
        <w:t xml:space="preserve">Prvá dodávka v množstve 70 000 </w:t>
      </w:r>
      <w:proofErr w:type="spellStart"/>
      <w:r w:rsidRPr="00422B0D">
        <w:rPr>
          <w:rFonts w:ascii="Times New Roman" w:hAnsi="Times New Roman" w:cs="Times New Roman"/>
        </w:rPr>
        <w:t>bm</w:t>
      </w:r>
      <w:proofErr w:type="spellEnd"/>
      <w:r w:rsidRPr="00422B0D">
        <w:rPr>
          <w:rFonts w:ascii="Times New Roman" w:hAnsi="Times New Roman" w:cs="Times New Roman"/>
        </w:rPr>
        <w:t xml:space="preserve"> najneskôr do 30 kalendárnych dní odo dňa nadobudnutia účinnosti tejto zmluvy.</w:t>
      </w:r>
    </w:p>
    <w:p w14:paraId="749D1F49" w14:textId="47F753D6" w:rsidR="00422B0D" w:rsidRPr="00422B0D" w:rsidRDefault="00422B0D" w:rsidP="00422B0D">
      <w:pPr>
        <w:tabs>
          <w:tab w:val="left" w:pos="2160"/>
          <w:tab w:val="left" w:pos="2880"/>
          <w:tab w:val="left" w:pos="4500"/>
        </w:tabs>
        <w:spacing w:after="0" w:line="240" w:lineRule="auto"/>
        <w:ind w:left="345"/>
        <w:jc w:val="both"/>
        <w:rPr>
          <w:rFonts w:ascii="Times New Roman" w:hAnsi="Times New Roman" w:cs="Times New Roman"/>
        </w:rPr>
      </w:pPr>
      <w:r w:rsidRPr="00422B0D">
        <w:rPr>
          <w:rFonts w:ascii="Times New Roman" w:hAnsi="Times New Roman" w:cs="Times New Roman"/>
        </w:rPr>
        <w:t xml:space="preserve">Druhá dodávka v množstve 70 000 </w:t>
      </w:r>
      <w:proofErr w:type="spellStart"/>
      <w:r w:rsidRPr="00422B0D">
        <w:rPr>
          <w:rFonts w:ascii="Times New Roman" w:hAnsi="Times New Roman" w:cs="Times New Roman"/>
        </w:rPr>
        <w:t>bm</w:t>
      </w:r>
      <w:proofErr w:type="spellEnd"/>
      <w:r w:rsidRPr="00422B0D">
        <w:rPr>
          <w:rFonts w:ascii="Times New Roman" w:hAnsi="Times New Roman" w:cs="Times New Roman"/>
        </w:rPr>
        <w:t xml:space="preserve"> najskôr 4 kalendárne mesiace odo dňa dodania prvej dodávky a najneskôr do 5 kalendárnych mesiacov odo dňa dodania prvej dodávky.</w:t>
      </w:r>
    </w:p>
    <w:p w14:paraId="00F463A0" w14:textId="77777777" w:rsidR="00422B0D" w:rsidRDefault="00422B0D" w:rsidP="00E97343">
      <w:pPr>
        <w:tabs>
          <w:tab w:val="left" w:pos="2160"/>
          <w:tab w:val="left" w:pos="2880"/>
          <w:tab w:val="left" w:pos="4500"/>
        </w:tabs>
        <w:spacing w:after="0" w:line="240" w:lineRule="auto"/>
        <w:ind w:left="345"/>
        <w:jc w:val="both"/>
        <w:rPr>
          <w:rFonts w:ascii="Times New Roman" w:hAnsi="Times New Roman" w:cs="Times New Roman"/>
        </w:rPr>
      </w:pPr>
      <w:r w:rsidRPr="00422B0D">
        <w:rPr>
          <w:rFonts w:ascii="Times New Roman" w:hAnsi="Times New Roman" w:cs="Times New Roman"/>
        </w:rPr>
        <w:t xml:space="preserve">Tretia dodávka v množstve 60 000 </w:t>
      </w:r>
      <w:proofErr w:type="spellStart"/>
      <w:r w:rsidRPr="00422B0D">
        <w:rPr>
          <w:rFonts w:ascii="Times New Roman" w:hAnsi="Times New Roman" w:cs="Times New Roman"/>
        </w:rPr>
        <w:t>bm</w:t>
      </w:r>
      <w:proofErr w:type="spellEnd"/>
      <w:r w:rsidRPr="00422B0D">
        <w:rPr>
          <w:rFonts w:ascii="Times New Roman" w:hAnsi="Times New Roman" w:cs="Times New Roman"/>
        </w:rPr>
        <w:t xml:space="preserve"> najskôr 5 kalendárnych mesiacov odo dňa dodania druhej dodávky a najneskôr do skončenia platnosti zmluvy.</w:t>
      </w:r>
    </w:p>
    <w:p w14:paraId="44B09DB2" w14:textId="77777777" w:rsidR="00E97343" w:rsidRPr="000D33C6" w:rsidRDefault="00E97343" w:rsidP="00E97343">
      <w:pPr>
        <w:tabs>
          <w:tab w:val="left" w:pos="2160"/>
          <w:tab w:val="left" w:pos="2880"/>
          <w:tab w:val="left" w:pos="4500"/>
        </w:tabs>
        <w:spacing w:after="0" w:line="240" w:lineRule="auto"/>
        <w:ind w:left="345"/>
        <w:jc w:val="both"/>
        <w:rPr>
          <w:rFonts w:ascii="Times New Roman" w:hAnsi="Times New Roman" w:cs="Times New Roman"/>
        </w:rPr>
      </w:pPr>
      <w:r w:rsidRPr="000D33C6">
        <w:rPr>
          <w:rFonts w:ascii="Times New Roman" w:hAnsi="Times New Roman" w:cs="Times New Roman"/>
        </w:rPr>
        <w:t>Stanovené množstvo dodaného tovaru sa pri každej dodávke môže zmeniť o +/- 10 % v závislosti od druhu/spôsobu  balenia/zvitku ponúkaného dodávateľom.</w:t>
      </w:r>
    </w:p>
    <w:p w14:paraId="469E865D" w14:textId="77777777" w:rsidR="00E97343" w:rsidRPr="001B3B32" w:rsidRDefault="00E97343" w:rsidP="00E97343">
      <w:pPr>
        <w:widowControl w:val="0"/>
        <w:numPr>
          <w:ilvl w:val="0"/>
          <w:numId w:val="33"/>
        </w:numPr>
        <w:spacing w:after="0" w:line="240" w:lineRule="auto"/>
        <w:ind w:left="284" w:hanging="299"/>
        <w:contextualSpacing/>
        <w:jc w:val="both"/>
        <w:rPr>
          <w:rFonts w:ascii="Times New Roman" w:hAnsi="Times New Roman" w:cs="Times New Roman"/>
        </w:rPr>
      </w:pPr>
      <w:r w:rsidRPr="003A02B0">
        <w:rPr>
          <w:rFonts w:ascii="Times New Roman" w:hAnsi="Times New Roman" w:cs="Times New Roman"/>
        </w:rPr>
        <w:t>Presný de</w:t>
      </w:r>
      <w:r w:rsidRPr="003A02B0">
        <w:rPr>
          <w:rFonts w:ascii="Times New Roman" w:eastAsia="Times New Roman" w:hAnsi="Times New Roman" w:cs="Times New Roman"/>
        </w:rPr>
        <w:t>ň</w:t>
      </w:r>
      <w:r w:rsidRPr="003A02B0">
        <w:rPr>
          <w:rFonts w:ascii="Times New Roman" w:hAnsi="Times New Roman" w:cs="Times New Roman"/>
        </w:rPr>
        <w:t xml:space="preserve"> dodania predmetu zmluvy oznámi Predávajúci Kupujúcemu najneskôr 3 pracovné dni vopred</w:t>
      </w:r>
      <w:r w:rsidRPr="001B3B32">
        <w:rPr>
          <w:rFonts w:ascii="Times New Roman" w:hAnsi="Times New Roman" w:cs="Times New Roman"/>
        </w:rPr>
        <w:t xml:space="preserve">, s povinnosťou dodržania lehôt podľa bodu 1. tohto článku vyššie. </w:t>
      </w:r>
    </w:p>
    <w:p w14:paraId="4A956950" w14:textId="38BC5A35" w:rsidR="00E97343" w:rsidRPr="001B3B32" w:rsidRDefault="00E97343" w:rsidP="00E97343">
      <w:pPr>
        <w:widowControl w:val="0"/>
        <w:numPr>
          <w:ilvl w:val="0"/>
          <w:numId w:val="33"/>
        </w:numPr>
        <w:spacing w:after="0" w:line="240" w:lineRule="auto"/>
        <w:ind w:left="284" w:hanging="299"/>
        <w:contextualSpacing/>
        <w:jc w:val="both"/>
        <w:rPr>
          <w:rFonts w:ascii="Times New Roman" w:hAnsi="Times New Roman" w:cs="Times New Roman"/>
        </w:rPr>
      </w:pPr>
      <w:r w:rsidRPr="001B3B32">
        <w:rPr>
          <w:rFonts w:ascii="Times New Roman" w:hAnsi="Times New Roman" w:cs="Times New Roman"/>
        </w:rPr>
        <w:t>Záväzok Predávajúceho doda</w:t>
      </w:r>
      <w:r w:rsidRPr="001B3B32">
        <w:rPr>
          <w:rFonts w:ascii="Times New Roman" w:eastAsia="Times New Roman" w:hAnsi="Times New Roman" w:cs="Times New Roman"/>
        </w:rPr>
        <w:t>ť</w:t>
      </w:r>
      <w:r w:rsidRPr="001B3B32">
        <w:rPr>
          <w:rFonts w:ascii="Times New Roman" w:hAnsi="Times New Roman" w:cs="Times New Roman"/>
        </w:rPr>
        <w:t xml:space="preserve"> predmet kúpy sa považuje za splnený jeho dodaním a </w:t>
      </w:r>
      <w:r w:rsidR="00B727D1">
        <w:rPr>
          <w:rFonts w:ascii="Times New Roman" w:hAnsi="Times New Roman" w:cs="Times New Roman"/>
        </w:rPr>
        <w:t>pod</w:t>
      </w:r>
      <w:r w:rsidRPr="001B3B32">
        <w:rPr>
          <w:rFonts w:ascii="Times New Roman" w:hAnsi="Times New Roman" w:cs="Times New Roman"/>
        </w:rPr>
        <w:t xml:space="preserve">písaním preberacieho protokolu. </w:t>
      </w:r>
    </w:p>
    <w:p w14:paraId="60F5FF7F" w14:textId="77777777" w:rsidR="00E97343" w:rsidRPr="003A02B0" w:rsidRDefault="00E97343" w:rsidP="00E97343">
      <w:pPr>
        <w:widowControl w:val="0"/>
        <w:numPr>
          <w:ilvl w:val="0"/>
          <w:numId w:val="33"/>
        </w:numPr>
        <w:spacing w:after="0" w:line="240" w:lineRule="auto"/>
        <w:ind w:left="284" w:hanging="299"/>
        <w:contextualSpacing/>
        <w:jc w:val="both"/>
        <w:rPr>
          <w:rFonts w:ascii="Times New Roman" w:hAnsi="Times New Roman" w:cs="Times New Roman"/>
        </w:rPr>
      </w:pPr>
      <w:r w:rsidRPr="003A02B0">
        <w:rPr>
          <w:rFonts w:ascii="Times New Roman" w:hAnsi="Times New Roman" w:cs="Times New Roman"/>
        </w:rPr>
        <w:t>Predávajúci a zaväzuje doda</w:t>
      </w:r>
      <w:r w:rsidRPr="003A02B0">
        <w:rPr>
          <w:rFonts w:ascii="Times New Roman" w:eastAsia="Times New Roman" w:hAnsi="Times New Roman" w:cs="Times New Roman"/>
        </w:rPr>
        <w:t>ť</w:t>
      </w:r>
      <w:r w:rsidRPr="003A02B0">
        <w:rPr>
          <w:rFonts w:ascii="Times New Roman" w:hAnsi="Times New Roman" w:cs="Times New Roman"/>
        </w:rPr>
        <w:t xml:space="preserve"> predmet kúpy v súlade s dohodnutými technickými parametrami, platnými právnymi predpismi, technickými normami a podmienkami tejto zmluvy.</w:t>
      </w:r>
    </w:p>
    <w:p w14:paraId="58579862" w14:textId="77777777" w:rsidR="00E97343" w:rsidRPr="003A02B0" w:rsidRDefault="00E97343" w:rsidP="00E97343">
      <w:pPr>
        <w:widowControl w:val="0"/>
        <w:numPr>
          <w:ilvl w:val="0"/>
          <w:numId w:val="33"/>
        </w:numPr>
        <w:tabs>
          <w:tab w:val="left" w:pos="567"/>
        </w:tabs>
        <w:spacing w:after="0" w:line="240" w:lineRule="auto"/>
        <w:ind w:left="284" w:hanging="299"/>
        <w:contextualSpacing/>
        <w:jc w:val="both"/>
        <w:rPr>
          <w:rFonts w:ascii="Times New Roman" w:hAnsi="Times New Roman" w:cs="Times New Roman"/>
        </w:rPr>
      </w:pPr>
      <w:r w:rsidRPr="003A02B0">
        <w:rPr>
          <w:rFonts w:ascii="Times New Roman" w:hAnsi="Times New Roman" w:cs="Times New Roman"/>
        </w:rPr>
        <w:t xml:space="preserve">Miestom dodania: </w:t>
      </w:r>
      <w:r w:rsidRPr="003A02B0">
        <w:rPr>
          <w:rFonts w:ascii="Times New Roman" w:eastAsia="Times New Roman" w:hAnsi="Times New Roman" w:cs="Times New Roman"/>
          <w:b/>
          <w:bCs/>
          <w:i/>
        </w:rPr>
        <w:t xml:space="preserve">AOMVSR a.s. </w:t>
      </w:r>
      <w:proofErr w:type="spellStart"/>
      <w:r w:rsidRPr="003A02B0">
        <w:rPr>
          <w:rFonts w:ascii="Times New Roman" w:eastAsia="Times New Roman" w:hAnsi="Times New Roman" w:cs="Times New Roman"/>
          <w:b/>
          <w:bCs/>
          <w:i/>
        </w:rPr>
        <w:t>Mičínska</w:t>
      </w:r>
      <w:proofErr w:type="spellEnd"/>
      <w:r w:rsidRPr="003A02B0">
        <w:rPr>
          <w:rFonts w:ascii="Times New Roman" w:eastAsia="Times New Roman" w:hAnsi="Times New Roman" w:cs="Times New Roman"/>
          <w:b/>
          <w:bCs/>
          <w:i/>
        </w:rPr>
        <w:t xml:space="preserve"> cesta 21, Banská Bystrica</w:t>
      </w:r>
      <w:r w:rsidRPr="003A02B0">
        <w:rPr>
          <w:rFonts w:ascii="Times New Roman" w:eastAsia="Times New Roman" w:hAnsi="Times New Roman" w:cs="Times New Roman"/>
          <w:i/>
        </w:rPr>
        <w:t xml:space="preserve">. </w:t>
      </w:r>
    </w:p>
    <w:p w14:paraId="337DBAFF" w14:textId="5D307431" w:rsidR="00E97343" w:rsidRPr="003A02B0" w:rsidRDefault="00E97343" w:rsidP="00E97343">
      <w:pPr>
        <w:widowControl w:val="0"/>
        <w:numPr>
          <w:ilvl w:val="0"/>
          <w:numId w:val="33"/>
        </w:numPr>
        <w:spacing w:after="0" w:line="240" w:lineRule="auto"/>
        <w:ind w:left="284" w:hanging="299"/>
        <w:contextualSpacing/>
        <w:jc w:val="both"/>
        <w:rPr>
          <w:rFonts w:ascii="Times New Roman" w:hAnsi="Times New Roman" w:cs="Times New Roman"/>
        </w:rPr>
      </w:pPr>
      <w:r w:rsidRPr="003A02B0">
        <w:rPr>
          <w:rFonts w:ascii="Times New Roman" w:hAnsi="Times New Roman" w:cs="Times New Roman"/>
          <w:bCs/>
        </w:rPr>
        <w:t>Predmet kúpy</w:t>
      </w:r>
      <w:r w:rsidRPr="003A02B0">
        <w:rPr>
          <w:rFonts w:ascii="Times New Roman" w:hAnsi="Times New Roman" w:cs="Times New Roman"/>
        </w:rPr>
        <w:t xml:space="preserve"> bude chránený – balený obvyklým spôsobom tak, aby nedošlo k jej poškodeniu</w:t>
      </w:r>
      <w:r w:rsidR="004F454B">
        <w:rPr>
          <w:rFonts w:ascii="Times New Roman" w:hAnsi="Times New Roman" w:cs="Times New Roman"/>
        </w:rPr>
        <w:t xml:space="preserve"> alebo zničeniu</w:t>
      </w:r>
      <w:r w:rsidRPr="003A02B0">
        <w:rPr>
          <w:rFonts w:ascii="Times New Roman" w:hAnsi="Times New Roman" w:cs="Times New Roman"/>
        </w:rPr>
        <w:t xml:space="preserve">. </w:t>
      </w:r>
    </w:p>
    <w:p w14:paraId="797BA8D7" w14:textId="77777777" w:rsidR="00E97343" w:rsidRPr="003A02B0" w:rsidRDefault="00E97343" w:rsidP="00E97343">
      <w:pPr>
        <w:widowControl w:val="0"/>
        <w:numPr>
          <w:ilvl w:val="0"/>
          <w:numId w:val="33"/>
        </w:numPr>
        <w:spacing w:after="0" w:line="240" w:lineRule="auto"/>
        <w:ind w:left="284" w:hanging="299"/>
        <w:contextualSpacing/>
        <w:jc w:val="both"/>
        <w:rPr>
          <w:rFonts w:ascii="Times New Roman" w:hAnsi="Times New Roman" w:cs="Times New Roman"/>
        </w:rPr>
      </w:pPr>
      <w:r w:rsidRPr="003A02B0">
        <w:rPr>
          <w:rFonts w:ascii="Times New Roman" w:hAnsi="Times New Roman" w:cs="Times New Roman"/>
        </w:rPr>
        <w:lastRenderedPageBreak/>
        <w:t>Kupujúci má právo odmietnu</w:t>
      </w:r>
      <w:r w:rsidRPr="003A02B0">
        <w:rPr>
          <w:rFonts w:ascii="Times New Roman" w:eastAsia="Times New Roman" w:hAnsi="Times New Roman" w:cs="Times New Roman"/>
        </w:rPr>
        <w:t>ť</w:t>
      </w:r>
      <w:r w:rsidRPr="003A02B0">
        <w:rPr>
          <w:rFonts w:ascii="Times New Roman" w:hAnsi="Times New Roman" w:cs="Times New Roman"/>
        </w:rPr>
        <w:t xml:space="preserve"> prevzatie predmetu kúpy a vráti</w:t>
      </w:r>
      <w:r w:rsidRPr="003A02B0">
        <w:rPr>
          <w:rFonts w:ascii="Times New Roman" w:eastAsia="Times New Roman" w:hAnsi="Times New Roman" w:cs="Times New Roman"/>
        </w:rPr>
        <w:t>ť</w:t>
      </w:r>
      <w:r w:rsidRPr="003A02B0">
        <w:rPr>
          <w:rFonts w:ascii="Times New Roman" w:hAnsi="Times New Roman" w:cs="Times New Roman"/>
        </w:rPr>
        <w:t xml:space="preserve"> ho na náklady Predávajúceho v prípade, že predmet kúpy sa nezhoduje s predloženou ponukou Predávajúceho. </w:t>
      </w:r>
    </w:p>
    <w:p w14:paraId="18094901" w14:textId="77777777" w:rsidR="00E97343" w:rsidRPr="003A02B0" w:rsidRDefault="00E97343" w:rsidP="00E97343">
      <w:pPr>
        <w:spacing w:after="0" w:line="240" w:lineRule="auto"/>
        <w:ind w:left="57"/>
        <w:jc w:val="center"/>
        <w:rPr>
          <w:rFonts w:ascii="Times New Roman" w:hAnsi="Times New Roman" w:cs="Times New Roman"/>
        </w:rPr>
      </w:pPr>
      <w:r w:rsidRPr="003A02B0">
        <w:rPr>
          <w:rFonts w:ascii="Times New Roman" w:hAnsi="Times New Roman" w:cs="Times New Roman"/>
        </w:rPr>
        <w:t xml:space="preserve"> </w:t>
      </w:r>
    </w:p>
    <w:p w14:paraId="37425972" w14:textId="77777777" w:rsidR="00E97343" w:rsidRPr="003A02B0" w:rsidRDefault="00E97343" w:rsidP="00E97343">
      <w:pPr>
        <w:spacing w:after="0" w:line="240" w:lineRule="auto"/>
        <w:jc w:val="center"/>
        <w:rPr>
          <w:rFonts w:ascii="Times New Roman" w:hAnsi="Times New Roman" w:cs="Times New Roman"/>
          <w:b/>
          <w:bCs/>
        </w:rPr>
      </w:pPr>
      <w:r w:rsidRPr="003A02B0">
        <w:rPr>
          <w:rFonts w:ascii="Times New Roman" w:hAnsi="Times New Roman" w:cs="Times New Roman"/>
          <w:b/>
          <w:bCs/>
        </w:rPr>
        <w:t>Článok IV</w:t>
      </w:r>
    </w:p>
    <w:p w14:paraId="076E3918" w14:textId="5E1D2D76" w:rsidR="00E97343" w:rsidRDefault="00E97343" w:rsidP="00E97343">
      <w:pPr>
        <w:widowControl w:val="0"/>
        <w:autoSpaceDN w:val="0"/>
        <w:spacing w:after="0" w:line="240" w:lineRule="auto"/>
        <w:jc w:val="center"/>
        <w:outlineLvl w:val="0"/>
        <w:rPr>
          <w:rFonts w:ascii="Times New Roman" w:eastAsia="Times New Roman" w:hAnsi="Times New Roman" w:cs="Times New Roman"/>
          <w:b/>
          <w:bCs/>
          <w:lang w:eastAsia="sk-SK"/>
        </w:rPr>
      </w:pPr>
      <w:r w:rsidRPr="003A02B0">
        <w:rPr>
          <w:rFonts w:ascii="Times New Roman" w:eastAsia="Times New Roman" w:hAnsi="Times New Roman" w:cs="Times New Roman"/>
          <w:b/>
          <w:bCs/>
          <w:lang w:eastAsia="sk-SK"/>
        </w:rPr>
        <w:t>Kúpna cena a Platobné podmienky</w:t>
      </w:r>
    </w:p>
    <w:p w14:paraId="2065FDCE" w14:textId="77777777" w:rsidR="00F47B4B" w:rsidRPr="003A02B0" w:rsidRDefault="00F47B4B" w:rsidP="00E97343">
      <w:pPr>
        <w:widowControl w:val="0"/>
        <w:autoSpaceDN w:val="0"/>
        <w:spacing w:after="0" w:line="240" w:lineRule="auto"/>
        <w:jc w:val="center"/>
        <w:outlineLvl w:val="0"/>
        <w:rPr>
          <w:rFonts w:ascii="Times New Roman" w:eastAsia="Times New Roman" w:hAnsi="Times New Roman" w:cs="Times New Roman"/>
          <w:b/>
          <w:bCs/>
          <w:lang w:eastAsia="sk-SK"/>
        </w:rPr>
      </w:pPr>
    </w:p>
    <w:p w14:paraId="2A90F68E" w14:textId="618C5955" w:rsidR="00E97343" w:rsidRPr="003A02B0" w:rsidRDefault="00E97343" w:rsidP="00E97343">
      <w:pPr>
        <w:numPr>
          <w:ilvl w:val="0"/>
          <w:numId w:val="34"/>
        </w:numPr>
        <w:suppressAutoHyphens/>
        <w:autoSpaceDN w:val="0"/>
        <w:spacing w:after="0" w:line="240" w:lineRule="auto"/>
        <w:ind w:left="284" w:hanging="284"/>
        <w:jc w:val="both"/>
        <w:textAlignment w:val="baseline"/>
        <w:rPr>
          <w:rFonts w:ascii="Times New Roman" w:hAnsi="Times New Roman" w:cs="Times New Roman"/>
        </w:rPr>
      </w:pPr>
      <w:r w:rsidRPr="003A02B0">
        <w:rPr>
          <w:rFonts w:ascii="Times New Roman" w:hAnsi="Times New Roman" w:cs="Times New Roman"/>
        </w:rPr>
        <w:t xml:space="preserve">Kúpna cena je medzi zmluvnými stranami dohodnutá, v súlade so zákonom č. 18/1996 </w:t>
      </w:r>
      <w:proofErr w:type="spellStart"/>
      <w:r w:rsidRPr="003A02B0">
        <w:rPr>
          <w:rFonts w:ascii="Times New Roman" w:hAnsi="Times New Roman" w:cs="Times New Roman"/>
        </w:rPr>
        <w:t>Z.z</w:t>
      </w:r>
      <w:proofErr w:type="spellEnd"/>
      <w:r w:rsidRPr="003A02B0">
        <w:rPr>
          <w:rFonts w:ascii="Times New Roman" w:hAnsi="Times New Roman" w:cs="Times New Roman"/>
        </w:rPr>
        <w:t xml:space="preserve">. o cenách v znení neskorších predpisov, vo výške ........... EUR bez  DPH (slovom .......... EUR) </w:t>
      </w:r>
      <w:r>
        <w:rPr>
          <w:rFonts w:ascii="Times New Roman" w:hAnsi="Times New Roman" w:cs="Times New Roman"/>
        </w:rPr>
        <w:t xml:space="preserve">a to za celé stanovené množstvo dodaného tovaru </w:t>
      </w:r>
      <w:r w:rsidR="00422B0D">
        <w:rPr>
          <w:rFonts w:ascii="Times New Roman" w:hAnsi="Times New Roman" w:cs="Times New Roman"/>
        </w:rPr>
        <w:t xml:space="preserve">200 </w:t>
      </w:r>
      <w:r>
        <w:rPr>
          <w:rFonts w:ascii="Times New Roman" w:hAnsi="Times New Roman" w:cs="Times New Roman"/>
        </w:rPr>
        <w:t xml:space="preserve">000 </w:t>
      </w:r>
      <w:proofErr w:type="spellStart"/>
      <w:r>
        <w:rPr>
          <w:rFonts w:ascii="Times New Roman" w:hAnsi="Times New Roman" w:cs="Times New Roman"/>
        </w:rPr>
        <w:t>bm</w:t>
      </w:r>
      <w:proofErr w:type="spellEnd"/>
      <w:r w:rsidRPr="003A02B0">
        <w:rPr>
          <w:rFonts w:ascii="Times New Roman" w:hAnsi="Times New Roman" w:cs="Times New Roman"/>
        </w:rPr>
        <w:t xml:space="preserve"> (ďalej aj „</w:t>
      </w:r>
      <w:r w:rsidRPr="003A02B0">
        <w:rPr>
          <w:rFonts w:ascii="Times New Roman" w:hAnsi="Times New Roman" w:cs="Times New Roman"/>
          <w:b/>
          <w:bCs/>
          <w:i/>
          <w:iCs/>
        </w:rPr>
        <w:t>kúpna cena</w:t>
      </w:r>
      <w:r w:rsidRPr="003A02B0">
        <w:rPr>
          <w:rFonts w:ascii="Times New Roman" w:hAnsi="Times New Roman" w:cs="Times New Roman"/>
        </w:rPr>
        <w:t>“).</w:t>
      </w:r>
    </w:p>
    <w:p w14:paraId="164F7F34" w14:textId="77777777" w:rsidR="00E97343" w:rsidRPr="003A02B0" w:rsidRDefault="00E97343" w:rsidP="00E97343">
      <w:pPr>
        <w:widowControl w:val="0"/>
        <w:numPr>
          <w:ilvl w:val="0"/>
          <w:numId w:val="34"/>
        </w:numPr>
        <w:spacing w:after="0" w:line="240" w:lineRule="auto"/>
        <w:ind w:left="284" w:hanging="284"/>
        <w:contextualSpacing/>
        <w:jc w:val="both"/>
        <w:rPr>
          <w:rFonts w:ascii="Times New Roman" w:hAnsi="Times New Roman" w:cs="Times New Roman"/>
        </w:rPr>
      </w:pPr>
      <w:r w:rsidRPr="003A02B0">
        <w:rPr>
          <w:rFonts w:ascii="Times New Roman" w:hAnsi="Times New Roman" w:cs="Times New Roman"/>
        </w:rPr>
        <w:t>V kúpnej cene sú zahrnuté všetky náklady Predávajúceho spojené s dodaním tovaru a prevodom vlastníckeho práva, vrátane nákladov na balenie, dopravu do miesta dodania, prípadné poistenie a pod..</w:t>
      </w:r>
    </w:p>
    <w:p w14:paraId="02CFAAA9" w14:textId="357DCA09" w:rsidR="00E97343" w:rsidRPr="003A02B0" w:rsidRDefault="00E97343" w:rsidP="00E97343">
      <w:pPr>
        <w:widowControl w:val="0"/>
        <w:numPr>
          <w:ilvl w:val="0"/>
          <w:numId w:val="34"/>
        </w:numPr>
        <w:spacing w:after="0" w:line="240" w:lineRule="auto"/>
        <w:ind w:left="284" w:hanging="284"/>
        <w:contextualSpacing/>
        <w:jc w:val="both"/>
        <w:rPr>
          <w:rFonts w:ascii="Times New Roman" w:hAnsi="Times New Roman" w:cs="Times New Roman"/>
        </w:rPr>
      </w:pPr>
      <w:r w:rsidRPr="003A02B0">
        <w:rPr>
          <w:rFonts w:ascii="Times New Roman" w:hAnsi="Times New Roman" w:cs="Times New Roman"/>
        </w:rPr>
        <w:t xml:space="preserve">Právo na zaplatenie dohodnutej kúpnej ceny vzniká Predávajúcemu riadnym a včasným splnením jeho záväzkov, najmä včasným dodaním predmetu kúpy v dohodnutom množstve a kvalite, potvrdením preberacieho protokolu Kupujúcim a riadnym a včasným doručením faktúry podľa podmienok tejto </w:t>
      </w:r>
      <w:r>
        <w:rPr>
          <w:rFonts w:ascii="Times New Roman" w:hAnsi="Times New Roman" w:cs="Times New Roman"/>
        </w:rPr>
        <w:t>kúpnej zmluvy</w:t>
      </w:r>
      <w:r w:rsidRPr="003A02B0">
        <w:rPr>
          <w:rFonts w:ascii="Times New Roman" w:hAnsi="Times New Roman" w:cs="Times New Roman"/>
        </w:rPr>
        <w:t>.</w:t>
      </w:r>
    </w:p>
    <w:p w14:paraId="73D2D4C8" w14:textId="77777777" w:rsidR="00E97343" w:rsidRPr="003A02B0" w:rsidRDefault="00E97343" w:rsidP="00E97343">
      <w:pPr>
        <w:widowControl w:val="0"/>
        <w:numPr>
          <w:ilvl w:val="0"/>
          <w:numId w:val="34"/>
        </w:numPr>
        <w:spacing w:after="0" w:line="240" w:lineRule="auto"/>
        <w:ind w:left="284" w:hanging="284"/>
        <w:contextualSpacing/>
        <w:jc w:val="both"/>
        <w:rPr>
          <w:rFonts w:ascii="Times New Roman" w:hAnsi="Times New Roman" w:cs="Times New Roman"/>
        </w:rPr>
      </w:pPr>
      <w:bookmarkStart w:id="3" w:name="_Hlk97807293"/>
      <w:r w:rsidRPr="003A02B0">
        <w:rPr>
          <w:rFonts w:ascii="Times New Roman" w:hAnsi="Times New Roman" w:cs="Times New Roman"/>
        </w:rPr>
        <w:t>Kúpna cena bude Kupujúcim uhradená na základe faktúry vystavenej Predávajúcim v súlade s právnymi predpismi platnými na území Slovenskej republiky do 60 dní po dodaní predmetu kúpy</w:t>
      </w:r>
      <w:r>
        <w:rPr>
          <w:rFonts w:ascii="Times New Roman" w:hAnsi="Times New Roman" w:cs="Times New Roman"/>
        </w:rPr>
        <w:t>/jeho časti</w:t>
      </w:r>
      <w:r w:rsidRPr="003A02B0">
        <w:rPr>
          <w:rFonts w:ascii="Times New Roman" w:hAnsi="Times New Roman" w:cs="Times New Roman"/>
        </w:rPr>
        <w:t xml:space="preserve"> a jeho prevzatí Kupujúcim.</w:t>
      </w:r>
      <w:bookmarkEnd w:id="3"/>
    </w:p>
    <w:p w14:paraId="7A39F01F" w14:textId="77777777" w:rsidR="00E97343" w:rsidRPr="003A02B0" w:rsidRDefault="00E97343" w:rsidP="00E97343">
      <w:pPr>
        <w:widowControl w:val="0"/>
        <w:numPr>
          <w:ilvl w:val="0"/>
          <w:numId w:val="34"/>
        </w:numPr>
        <w:spacing w:after="0" w:line="240" w:lineRule="auto"/>
        <w:ind w:left="284" w:hanging="284"/>
        <w:contextualSpacing/>
        <w:jc w:val="both"/>
        <w:rPr>
          <w:rFonts w:ascii="Times New Roman" w:hAnsi="Times New Roman" w:cs="Times New Roman"/>
        </w:rPr>
      </w:pPr>
      <w:bookmarkStart w:id="4" w:name="_Hlk97807154"/>
      <w:r w:rsidRPr="003A02B0">
        <w:rPr>
          <w:rFonts w:ascii="Times New Roman" w:hAnsi="Times New Roman" w:cs="Times New Roman"/>
        </w:rPr>
        <w:t>Faktúra spracovaná v súlade s právnymi predpismi platnými na území Slovenskej republiky, bude doru</w:t>
      </w:r>
      <w:r w:rsidRPr="003A02B0">
        <w:rPr>
          <w:rFonts w:ascii="Times New Roman" w:eastAsia="Times New Roman" w:hAnsi="Times New Roman" w:cs="Times New Roman"/>
        </w:rPr>
        <w:t>č</w:t>
      </w:r>
      <w:r w:rsidRPr="003A02B0">
        <w:rPr>
          <w:rFonts w:ascii="Times New Roman" w:hAnsi="Times New Roman" w:cs="Times New Roman"/>
        </w:rPr>
        <w:t>ená Kupujúcemu v sídle uvedenom v záhlaví tejto zmluvy v troch originálnych výtla</w:t>
      </w:r>
      <w:r w:rsidRPr="003A02B0">
        <w:rPr>
          <w:rFonts w:ascii="Times New Roman" w:eastAsia="Times New Roman" w:hAnsi="Times New Roman" w:cs="Times New Roman"/>
        </w:rPr>
        <w:t>č</w:t>
      </w:r>
      <w:r w:rsidRPr="003A02B0">
        <w:rPr>
          <w:rFonts w:ascii="Times New Roman" w:hAnsi="Times New Roman" w:cs="Times New Roman"/>
        </w:rPr>
        <w:t>koch a bude obsahova</w:t>
      </w:r>
      <w:r w:rsidRPr="003A02B0">
        <w:rPr>
          <w:rFonts w:ascii="Times New Roman" w:eastAsia="Times New Roman" w:hAnsi="Times New Roman" w:cs="Times New Roman"/>
        </w:rPr>
        <w:t>ť</w:t>
      </w:r>
      <w:r w:rsidRPr="003A02B0">
        <w:rPr>
          <w:rFonts w:ascii="Times New Roman" w:hAnsi="Times New Roman" w:cs="Times New Roman"/>
        </w:rPr>
        <w:t xml:space="preserve"> minimálne nasledovné údaje: </w:t>
      </w:r>
    </w:p>
    <w:p w14:paraId="1BBDC296" w14:textId="77777777" w:rsidR="00E97343" w:rsidRPr="003A02B0" w:rsidRDefault="00E97343" w:rsidP="00E97343">
      <w:pPr>
        <w:widowControl w:val="0"/>
        <w:numPr>
          <w:ilvl w:val="0"/>
          <w:numId w:val="31"/>
        </w:numPr>
        <w:spacing w:after="0" w:line="240" w:lineRule="auto"/>
        <w:ind w:left="567" w:hanging="283"/>
        <w:jc w:val="both"/>
        <w:rPr>
          <w:rFonts w:ascii="Times New Roman" w:hAnsi="Times New Roman" w:cs="Times New Roman"/>
        </w:rPr>
      </w:pPr>
      <w:r w:rsidRPr="003A02B0">
        <w:rPr>
          <w:rFonts w:ascii="Times New Roman" w:hAnsi="Times New Roman" w:cs="Times New Roman"/>
        </w:rPr>
        <w:t>označenie Kupujúceho a Predávajúceho</w:t>
      </w:r>
    </w:p>
    <w:p w14:paraId="59DEA891" w14:textId="77777777" w:rsidR="00E97343" w:rsidRPr="003A02B0" w:rsidRDefault="00E97343" w:rsidP="00E97343">
      <w:pPr>
        <w:widowControl w:val="0"/>
        <w:numPr>
          <w:ilvl w:val="0"/>
          <w:numId w:val="31"/>
        </w:numPr>
        <w:spacing w:after="0" w:line="240" w:lineRule="auto"/>
        <w:ind w:left="567" w:hanging="283"/>
        <w:jc w:val="both"/>
        <w:rPr>
          <w:rFonts w:ascii="Times New Roman" w:hAnsi="Times New Roman" w:cs="Times New Roman"/>
        </w:rPr>
      </w:pPr>
      <w:r w:rsidRPr="003A02B0">
        <w:rPr>
          <w:rFonts w:ascii="Times New Roman" w:hAnsi="Times New Roman" w:cs="Times New Roman"/>
        </w:rPr>
        <w:t xml:space="preserve">bankové údaje: IBAN, SWIFT </w:t>
      </w:r>
    </w:p>
    <w:p w14:paraId="4DF5A5BB" w14:textId="77777777" w:rsidR="00E97343" w:rsidRPr="003A02B0" w:rsidRDefault="00E97343" w:rsidP="00E97343">
      <w:pPr>
        <w:widowControl w:val="0"/>
        <w:numPr>
          <w:ilvl w:val="0"/>
          <w:numId w:val="31"/>
        </w:numPr>
        <w:spacing w:after="0" w:line="240" w:lineRule="auto"/>
        <w:ind w:left="567" w:hanging="283"/>
        <w:jc w:val="both"/>
        <w:rPr>
          <w:rFonts w:ascii="Times New Roman" w:hAnsi="Times New Roman" w:cs="Times New Roman"/>
        </w:rPr>
      </w:pPr>
      <w:r w:rsidRPr="003A02B0">
        <w:rPr>
          <w:rFonts w:ascii="Times New Roman" w:hAnsi="Times New Roman" w:cs="Times New Roman"/>
        </w:rPr>
        <w:t>IČO a DIČ Kupujúceho a IČO Predávajúceho</w:t>
      </w:r>
    </w:p>
    <w:p w14:paraId="63E3D5B7" w14:textId="04C7B624" w:rsidR="00E97343" w:rsidRPr="003A02B0" w:rsidRDefault="00E97343" w:rsidP="00E97343">
      <w:pPr>
        <w:widowControl w:val="0"/>
        <w:numPr>
          <w:ilvl w:val="0"/>
          <w:numId w:val="31"/>
        </w:numPr>
        <w:spacing w:after="0" w:line="240" w:lineRule="auto"/>
        <w:ind w:left="567" w:hanging="283"/>
        <w:jc w:val="both"/>
        <w:rPr>
          <w:rFonts w:ascii="Times New Roman" w:hAnsi="Times New Roman" w:cs="Times New Roman"/>
        </w:rPr>
      </w:pPr>
      <w:r w:rsidRPr="003A02B0">
        <w:rPr>
          <w:rFonts w:ascii="Times New Roman" w:hAnsi="Times New Roman" w:cs="Times New Roman"/>
        </w:rPr>
        <w:t>číslo zmluvy a deň jej uzatvorenia, a to v nasledovnom znení „</w:t>
      </w:r>
      <w:r w:rsidRPr="003A02B0">
        <w:rPr>
          <w:rFonts w:ascii="Times New Roman" w:hAnsi="Times New Roman" w:cs="Times New Roman"/>
          <w:i/>
          <w:iCs/>
        </w:rPr>
        <w:t>fakturujem Vám dodanie tovaru podľa kúpnej zmluvy č. AOAS-1-.../202</w:t>
      </w:r>
      <w:r w:rsidR="00DB6FBB">
        <w:rPr>
          <w:rFonts w:ascii="Times New Roman" w:hAnsi="Times New Roman" w:cs="Times New Roman"/>
          <w:i/>
          <w:iCs/>
        </w:rPr>
        <w:t>5</w:t>
      </w:r>
      <w:r w:rsidRPr="003A02B0">
        <w:rPr>
          <w:rFonts w:ascii="Times New Roman" w:hAnsi="Times New Roman" w:cs="Times New Roman"/>
          <w:i/>
          <w:iCs/>
        </w:rPr>
        <w:t xml:space="preserve"> zo dňa ..................... .“</w:t>
      </w:r>
    </w:p>
    <w:p w14:paraId="368AC511" w14:textId="77777777" w:rsidR="00E97343" w:rsidRPr="003A02B0" w:rsidRDefault="00E97343" w:rsidP="00E97343">
      <w:pPr>
        <w:widowControl w:val="0"/>
        <w:numPr>
          <w:ilvl w:val="0"/>
          <w:numId w:val="31"/>
        </w:numPr>
        <w:spacing w:after="0" w:line="240" w:lineRule="auto"/>
        <w:ind w:left="567" w:hanging="283"/>
        <w:jc w:val="both"/>
        <w:rPr>
          <w:rFonts w:ascii="Times New Roman" w:hAnsi="Times New Roman" w:cs="Times New Roman"/>
        </w:rPr>
      </w:pPr>
      <w:r w:rsidRPr="003A02B0">
        <w:rPr>
          <w:rFonts w:ascii="Times New Roman" w:hAnsi="Times New Roman" w:cs="Times New Roman"/>
        </w:rPr>
        <w:t xml:space="preserve">číslo faktúry, resp. daňového dokladu, dátum jej vystavenia </w:t>
      </w:r>
    </w:p>
    <w:p w14:paraId="04B6F31F" w14:textId="77777777" w:rsidR="00E97343" w:rsidRPr="003A02B0" w:rsidRDefault="00E97343" w:rsidP="00E97343">
      <w:pPr>
        <w:widowControl w:val="0"/>
        <w:numPr>
          <w:ilvl w:val="0"/>
          <w:numId w:val="31"/>
        </w:numPr>
        <w:spacing w:after="0" w:line="240" w:lineRule="auto"/>
        <w:ind w:left="567" w:hanging="283"/>
        <w:jc w:val="both"/>
        <w:rPr>
          <w:rFonts w:ascii="Times New Roman" w:hAnsi="Times New Roman" w:cs="Times New Roman"/>
        </w:rPr>
      </w:pPr>
      <w:r w:rsidRPr="003A02B0">
        <w:rPr>
          <w:rFonts w:ascii="Times New Roman" w:hAnsi="Times New Roman" w:cs="Times New Roman"/>
        </w:rPr>
        <w:t>fakturovanú sumu vyjadrenú v EUR a lehotu jej splatnosti</w:t>
      </w:r>
      <w:r>
        <w:rPr>
          <w:rFonts w:ascii="Times New Roman" w:hAnsi="Times New Roman" w:cs="Times New Roman"/>
        </w:rPr>
        <w:t xml:space="preserve"> </w:t>
      </w:r>
      <w:r w:rsidRPr="00B638F1">
        <w:rPr>
          <w:rFonts w:ascii="Times New Roman" w:hAnsi="Times New Roman" w:cs="Times New Roman"/>
        </w:rPr>
        <w:t>60 dní od jej doručenia Kupujúcemu</w:t>
      </w:r>
      <w:r>
        <w:rPr>
          <w:rFonts w:ascii="Times New Roman" w:hAnsi="Times New Roman" w:cs="Times New Roman"/>
        </w:rPr>
        <w:t xml:space="preserve"> </w:t>
      </w:r>
      <w:r w:rsidRPr="003A02B0">
        <w:rPr>
          <w:rFonts w:ascii="Times New Roman" w:hAnsi="Times New Roman" w:cs="Times New Roman"/>
        </w:rPr>
        <w:t xml:space="preserve">.  </w:t>
      </w:r>
    </w:p>
    <w:p w14:paraId="7999ACD9" w14:textId="1166BA15" w:rsidR="00E97343" w:rsidRPr="003A02B0" w:rsidRDefault="00E97343" w:rsidP="00E97343">
      <w:pPr>
        <w:spacing w:after="0" w:line="240" w:lineRule="auto"/>
        <w:ind w:left="567"/>
        <w:rPr>
          <w:rFonts w:ascii="Times New Roman" w:hAnsi="Times New Roman" w:cs="Times New Roman"/>
        </w:rPr>
      </w:pPr>
      <w:r w:rsidRPr="003A02B0">
        <w:rPr>
          <w:rFonts w:ascii="Times New Roman" w:hAnsi="Times New Roman" w:cs="Times New Roman"/>
        </w:rPr>
        <w:t xml:space="preserve">Neoddeliteľnou súčasťou faktúry bude preberací protokol. </w:t>
      </w:r>
    </w:p>
    <w:p w14:paraId="1788F0B4" w14:textId="77777777" w:rsidR="00E97343" w:rsidRPr="003A02B0" w:rsidRDefault="00E97343" w:rsidP="00E97343">
      <w:pPr>
        <w:widowControl w:val="0"/>
        <w:numPr>
          <w:ilvl w:val="0"/>
          <w:numId w:val="34"/>
        </w:numPr>
        <w:spacing w:after="0" w:line="240" w:lineRule="auto"/>
        <w:ind w:left="284" w:hanging="284"/>
        <w:contextualSpacing/>
        <w:jc w:val="both"/>
        <w:rPr>
          <w:rFonts w:ascii="Times New Roman" w:hAnsi="Times New Roman" w:cs="Times New Roman"/>
        </w:rPr>
      </w:pPr>
      <w:r w:rsidRPr="003A02B0">
        <w:rPr>
          <w:rFonts w:ascii="Times New Roman" w:hAnsi="Times New Roman" w:cs="Times New Roman"/>
        </w:rPr>
        <w:t>Kupujúci je oprávnený namietať vecnú a formálnu správnosť a úplnosť faktúry alebo jej povinných príloh a vrátiť faktúru bez zaplatenia najneskôr do uplynutia lehoty splatnosti. Oprávneným vrátením faktúry prestane plynúť lehota jej splatnosti. Nová 60-dňová lehota splatnosti začne plynúť odo dňa doručenia novej opravnej faktúry.</w:t>
      </w:r>
    </w:p>
    <w:p w14:paraId="7B86E435" w14:textId="77777777" w:rsidR="00E97343" w:rsidRPr="003A02B0" w:rsidRDefault="00E97343" w:rsidP="00E97343">
      <w:pPr>
        <w:widowControl w:val="0"/>
        <w:numPr>
          <w:ilvl w:val="0"/>
          <w:numId w:val="34"/>
        </w:numPr>
        <w:spacing w:after="0" w:line="240" w:lineRule="auto"/>
        <w:ind w:left="284" w:hanging="284"/>
        <w:contextualSpacing/>
        <w:jc w:val="both"/>
        <w:rPr>
          <w:rFonts w:ascii="Times New Roman" w:hAnsi="Times New Roman" w:cs="Times New Roman"/>
        </w:rPr>
      </w:pPr>
      <w:r w:rsidRPr="003A02B0">
        <w:rPr>
          <w:rFonts w:ascii="Times New Roman" w:hAnsi="Times New Roman" w:cs="Times New Roman"/>
        </w:rPr>
        <w:t xml:space="preserve">Faktúra sa považuje za doručenú v listinnej (tlačenej) forme, ak bola doručená na adresu sídla Kupujúceho a v elektronickej forme, ak bola doručená výlučne na adresu </w:t>
      </w:r>
      <w:r w:rsidRPr="003A02B0">
        <w:rPr>
          <w:rFonts w:ascii="Times New Roman" w:hAnsi="Times New Roman" w:cs="Times New Roman"/>
          <w:u w:val="single"/>
        </w:rPr>
        <w:t>fakturácia@aomvsr.sk</w:t>
      </w:r>
      <w:r w:rsidRPr="003A02B0">
        <w:rPr>
          <w:rFonts w:ascii="Times New Roman" w:hAnsi="Times New Roman" w:cs="Times New Roman"/>
        </w:rPr>
        <w:t>. Elektronická faktúra doručená na inú e-mailovú adresu sa nepovažuje za elektronickú faktúru doručenú Kupujúcemu v zmysle tejto Zmluvy. Do 10 dní od nadobudnutia účinnosti tejto Zmluvy, je Predávajúci povinný písomne oznámiť Kupujúcemu, či bude pri fakturácii podľa tejto Zmluvy používať elektronickú formu alebo listinnú (tlačenú) formu faktúr. Písomné oznámenie Predávajúceho o forme spôsobu fakturácie sa považuje za záväzné dňom jeho doručenia Kupujúcemu. V prípade doručovania elektronických faktúr bude v oznámení uvedená aj e-mailová adresa, z ktorej budú faktúry odosielané.</w:t>
      </w:r>
    </w:p>
    <w:p w14:paraId="00EDB5A7" w14:textId="77777777" w:rsidR="00E97343" w:rsidRPr="003A02B0" w:rsidRDefault="00E97343" w:rsidP="00E97343">
      <w:pPr>
        <w:widowControl w:val="0"/>
        <w:numPr>
          <w:ilvl w:val="0"/>
          <w:numId w:val="34"/>
        </w:numPr>
        <w:spacing w:after="0" w:line="240" w:lineRule="auto"/>
        <w:ind w:left="284" w:hanging="284"/>
        <w:contextualSpacing/>
        <w:jc w:val="both"/>
        <w:rPr>
          <w:rFonts w:ascii="Times New Roman" w:hAnsi="Times New Roman" w:cs="Times New Roman"/>
        </w:rPr>
      </w:pPr>
      <w:r w:rsidRPr="003A02B0">
        <w:rPr>
          <w:rFonts w:ascii="Times New Roman" w:hAnsi="Times New Roman" w:cs="Times New Roman"/>
        </w:rPr>
        <w:t>Lehota splatnosti faktúry je 60 dní odo dňa jej doručenia Kupujúcemu pri splnení podmienok uvedených v tejto zmluve.</w:t>
      </w:r>
      <w:bookmarkEnd w:id="4"/>
    </w:p>
    <w:p w14:paraId="3A5E6677" w14:textId="77777777" w:rsidR="00E97343" w:rsidRPr="003A02B0" w:rsidRDefault="00E97343" w:rsidP="00E97343">
      <w:pPr>
        <w:widowControl w:val="0"/>
        <w:numPr>
          <w:ilvl w:val="0"/>
          <w:numId w:val="34"/>
        </w:numPr>
        <w:spacing w:after="0" w:line="240" w:lineRule="auto"/>
        <w:ind w:left="284" w:hanging="284"/>
        <w:contextualSpacing/>
        <w:jc w:val="both"/>
        <w:rPr>
          <w:rFonts w:ascii="Times New Roman" w:hAnsi="Times New Roman" w:cs="Times New Roman"/>
        </w:rPr>
      </w:pPr>
      <w:r w:rsidRPr="003A02B0">
        <w:rPr>
          <w:rFonts w:ascii="Times New Roman" w:hAnsi="Times New Roman" w:cs="Times New Roman"/>
        </w:rPr>
        <w:t>Kupujúci zaplatí faktúru formou bezhotovostného platobného styku bez poskytnutia preddavku alebo zálohovej platby. Platobná povinnosť Kupujúceho sa bude považovať za splnenú v deň, keď bude z účtu Kupujúceho odpísaná príslušná suma v prospech účtu Predávajúceho.</w:t>
      </w:r>
    </w:p>
    <w:p w14:paraId="528DAFCF" w14:textId="77777777" w:rsidR="00E97343" w:rsidRPr="003A02B0" w:rsidRDefault="00E97343" w:rsidP="00E97343">
      <w:pPr>
        <w:spacing w:after="0" w:line="240" w:lineRule="auto"/>
        <w:ind w:right="3"/>
        <w:jc w:val="center"/>
        <w:rPr>
          <w:rFonts w:ascii="Times New Roman" w:hAnsi="Times New Roman" w:cs="Times New Roman"/>
          <w:b/>
          <w:bCs/>
        </w:rPr>
      </w:pPr>
    </w:p>
    <w:p w14:paraId="209E6F91" w14:textId="77777777" w:rsidR="00E97343" w:rsidRPr="003A02B0" w:rsidRDefault="00E97343" w:rsidP="00E97343">
      <w:pPr>
        <w:spacing w:after="0" w:line="240" w:lineRule="auto"/>
        <w:ind w:right="3"/>
        <w:jc w:val="center"/>
        <w:rPr>
          <w:rFonts w:ascii="Times New Roman" w:hAnsi="Times New Roman" w:cs="Times New Roman"/>
          <w:b/>
          <w:bCs/>
        </w:rPr>
      </w:pPr>
      <w:r w:rsidRPr="003A02B0">
        <w:rPr>
          <w:rFonts w:ascii="Times New Roman" w:hAnsi="Times New Roman" w:cs="Times New Roman"/>
          <w:b/>
          <w:bCs/>
        </w:rPr>
        <w:t>Článok V</w:t>
      </w:r>
    </w:p>
    <w:p w14:paraId="792ADF92" w14:textId="03C69DEF" w:rsidR="00E97343" w:rsidRDefault="00E97343" w:rsidP="00E97343">
      <w:pPr>
        <w:widowControl w:val="0"/>
        <w:autoSpaceDN w:val="0"/>
        <w:spacing w:after="0" w:line="240" w:lineRule="auto"/>
        <w:jc w:val="center"/>
        <w:outlineLvl w:val="0"/>
        <w:rPr>
          <w:rFonts w:ascii="Times New Roman" w:eastAsia="Times New Roman" w:hAnsi="Times New Roman" w:cs="Times New Roman"/>
          <w:b/>
          <w:bCs/>
          <w:lang w:eastAsia="sk-SK"/>
        </w:rPr>
      </w:pPr>
      <w:r w:rsidRPr="003A02B0">
        <w:rPr>
          <w:rFonts w:ascii="Times New Roman" w:eastAsia="Times New Roman" w:hAnsi="Times New Roman" w:cs="Times New Roman"/>
          <w:b/>
          <w:bCs/>
          <w:lang w:eastAsia="sk-SK"/>
        </w:rPr>
        <w:t>Vlastnícke vzťahy</w:t>
      </w:r>
    </w:p>
    <w:p w14:paraId="75A581FC" w14:textId="77777777" w:rsidR="00F47B4B" w:rsidRPr="003A02B0" w:rsidRDefault="00F47B4B" w:rsidP="00E97343">
      <w:pPr>
        <w:widowControl w:val="0"/>
        <w:autoSpaceDN w:val="0"/>
        <w:spacing w:after="0" w:line="240" w:lineRule="auto"/>
        <w:jc w:val="center"/>
        <w:outlineLvl w:val="0"/>
        <w:rPr>
          <w:rFonts w:ascii="Times New Roman" w:eastAsia="Times New Roman" w:hAnsi="Times New Roman" w:cs="Times New Roman"/>
          <w:b/>
          <w:bCs/>
          <w:lang w:eastAsia="sk-SK"/>
        </w:rPr>
      </w:pPr>
    </w:p>
    <w:p w14:paraId="7CCFD255" w14:textId="77777777" w:rsidR="00E97343" w:rsidRPr="003A02B0" w:rsidRDefault="00E97343" w:rsidP="00E97343">
      <w:pPr>
        <w:widowControl w:val="0"/>
        <w:numPr>
          <w:ilvl w:val="0"/>
          <w:numId w:val="35"/>
        </w:numPr>
        <w:spacing w:after="0" w:line="240" w:lineRule="auto"/>
        <w:ind w:left="284" w:hanging="284"/>
        <w:contextualSpacing/>
        <w:jc w:val="both"/>
        <w:rPr>
          <w:rFonts w:ascii="Times New Roman" w:hAnsi="Times New Roman" w:cs="Times New Roman"/>
        </w:rPr>
      </w:pPr>
      <w:r w:rsidRPr="003A02B0">
        <w:rPr>
          <w:rFonts w:ascii="Times New Roman" w:hAnsi="Times New Roman" w:cs="Times New Roman"/>
        </w:rPr>
        <w:t xml:space="preserve">Predávajúci sa prehlasuje, že vlastnícke práva k predmetu kúpy prechádzajú z Predávajúceho na Kupujúceho </w:t>
      </w:r>
      <w:r w:rsidRPr="003A02B0">
        <w:rPr>
          <w:rFonts w:ascii="Times New Roman" w:hAnsi="Times New Roman" w:cs="Times New Roman"/>
        </w:rPr>
        <w:lastRenderedPageBreak/>
        <w:t>d</w:t>
      </w:r>
      <w:r w:rsidRPr="003A02B0">
        <w:rPr>
          <w:rFonts w:ascii="Times New Roman" w:eastAsia="Times New Roman" w:hAnsi="Times New Roman" w:cs="Times New Roman"/>
        </w:rPr>
        <w:t>ň</w:t>
      </w:r>
      <w:r w:rsidRPr="003A02B0">
        <w:rPr>
          <w:rFonts w:ascii="Times New Roman" w:hAnsi="Times New Roman" w:cs="Times New Roman"/>
        </w:rPr>
        <w:t xml:space="preserve">om protokolárneho odovzdania a prevzatia uvedeného tovaru do užívania. </w:t>
      </w:r>
    </w:p>
    <w:p w14:paraId="4BC4EF1B" w14:textId="77777777" w:rsidR="00E97343" w:rsidRPr="003A02B0" w:rsidRDefault="00E97343" w:rsidP="00E97343">
      <w:pPr>
        <w:spacing w:after="0" w:line="240" w:lineRule="auto"/>
        <w:ind w:left="67"/>
        <w:jc w:val="center"/>
        <w:rPr>
          <w:rFonts w:ascii="Times New Roman" w:hAnsi="Times New Roman" w:cs="Times New Roman"/>
        </w:rPr>
      </w:pPr>
    </w:p>
    <w:p w14:paraId="5D15ABC2" w14:textId="77777777" w:rsidR="00E97343" w:rsidRPr="003A02B0" w:rsidRDefault="00E97343" w:rsidP="00E97343">
      <w:pPr>
        <w:spacing w:after="0" w:line="240" w:lineRule="auto"/>
        <w:ind w:right="3"/>
        <w:jc w:val="center"/>
        <w:rPr>
          <w:rFonts w:ascii="Times New Roman" w:hAnsi="Times New Roman" w:cs="Times New Roman"/>
          <w:b/>
          <w:bCs/>
        </w:rPr>
      </w:pPr>
      <w:r w:rsidRPr="003A02B0">
        <w:rPr>
          <w:rFonts w:ascii="Times New Roman" w:hAnsi="Times New Roman" w:cs="Times New Roman"/>
          <w:b/>
          <w:bCs/>
        </w:rPr>
        <w:t>Článok VI</w:t>
      </w:r>
    </w:p>
    <w:p w14:paraId="236B2039" w14:textId="6978882C" w:rsidR="00E97343" w:rsidRDefault="00E97343" w:rsidP="00E97343">
      <w:pPr>
        <w:widowControl w:val="0"/>
        <w:autoSpaceDN w:val="0"/>
        <w:spacing w:after="0" w:line="240" w:lineRule="auto"/>
        <w:ind w:left="360" w:hanging="360"/>
        <w:jc w:val="center"/>
        <w:outlineLvl w:val="0"/>
        <w:rPr>
          <w:rFonts w:ascii="Times New Roman" w:eastAsia="Times New Roman" w:hAnsi="Times New Roman" w:cs="Times New Roman"/>
          <w:b/>
          <w:bCs/>
          <w:lang w:eastAsia="sk-SK"/>
        </w:rPr>
      </w:pPr>
      <w:r w:rsidRPr="003A02B0">
        <w:rPr>
          <w:rFonts w:ascii="Times New Roman" w:eastAsia="Times New Roman" w:hAnsi="Times New Roman" w:cs="Times New Roman"/>
          <w:b/>
          <w:bCs/>
          <w:lang w:eastAsia="sk-SK"/>
        </w:rPr>
        <w:t>Sankcie a zmluvné pokuty</w:t>
      </w:r>
    </w:p>
    <w:p w14:paraId="500CE1EA" w14:textId="77777777" w:rsidR="00F47B4B" w:rsidRPr="003A02B0" w:rsidRDefault="00F47B4B" w:rsidP="00E97343">
      <w:pPr>
        <w:widowControl w:val="0"/>
        <w:autoSpaceDN w:val="0"/>
        <w:spacing w:after="0" w:line="240" w:lineRule="auto"/>
        <w:ind w:left="360" w:hanging="360"/>
        <w:jc w:val="center"/>
        <w:outlineLvl w:val="0"/>
        <w:rPr>
          <w:rFonts w:ascii="Times New Roman" w:eastAsia="Times New Roman" w:hAnsi="Times New Roman" w:cs="Times New Roman"/>
          <w:b/>
          <w:bCs/>
          <w:lang w:eastAsia="sk-SK"/>
        </w:rPr>
      </w:pPr>
    </w:p>
    <w:p w14:paraId="5FBFF004" w14:textId="77777777" w:rsidR="00E97343" w:rsidRPr="003A02B0" w:rsidRDefault="00E97343" w:rsidP="00E97343">
      <w:pPr>
        <w:numPr>
          <w:ilvl w:val="0"/>
          <w:numId w:val="36"/>
        </w:numPr>
        <w:suppressAutoHyphens/>
        <w:autoSpaceDN w:val="0"/>
        <w:spacing w:after="0" w:line="240" w:lineRule="auto"/>
        <w:jc w:val="both"/>
        <w:textAlignment w:val="baseline"/>
        <w:rPr>
          <w:rFonts w:ascii="Times New Roman" w:hAnsi="Times New Roman" w:cs="Times New Roman"/>
        </w:rPr>
      </w:pPr>
      <w:r w:rsidRPr="003A02B0">
        <w:rPr>
          <w:rFonts w:ascii="Times New Roman" w:hAnsi="Times New Roman" w:cs="Times New Roman"/>
        </w:rPr>
        <w:t>Predávajúci je oprávnený v prípade omeškania sa Kupujúceho s úhradou Kúpnej ceny, účtovať si úrok z omeškania vo výške pod</w:t>
      </w:r>
      <w:r w:rsidRPr="003A02B0">
        <w:rPr>
          <w:rFonts w:ascii="Times New Roman" w:eastAsia="Times New Roman" w:hAnsi="Times New Roman" w:cs="Times New Roman"/>
        </w:rPr>
        <w:t>ľ</w:t>
      </w:r>
      <w:r w:rsidRPr="003A02B0">
        <w:rPr>
          <w:rFonts w:ascii="Times New Roman" w:hAnsi="Times New Roman" w:cs="Times New Roman"/>
        </w:rPr>
        <w:t xml:space="preserve">a ustanovenia § 369 Obchodného zákonníka. </w:t>
      </w:r>
    </w:p>
    <w:p w14:paraId="6167A3F7" w14:textId="77777777" w:rsidR="00E97343" w:rsidRPr="003A02B0" w:rsidRDefault="00E97343" w:rsidP="00E97343">
      <w:pPr>
        <w:widowControl w:val="0"/>
        <w:numPr>
          <w:ilvl w:val="0"/>
          <w:numId w:val="36"/>
        </w:numPr>
        <w:spacing w:after="0" w:line="240" w:lineRule="auto"/>
        <w:ind w:left="284" w:hanging="299"/>
        <w:contextualSpacing/>
        <w:jc w:val="both"/>
        <w:rPr>
          <w:rFonts w:ascii="Times New Roman" w:hAnsi="Times New Roman" w:cs="Times New Roman"/>
        </w:rPr>
      </w:pPr>
      <w:r w:rsidRPr="003A02B0">
        <w:rPr>
          <w:rFonts w:ascii="Times New Roman" w:hAnsi="Times New Roman" w:cs="Times New Roman"/>
        </w:rPr>
        <w:t>Kupujúci je oprávnený uplatni</w:t>
      </w:r>
      <w:r w:rsidRPr="003A02B0">
        <w:rPr>
          <w:rFonts w:ascii="Times New Roman" w:eastAsia="Times New Roman" w:hAnsi="Times New Roman" w:cs="Times New Roman"/>
        </w:rPr>
        <w:t>ť</w:t>
      </w:r>
      <w:r w:rsidRPr="003A02B0">
        <w:rPr>
          <w:rFonts w:ascii="Times New Roman" w:hAnsi="Times New Roman" w:cs="Times New Roman"/>
        </w:rPr>
        <w:t xml:space="preserve"> si zmluvnú pokutu vo výške 100 Eur za každý de</w:t>
      </w:r>
      <w:r w:rsidRPr="003A02B0">
        <w:rPr>
          <w:rFonts w:ascii="Times New Roman" w:eastAsia="Times New Roman" w:hAnsi="Times New Roman" w:cs="Times New Roman"/>
        </w:rPr>
        <w:t>ň</w:t>
      </w:r>
      <w:r w:rsidRPr="003A02B0">
        <w:rPr>
          <w:rFonts w:ascii="Times New Roman" w:hAnsi="Times New Roman" w:cs="Times New Roman"/>
        </w:rPr>
        <w:t xml:space="preserve"> omeškania v prípade, že Predávajúci nedodrží zmluvne dohodnutú lehotu dodania predmetu zmluvy. </w:t>
      </w:r>
    </w:p>
    <w:p w14:paraId="600A24C1" w14:textId="77777777" w:rsidR="00E97343" w:rsidRPr="003A02B0" w:rsidRDefault="00E97343" w:rsidP="00E97343">
      <w:pPr>
        <w:widowControl w:val="0"/>
        <w:numPr>
          <w:ilvl w:val="0"/>
          <w:numId w:val="36"/>
        </w:numPr>
        <w:spacing w:after="0" w:line="240" w:lineRule="auto"/>
        <w:ind w:left="284" w:hanging="299"/>
        <w:contextualSpacing/>
        <w:jc w:val="both"/>
        <w:rPr>
          <w:rFonts w:ascii="Times New Roman" w:hAnsi="Times New Roman" w:cs="Times New Roman"/>
        </w:rPr>
      </w:pPr>
      <w:r w:rsidRPr="003A02B0">
        <w:rPr>
          <w:rFonts w:ascii="Times New Roman" w:hAnsi="Times New Roman" w:cs="Times New Roman"/>
        </w:rPr>
        <w:t xml:space="preserve">Ak je dodaním tovaru s vadami porušená zmluva podstatným spôsobom, má Kupujúci nárok na náhradu škody ako aj zmluvnú pokutu. </w:t>
      </w:r>
    </w:p>
    <w:p w14:paraId="0030DAC8" w14:textId="77777777" w:rsidR="00E97343" w:rsidRPr="003A02B0" w:rsidRDefault="00E97343" w:rsidP="00E97343">
      <w:pPr>
        <w:widowControl w:val="0"/>
        <w:numPr>
          <w:ilvl w:val="0"/>
          <w:numId w:val="36"/>
        </w:numPr>
        <w:spacing w:after="0" w:line="240" w:lineRule="auto"/>
        <w:ind w:left="284" w:hanging="299"/>
        <w:contextualSpacing/>
        <w:jc w:val="both"/>
        <w:rPr>
          <w:rFonts w:ascii="Times New Roman" w:hAnsi="Times New Roman" w:cs="Times New Roman"/>
        </w:rPr>
      </w:pPr>
      <w:r w:rsidRPr="003A02B0">
        <w:rPr>
          <w:rFonts w:ascii="Times New Roman" w:hAnsi="Times New Roman" w:cs="Times New Roman"/>
        </w:rPr>
        <w:t>Predávajúci sa zaväzuje, že si vo</w:t>
      </w:r>
      <w:r w:rsidRPr="003A02B0">
        <w:rPr>
          <w:rFonts w:ascii="Times New Roman" w:eastAsia="Times New Roman" w:hAnsi="Times New Roman" w:cs="Times New Roman"/>
        </w:rPr>
        <w:t>č</w:t>
      </w:r>
      <w:r w:rsidRPr="003A02B0">
        <w:rPr>
          <w:rFonts w:ascii="Times New Roman" w:hAnsi="Times New Roman" w:cs="Times New Roman"/>
        </w:rPr>
        <w:t>i Kupujúcemu nebude nárokova</w:t>
      </w:r>
      <w:r w:rsidRPr="003A02B0">
        <w:rPr>
          <w:rFonts w:ascii="Times New Roman" w:eastAsia="Times New Roman" w:hAnsi="Times New Roman" w:cs="Times New Roman"/>
        </w:rPr>
        <w:t>ť</w:t>
      </w:r>
      <w:r w:rsidRPr="003A02B0">
        <w:rPr>
          <w:rFonts w:ascii="Times New Roman" w:hAnsi="Times New Roman" w:cs="Times New Roman"/>
        </w:rPr>
        <w:t xml:space="preserve"> iné, než vyššie uvedené sankcie. </w:t>
      </w:r>
    </w:p>
    <w:p w14:paraId="6D45D5E3" w14:textId="77777777" w:rsidR="00E97343" w:rsidRPr="003A02B0" w:rsidRDefault="00E97343" w:rsidP="00E97343">
      <w:pPr>
        <w:widowControl w:val="0"/>
        <w:numPr>
          <w:ilvl w:val="0"/>
          <w:numId w:val="36"/>
        </w:numPr>
        <w:spacing w:after="0" w:line="240" w:lineRule="auto"/>
        <w:ind w:left="284" w:hanging="299"/>
        <w:contextualSpacing/>
        <w:jc w:val="both"/>
        <w:rPr>
          <w:rFonts w:ascii="Times New Roman" w:hAnsi="Times New Roman" w:cs="Times New Roman"/>
        </w:rPr>
      </w:pPr>
      <w:r w:rsidRPr="003A02B0">
        <w:rPr>
          <w:rFonts w:ascii="Times New Roman" w:hAnsi="Times New Roman" w:cs="Times New Roman"/>
        </w:rPr>
        <w:t>Predávajúci sa zaväzuje, že bez súhlasu Kupujúceho, nepostúpi svoje pe</w:t>
      </w:r>
      <w:r w:rsidRPr="003A02B0">
        <w:rPr>
          <w:rFonts w:ascii="Times New Roman" w:eastAsia="Times New Roman" w:hAnsi="Times New Roman" w:cs="Times New Roman"/>
        </w:rPr>
        <w:t>ň</w:t>
      </w:r>
      <w:r w:rsidRPr="003A02B0">
        <w:rPr>
          <w:rFonts w:ascii="Times New Roman" w:hAnsi="Times New Roman" w:cs="Times New Roman"/>
        </w:rPr>
        <w:t>ažné poh</w:t>
      </w:r>
      <w:r w:rsidRPr="003A02B0">
        <w:rPr>
          <w:rFonts w:ascii="Times New Roman" w:eastAsia="Times New Roman" w:hAnsi="Times New Roman" w:cs="Times New Roman"/>
        </w:rPr>
        <w:t>ľ</w:t>
      </w:r>
      <w:r w:rsidRPr="003A02B0">
        <w:rPr>
          <w:rFonts w:ascii="Times New Roman" w:hAnsi="Times New Roman" w:cs="Times New Roman"/>
        </w:rPr>
        <w:t xml:space="preserve">adávky, ktoré vzniknú z tejto zmluvy tretím osobám. </w:t>
      </w:r>
    </w:p>
    <w:p w14:paraId="2B2B5E41" w14:textId="77777777" w:rsidR="00E97343" w:rsidRPr="003A02B0" w:rsidRDefault="00E97343" w:rsidP="00E97343">
      <w:pPr>
        <w:widowControl w:val="0"/>
        <w:numPr>
          <w:ilvl w:val="0"/>
          <w:numId w:val="36"/>
        </w:numPr>
        <w:spacing w:after="0" w:line="240" w:lineRule="auto"/>
        <w:ind w:left="284" w:hanging="299"/>
        <w:contextualSpacing/>
        <w:jc w:val="both"/>
        <w:rPr>
          <w:rFonts w:ascii="Times New Roman" w:hAnsi="Times New Roman" w:cs="Times New Roman"/>
        </w:rPr>
      </w:pPr>
      <w:r w:rsidRPr="003A02B0">
        <w:rPr>
          <w:rFonts w:ascii="Times New Roman" w:hAnsi="Times New Roman" w:cs="Times New Roman"/>
        </w:rPr>
        <w:t>Oprávnená zmluvná strana oznámi povinnej zmluvnej strane zmluvnú pokutu vo forme penalizačnej faktúry. Zmluvné strany sa dohodli, že penalizačná faktúra Kupujúceho môže byť jednostranne započítaná voči faktúre Predávajúceho za dodanie predmetu kúpy.</w:t>
      </w:r>
    </w:p>
    <w:p w14:paraId="39CB9DFC" w14:textId="77777777" w:rsidR="00E97343" w:rsidRPr="003A02B0" w:rsidRDefault="00E97343" w:rsidP="00E97343">
      <w:pPr>
        <w:widowControl w:val="0"/>
        <w:numPr>
          <w:ilvl w:val="0"/>
          <w:numId w:val="36"/>
        </w:numPr>
        <w:spacing w:after="0" w:line="240" w:lineRule="auto"/>
        <w:ind w:left="284" w:hanging="299"/>
        <w:contextualSpacing/>
        <w:jc w:val="both"/>
        <w:rPr>
          <w:rFonts w:ascii="Times New Roman" w:hAnsi="Times New Roman" w:cs="Times New Roman"/>
        </w:rPr>
      </w:pPr>
      <w:r w:rsidRPr="003A02B0">
        <w:rPr>
          <w:rFonts w:ascii="Times New Roman" w:hAnsi="Times New Roman" w:cs="Times New Roman"/>
        </w:rPr>
        <w:t>Dohodnuté sankcie zaplatí povinná strana strane oprávnenej do 30 dní odo dňa ich písomného uplatnenia.</w:t>
      </w:r>
    </w:p>
    <w:p w14:paraId="53789321" w14:textId="77777777" w:rsidR="00E97343" w:rsidRPr="003A02B0" w:rsidRDefault="00E97343" w:rsidP="00E97343">
      <w:pPr>
        <w:spacing w:after="0" w:line="240" w:lineRule="auto"/>
        <w:jc w:val="both"/>
        <w:rPr>
          <w:rFonts w:ascii="Times New Roman" w:hAnsi="Times New Roman" w:cs="Times New Roman"/>
        </w:rPr>
      </w:pPr>
    </w:p>
    <w:p w14:paraId="53B136DF" w14:textId="77777777" w:rsidR="00E97343" w:rsidRPr="003A02B0" w:rsidRDefault="00E97343" w:rsidP="00E97343">
      <w:pPr>
        <w:spacing w:after="0" w:line="240" w:lineRule="auto"/>
        <w:ind w:left="57"/>
        <w:jc w:val="center"/>
        <w:rPr>
          <w:rFonts w:ascii="Times New Roman" w:hAnsi="Times New Roman" w:cs="Times New Roman"/>
          <w:b/>
          <w:bCs/>
        </w:rPr>
      </w:pPr>
      <w:r w:rsidRPr="003A02B0">
        <w:rPr>
          <w:rFonts w:ascii="Times New Roman" w:hAnsi="Times New Roman" w:cs="Times New Roman"/>
          <w:b/>
          <w:bCs/>
        </w:rPr>
        <w:t>Článok VII</w:t>
      </w:r>
    </w:p>
    <w:p w14:paraId="5092F9B4" w14:textId="67DF5B72" w:rsidR="00E97343" w:rsidRDefault="00E97343" w:rsidP="001D3D2F">
      <w:pPr>
        <w:widowControl w:val="0"/>
        <w:autoSpaceDN w:val="0"/>
        <w:spacing w:after="0" w:line="240" w:lineRule="auto"/>
        <w:ind w:left="2408" w:firstLine="424"/>
        <w:jc w:val="both"/>
        <w:outlineLvl w:val="0"/>
        <w:rPr>
          <w:rFonts w:ascii="Times New Roman" w:eastAsia="Times New Roman" w:hAnsi="Times New Roman" w:cs="Times New Roman"/>
          <w:b/>
          <w:bCs/>
          <w:lang w:eastAsia="sk-SK"/>
        </w:rPr>
      </w:pPr>
      <w:r w:rsidRPr="003A02B0">
        <w:rPr>
          <w:rFonts w:ascii="Times New Roman" w:eastAsia="Times New Roman" w:hAnsi="Times New Roman" w:cs="Times New Roman"/>
          <w:b/>
          <w:bCs/>
          <w:lang w:eastAsia="sk-SK"/>
        </w:rPr>
        <w:t>Zodpovednosť za vady tovaru a</w:t>
      </w:r>
      <w:r w:rsidR="00F47B4B">
        <w:rPr>
          <w:rFonts w:ascii="Times New Roman" w:eastAsia="Times New Roman" w:hAnsi="Times New Roman" w:cs="Times New Roman"/>
          <w:b/>
          <w:bCs/>
          <w:lang w:eastAsia="sk-SK"/>
        </w:rPr>
        <w:t> </w:t>
      </w:r>
      <w:r w:rsidRPr="003A02B0">
        <w:rPr>
          <w:rFonts w:ascii="Times New Roman" w:eastAsia="Times New Roman" w:hAnsi="Times New Roman" w:cs="Times New Roman"/>
          <w:b/>
          <w:bCs/>
          <w:lang w:eastAsia="sk-SK"/>
        </w:rPr>
        <w:t>reklamácie</w:t>
      </w:r>
    </w:p>
    <w:p w14:paraId="55DE06BB" w14:textId="77777777" w:rsidR="00F47B4B" w:rsidRPr="003A02B0" w:rsidRDefault="00F47B4B" w:rsidP="001D3D2F">
      <w:pPr>
        <w:widowControl w:val="0"/>
        <w:autoSpaceDN w:val="0"/>
        <w:spacing w:after="0" w:line="240" w:lineRule="auto"/>
        <w:ind w:left="2408" w:firstLine="424"/>
        <w:jc w:val="both"/>
        <w:outlineLvl w:val="0"/>
        <w:rPr>
          <w:rFonts w:ascii="Times New Roman" w:eastAsia="Times New Roman" w:hAnsi="Times New Roman" w:cs="Times New Roman"/>
          <w:b/>
          <w:bCs/>
          <w:lang w:eastAsia="sk-SK"/>
        </w:rPr>
      </w:pPr>
    </w:p>
    <w:p w14:paraId="31824F6D" w14:textId="77777777" w:rsidR="00E97343" w:rsidRPr="003A02B0" w:rsidRDefault="00E97343" w:rsidP="00E97343">
      <w:pPr>
        <w:numPr>
          <w:ilvl w:val="0"/>
          <w:numId w:val="37"/>
        </w:numPr>
        <w:suppressAutoHyphens/>
        <w:autoSpaceDN w:val="0"/>
        <w:spacing w:after="0" w:line="240" w:lineRule="auto"/>
        <w:ind w:left="284" w:hanging="284"/>
        <w:jc w:val="both"/>
        <w:textAlignment w:val="baseline"/>
        <w:rPr>
          <w:rFonts w:ascii="Times New Roman" w:hAnsi="Times New Roman" w:cs="Times New Roman"/>
        </w:rPr>
      </w:pPr>
      <w:r w:rsidRPr="003A02B0">
        <w:rPr>
          <w:rFonts w:ascii="Times New Roman" w:hAnsi="Times New Roman" w:cs="Times New Roman"/>
        </w:rPr>
        <w:t xml:space="preserve">Predávajúci zodpovedá za to, že predmet kúpy má v </w:t>
      </w:r>
      <w:r w:rsidRPr="003A02B0">
        <w:rPr>
          <w:rFonts w:ascii="Times New Roman" w:eastAsia="Times New Roman" w:hAnsi="Times New Roman" w:cs="Times New Roman"/>
        </w:rPr>
        <w:t>č</w:t>
      </w:r>
      <w:r w:rsidRPr="003A02B0">
        <w:rPr>
          <w:rFonts w:ascii="Times New Roman" w:hAnsi="Times New Roman" w:cs="Times New Roman"/>
        </w:rPr>
        <w:t>ase protokolárneho prevzatia zmluvne dohodnuté vlastnosti, sp</w:t>
      </w:r>
      <w:r w:rsidRPr="003A02B0">
        <w:rPr>
          <w:rFonts w:ascii="Times New Roman" w:eastAsia="Times New Roman" w:hAnsi="Times New Roman" w:cs="Times New Roman"/>
        </w:rPr>
        <w:t>ĺň</w:t>
      </w:r>
      <w:r w:rsidRPr="003A02B0">
        <w:rPr>
          <w:rFonts w:ascii="Times New Roman" w:hAnsi="Times New Roman" w:cs="Times New Roman"/>
        </w:rPr>
        <w:t>a všetky všeobecne záväznými právnymi predpismi a technickými normami stanovené požiadavky na kvalitu, funk</w:t>
      </w:r>
      <w:r w:rsidRPr="003A02B0">
        <w:rPr>
          <w:rFonts w:ascii="Times New Roman" w:eastAsia="Times New Roman" w:hAnsi="Times New Roman" w:cs="Times New Roman"/>
        </w:rPr>
        <w:t>č</w:t>
      </w:r>
      <w:r w:rsidRPr="003A02B0">
        <w:rPr>
          <w:rFonts w:ascii="Times New Roman" w:hAnsi="Times New Roman" w:cs="Times New Roman"/>
        </w:rPr>
        <w:t>nos</w:t>
      </w:r>
      <w:r w:rsidRPr="003A02B0">
        <w:rPr>
          <w:rFonts w:ascii="Times New Roman" w:eastAsia="Times New Roman" w:hAnsi="Times New Roman" w:cs="Times New Roman"/>
        </w:rPr>
        <w:t>ť</w:t>
      </w:r>
      <w:r w:rsidRPr="003A02B0">
        <w:rPr>
          <w:rFonts w:ascii="Times New Roman" w:hAnsi="Times New Roman" w:cs="Times New Roman"/>
        </w:rPr>
        <w:t xml:space="preserve"> a prevádzkyschopnos</w:t>
      </w:r>
      <w:r w:rsidRPr="003A02B0">
        <w:rPr>
          <w:rFonts w:ascii="Times New Roman" w:eastAsia="Times New Roman" w:hAnsi="Times New Roman" w:cs="Times New Roman"/>
        </w:rPr>
        <w:t>ť</w:t>
      </w:r>
      <w:r w:rsidRPr="003A02B0">
        <w:rPr>
          <w:rFonts w:ascii="Times New Roman" w:hAnsi="Times New Roman" w:cs="Times New Roman"/>
        </w:rPr>
        <w:t>, ako aj všetky bezpe</w:t>
      </w:r>
      <w:r w:rsidRPr="003A02B0">
        <w:rPr>
          <w:rFonts w:ascii="Times New Roman" w:eastAsia="Times New Roman" w:hAnsi="Times New Roman" w:cs="Times New Roman"/>
        </w:rPr>
        <w:t>č</w:t>
      </w:r>
      <w:r w:rsidRPr="003A02B0">
        <w:rPr>
          <w:rFonts w:ascii="Times New Roman" w:hAnsi="Times New Roman" w:cs="Times New Roman"/>
        </w:rPr>
        <w:t>nostné, požiarne, hygienické a zdravotné normy a že nemá vady, ktoré by znižovali jeho hodnotu alebo schopnos</w:t>
      </w:r>
      <w:r w:rsidRPr="003A02B0">
        <w:rPr>
          <w:rFonts w:ascii="Times New Roman" w:eastAsia="Times New Roman" w:hAnsi="Times New Roman" w:cs="Times New Roman"/>
        </w:rPr>
        <w:t>ť</w:t>
      </w:r>
      <w:r w:rsidRPr="003A02B0">
        <w:rPr>
          <w:rFonts w:ascii="Times New Roman" w:hAnsi="Times New Roman" w:cs="Times New Roman"/>
        </w:rPr>
        <w:t xml:space="preserve"> jeho využitia. </w:t>
      </w:r>
    </w:p>
    <w:p w14:paraId="6F2DC4B0" w14:textId="77777777" w:rsidR="00E97343" w:rsidRPr="003A02B0" w:rsidRDefault="00E97343" w:rsidP="00E97343">
      <w:pPr>
        <w:widowControl w:val="0"/>
        <w:numPr>
          <w:ilvl w:val="0"/>
          <w:numId w:val="37"/>
        </w:numPr>
        <w:spacing w:after="0" w:line="240" w:lineRule="auto"/>
        <w:ind w:left="284" w:hanging="284"/>
        <w:contextualSpacing/>
        <w:jc w:val="both"/>
        <w:rPr>
          <w:rFonts w:ascii="Times New Roman" w:hAnsi="Times New Roman" w:cs="Times New Roman"/>
        </w:rPr>
      </w:pPr>
      <w:r w:rsidRPr="003A02B0">
        <w:rPr>
          <w:rFonts w:ascii="Times New Roman" w:hAnsi="Times New Roman" w:cs="Times New Roman"/>
        </w:rPr>
        <w:t>Predávajúci zodpovedá za právne aj faktické vady, ktoré má predmet kúpy v okamihu prechodu nebezpe</w:t>
      </w:r>
      <w:r w:rsidRPr="003A02B0">
        <w:rPr>
          <w:rFonts w:ascii="Times New Roman" w:eastAsia="Times New Roman" w:hAnsi="Times New Roman" w:cs="Times New Roman"/>
        </w:rPr>
        <w:t>č</w:t>
      </w:r>
      <w:r w:rsidRPr="003A02B0">
        <w:rPr>
          <w:rFonts w:ascii="Times New Roman" w:hAnsi="Times New Roman" w:cs="Times New Roman"/>
        </w:rPr>
        <w:t xml:space="preserve">enstva škody na Kupujúceho, a to aj vtedy, ak sa vada stane zjavnou až po tomto </w:t>
      </w:r>
      <w:r w:rsidRPr="003A02B0">
        <w:rPr>
          <w:rFonts w:ascii="Times New Roman" w:eastAsia="Times New Roman" w:hAnsi="Times New Roman" w:cs="Times New Roman"/>
        </w:rPr>
        <w:t>č</w:t>
      </w:r>
      <w:r w:rsidRPr="003A02B0">
        <w:rPr>
          <w:rFonts w:ascii="Times New Roman" w:hAnsi="Times New Roman" w:cs="Times New Roman"/>
        </w:rPr>
        <w:t xml:space="preserve">ase. </w:t>
      </w:r>
    </w:p>
    <w:p w14:paraId="49DF87B4" w14:textId="77777777" w:rsidR="00E97343" w:rsidRPr="003A02B0" w:rsidRDefault="00E97343" w:rsidP="00E97343">
      <w:pPr>
        <w:widowControl w:val="0"/>
        <w:numPr>
          <w:ilvl w:val="0"/>
          <w:numId w:val="37"/>
        </w:numPr>
        <w:spacing w:after="0" w:line="240" w:lineRule="auto"/>
        <w:ind w:left="284" w:hanging="284"/>
        <w:contextualSpacing/>
        <w:jc w:val="both"/>
        <w:rPr>
          <w:rFonts w:ascii="Times New Roman" w:hAnsi="Times New Roman" w:cs="Times New Roman"/>
        </w:rPr>
      </w:pPr>
      <w:r w:rsidRPr="003A02B0">
        <w:rPr>
          <w:rFonts w:ascii="Times New Roman" w:hAnsi="Times New Roman" w:cs="Times New Roman"/>
        </w:rPr>
        <w:t>Kupujúci je povinný vady písomne reklamova</w:t>
      </w:r>
      <w:r w:rsidRPr="003A02B0">
        <w:rPr>
          <w:rFonts w:ascii="Times New Roman" w:eastAsia="Times New Roman" w:hAnsi="Times New Roman" w:cs="Times New Roman"/>
        </w:rPr>
        <w:t>ť</w:t>
      </w:r>
      <w:r w:rsidRPr="003A02B0">
        <w:rPr>
          <w:rFonts w:ascii="Times New Roman" w:hAnsi="Times New Roman" w:cs="Times New Roman"/>
        </w:rPr>
        <w:t xml:space="preserve"> u Predávajúceho bez zbyto</w:t>
      </w:r>
      <w:r w:rsidRPr="003A02B0">
        <w:rPr>
          <w:rFonts w:ascii="Times New Roman" w:eastAsia="Times New Roman" w:hAnsi="Times New Roman" w:cs="Times New Roman"/>
        </w:rPr>
        <w:t>č</w:t>
      </w:r>
      <w:r w:rsidRPr="003A02B0">
        <w:rPr>
          <w:rFonts w:ascii="Times New Roman" w:hAnsi="Times New Roman" w:cs="Times New Roman"/>
        </w:rPr>
        <w:t>ného odkladu po ich zistení najneskôr do však do konca záru</w:t>
      </w:r>
      <w:r w:rsidRPr="003A02B0">
        <w:rPr>
          <w:rFonts w:ascii="Times New Roman" w:eastAsia="Times New Roman" w:hAnsi="Times New Roman" w:cs="Times New Roman"/>
        </w:rPr>
        <w:t>č</w:t>
      </w:r>
      <w:r w:rsidRPr="003A02B0">
        <w:rPr>
          <w:rFonts w:ascii="Times New Roman" w:hAnsi="Times New Roman" w:cs="Times New Roman"/>
        </w:rPr>
        <w:t xml:space="preserve">nej doby. Pod písomnou reklamáciou sa akceptuje aj zaslanie reklamácie emailom resp. faxom. Predávajúci a Kupujúci sa dohodli, že ustanovenia § 428 ods. 1 písm. b) a c) Obchodného zákonník sa nepoužijú a Kupujúci má nárok z vád predmetu kúpy vždy, ak tieto boli oznámené v lehote uvedenej v prvej vete tohto odseku.  </w:t>
      </w:r>
    </w:p>
    <w:p w14:paraId="1F65D04C" w14:textId="77777777" w:rsidR="00E97343" w:rsidRPr="003A02B0" w:rsidRDefault="00E97343" w:rsidP="00E97343">
      <w:pPr>
        <w:widowControl w:val="0"/>
        <w:numPr>
          <w:ilvl w:val="0"/>
          <w:numId w:val="37"/>
        </w:numPr>
        <w:spacing w:after="0" w:line="240" w:lineRule="auto"/>
        <w:ind w:left="284" w:hanging="284"/>
        <w:contextualSpacing/>
        <w:jc w:val="both"/>
        <w:rPr>
          <w:rFonts w:ascii="Times New Roman" w:hAnsi="Times New Roman" w:cs="Times New Roman"/>
        </w:rPr>
      </w:pPr>
      <w:r w:rsidRPr="003A02B0">
        <w:rPr>
          <w:rFonts w:ascii="Times New Roman" w:hAnsi="Times New Roman" w:cs="Times New Roman"/>
        </w:rPr>
        <w:t>Predávajúci zodpovedá za akúkoľvek vadu, ktorá vznikne po prechode nebezpečenstvo škody na tovare na Kupujúceho, ak je spôsobená porušením jeho povinností.</w:t>
      </w:r>
    </w:p>
    <w:p w14:paraId="1FF4A72A" w14:textId="77777777" w:rsidR="00E97343" w:rsidRPr="003A02B0" w:rsidRDefault="00E97343" w:rsidP="00E97343">
      <w:pPr>
        <w:widowControl w:val="0"/>
        <w:numPr>
          <w:ilvl w:val="0"/>
          <w:numId w:val="37"/>
        </w:numPr>
        <w:spacing w:after="0" w:line="240" w:lineRule="auto"/>
        <w:ind w:left="284" w:hanging="284"/>
        <w:contextualSpacing/>
        <w:jc w:val="both"/>
        <w:rPr>
          <w:rFonts w:ascii="Times New Roman" w:hAnsi="Times New Roman" w:cs="Times New Roman"/>
        </w:rPr>
      </w:pPr>
      <w:r w:rsidRPr="003A02B0">
        <w:rPr>
          <w:rFonts w:ascii="Times New Roman" w:hAnsi="Times New Roman" w:cs="Times New Roman"/>
        </w:rPr>
        <w:t xml:space="preserve">Prípadné reklamácie budú riešené v zmysle príslušných ustanovení Obchodného zákonníka.  </w:t>
      </w:r>
    </w:p>
    <w:p w14:paraId="07BDA88A" w14:textId="77777777" w:rsidR="00E97343" w:rsidRPr="003A02B0" w:rsidRDefault="00E97343" w:rsidP="00E97343">
      <w:pPr>
        <w:widowControl w:val="0"/>
        <w:numPr>
          <w:ilvl w:val="0"/>
          <w:numId w:val="37"/>
        </w:numPr>
        <w:spacing w:after="0" w:line="240" w:lineRule="auto"/>
        <w:ind w:left="284" w:hanging="284"/>
        <w:contextualSpacing/>
        <w:jc w:val="both"/>
        <w:rPr>
          <w:rFonts w:ascii="Times New Roman" w:hAnsi="Times New Roman" w:cs="Times New Roman"/>
        </w:rPr>
      </w:pPr>
      <w:r w:rsidRPr="003A02B0">
        <w:rPr>
          <w:rFonts w:ascii="Times New Roman" w:hAnsi="Times New Roman" w:cs="Times New Roman"/>
        </w:rPr>
        <w:t>V prípade oprávnenej reklamácie sa záru</w:t>
      </w:r>
      <w:r w:rsidRPr="003A02B0">
        <w:rPr>
          <w:rFonts w:ascii="Times New Roman" w:eastAsia="Times New Roman" w:hAnsi="Times New Roman" w:cs="Times New Roman"/>
        </w:rPr>
        <w:t>č</w:t>
      </w:r>
      <w:r w:rsidRPr="003A02B0">
        <w:rPr>
          <w:rFonts w:ascii="Times New Roman" w:hAnsi="Times New Roman" w:cs="Times New Roman"/>
        </w:rPr>
        <w:t>ná doba predlžuje o dobu, po ktorú bola odstra</w:t>
      </w:r>
      <w:r w:rsidRPr="003A02B0">
        <w:rPr>
          <w:rFonts w:ascii="Times New Roman" w:eastAsia="Times New Roman" w:hAnsi="Times New Roman" w:cs="Times New Roman"/>
        </w:rPr>
        <w:t>ň</w:t>
      </w:r>
      <w:r w:rsidRPr="003A02B0">
        <w:rPr>
          <w:rFonts w:ascii="Times New Roman" w:hAnsi="Times New Roman" w:cs="Times New Roman"/>
        </w:rPr>
        <w:t xml:space="preserve">ovaná vada. </w:t>
      </w:r>
    </w:p>
    <w:p w14:paraId="11F7650B" w14:textId="77777777" w:rsidR="00E97343" w:rsidRPr="003A02B0" w:rsidRDefault="00E97343" w:rsidP="00E97343">
      <w:pPr>
        <w:widowControl w:val="0"/>
        <w:numPr>
          <w:ilvl w:val="0"/>
          <w:numId w:val="37"/>
        </w:numPr>
        <w:spacing w:after="0" w:line="240" w:lineRule="auto"/>
        <w:ind w:left="284" w:hanging="284"/>
        <w:contextualSpacing/>
        <w:jc w:val="both"/>
        <w:rPr>
          <w:rFonts w:ascii="Times New Roman" w:hAnsi="Times New Roman" w:cs="Times New Roman"/>
        </w:rPr>
      </w:pPr>
      <w:r w:rsidRPr="003A02B0">
        <w:rPr>
          <w:rFonts w:ascii="Times New Roman" w:hAnsi="Times New Roman" w:cs="Times New Roman"/>
        </w:rPr>
        <w:t>Ak sa preukáže, že vada predmetu zmluvy je neodstránite</w:t>
      </w:r>
      <w:r w:rsidRPr="003A02B0">
        <w:rPr>
          <w:rFonts w:ascii="Times New Roman" w:eastAsia="Times New Roman" w:hAnsi="Times New Roman" w:cs="Times New Roman"/>
        </w:rPr>
        <w:t>ľ</w:t>
      </w:r>
      <w:r w:rsidRPr="003A02B0">
        <w:rPr>
          <w:rFonts w:ascii="Times New Roman" w:hAnsi="Times New Roman" w:cs="Times New Roman"/>
        </w:rPr>
        <w:t>ná, zaväzuje sa Predávajúci doda</w:t>
      </w:r>
      <w:r w:rsidRPr="003A02B0">
        <w:rPr>
          <w:rFonts w:ascii="Times New Roman" w:eastAsia="Times New Roman" w:hAnsi="Times New Roman" w:cs="Times New Roman"/>
        </w:rPr>
        <w:t>ť</w:t>
      </w:r>
      <w:r w:rsidRPr="003A02B0">
        <w:rPr>
          <w:rFonts w:ascii="Times New Roman" w:hAnsi="Times New Roman" w:cs="Times New Roman"/>
        </w:rPr>
        <w:t xml:space="preserve"> náhradný predmet plnenia zodpovedajúcej kvality bez zbytočného odkladu. </w:t>
      </w:r>
    </w:p>
    <w:p w14:paraId="5AEBFF3B" w14:textId="77777777" w:rsidR="00E97343" w:rsidRPr="003A02B0" w:rsidRDefault="00E97343" w:rsidP="00E97343">
      <w:pPr>
        <w:widowControl w:val="0"/>
        <w:numPr>
          <w:ilvl w:val="0"/>
          <w:numId w:val="37"/>
        </w:numPr>
        <w:spacing w:after="0" w:line="240" w:lineRule="auto"/>
        <w:ind w:left="284" w:hanging="284"/>
        <w:contextualSpacing/>
        <w:jc w:val="both"/>
        <w:rPr>
          <w:rFonts w:ascii="Times New Roman" w:hAnsi="Times New Roman" w:cs="Times New Roman"/>
        </w:rPr>
      </w:pPr>
      <w:r w:rsidRPr="003A02B0">
        <w:rPr>
          <w:rFonts w:ascii="Times New Roman" w:hAnsi="Times New Roman" w:cs="Times New Roman"/>
        </w:rPr>
        <w:t>Predávajúci zodpovedá za škodu, ktorá vznikne Kupujúcemu v dôsledku toho, že predmet kúpy mal vady. Predávajúci zárove</w:t>
      </w:r>
      <w:r w:rsidRPr="003A02B0">
        <w:rPr>
          <w:rFonts w:ascii="Times New Roman" w:eastAsia="Times New Roman" w:hAnsi="Times New Roman" w:cs="Times New Roman"/>
        </w:rPr>
        <w:t>ň</w:t>
      </w:r>
      <w:r w:rsidRPr="003A02B0">
        <w:rPr>
          <w:rFonts w:ascii="Times New Roman" w:hAnsi="Times New Roman" w:cs="Times New Roman"/>
        </w:rPr>
        <w:t xml:space="preserve"> zodpovedá za škodu spôsobenú Kupujúcemu nepravdivos</w:t>
      </w:r>
      <w:r w:rsidRPr="003A02B0">
        <w:rPr>
          <w:rFonts w:ascii="Times New Roman" w:eastAsia="Times New Roman" w:hAnsi="Times New Roman" w:cs="Times New Roman"/>
        </w:rPr>
        <w:t>ť</w:t>
      </w:r>
      <w:r w:rsidRPr="003A02B0">
        <w:rPr>
          <w:rFonts w:ascii="Times New Roman" w:hAnsi="Times New Roman" w:cs="Times New Roman"/>
        </w:rPr>
        <w:t>ou a/alebo neúplnos</w:t>
      </w:r>
      <w:r w:rsidRPr="003A02B0">
        <w:rPr>
          <w:rFonts w:ascii="Times New Roman" w:eastAsia="Times New Roman" w:hAnsi="Times New Roman" w:cs="Times New Roman"/>
        </w:rPr>
        <w:t>ť</w:t>
      </w:r>
      <w:r w:rsidRPr="003A02B0">
        <w:rPr>
          <w:rFonts w:ascii="Times New Roman" w:hAnsi="Times New Roman" w:cs="Times New Roman"/>
        </w:rPr>
        <w:t>ou ktoréhoko</w:t>
      </w:r>
      <w:r w:rsidRPr="003A02B0">
        <w:rPr>
          <w:rFonts w:ascii="Times New Roman" w:eastAsia="Times New Roman" w:hAnsi="Times New Roman" w:cs="Times New Roman"/>
        </w:rPr>
        <w:t>ľ</w:t>
      </w:r>
      <w:r w:rsidRPr="003A02B0">
        <w:rPr>
          <w:rFonts w:ascii="Times New Roman" w:hAnsi="Times New Roman" w:cs="Times New Roman"/>
        </w:rPr>
        <w:t>vek z vyhlásení Predávajúceho v tejto zmluve. Predávajúci sa zaväzuje nahradiť škodu Kupujúcemu vzniknutú z tohto dôvodu, že predmet kúpy mal vady alebo, že niektoré z vyhlásení Predávajúceho boli nepravdivé a/alebo neúplné.</w:t>
      </w:r>
    </w:p>
    <w:p w14:paraId="2AAB6908" w14:textId="77777777" w:rsidR="00E97343" w:rsidRPr="003A02B0" w:rsidRDefault="00E97343" w:rsidP="00E97343">
      <w:pPr>
        <w:spacing w:after="0" w:line="240" w:lineRule="auto"/>
        <w:ind w:left="567"/>
        <w:jc w:val="center"/>
        <w:rPr>
          <w:rFonts w:ascii="Times New Roman" w:hAnsi="Times New Roman" w:cs="Times New Roman"/>
        </w:rPr>
      </w:pPr>
    </w:p>
    <w:p w14:paraId="0CE90F48" w14:textId="77777777" w:rsidR="00E97343" w:rsidRPr="003A02B0" w:rsidRDefault="00E97343" w:rsidP="00E97343">
      <w:pPr>
        <w:spacing w:after="0" w:line="240" w:lineRule="auto"/>
        <w:ind w:left="567" w:right="3"/>
        <w:jc w:val="center"/>
        <w:rPr>
          <w:rFonts w:ascii="Times New Roman" w:hAnsi="Times New Roman" w:cs="Times New Roman"/>
          <w:b/>
          <w:bCs/>
        </w:rPr>
      </w:pPr>
      <w:r w:rsidRPr="003A02B0">
        <w:rPr>
          <w:rFonts w:ascii="Times New Roman" w:hAnsi="Times New Roman" w:cs="Times New Roman"/>
          <w:b/>
          <w:bCs/>
        </w:rPr>
        <w:t>Článok VIII</w:t>
      </w:r>
    </w:p>
    <w:p w14:paraId="63FBF98C" w14:textId="77777777" w:rsidR="00E97343" w:rsidRPr="003A02B0" w:rsidRDefault="00E97343" w:rsidP="00E97343">
      <w:pPr>
        <w:widowControl w:val="0"/>
        <w:autoSpaceDN w:val="0"/>
        <w:spacing w:after="0" w:line="240" w:lineRule="auto"/>
        <w:ind w:left="567" w:right="3"/>
        <w:jc w:val="center"/>
        <w:outlineLvl w:val="0"/>
        <w:rPr>
          <w:rFonts w:ascii="Times New Roman" w:eastAsia="Times New Roman" w:hAnsi="Times New Roman" w:cs="Times New Roman"/>
          <w:b/>
          <w:bCs/>
          <w:lang w:eastAsia="sk-SK"/>
        </w:rPr>
      </w:pPr>
      <w:r w:rsidRPr="003A02B0">
        <w:rPr>
          <w:rFonts w:ascii="Times New Roman" w:eastAsia="Times New Roman" w:hAnsi="Times New Roman" w:cs="Times New Roman"/>
          <w:b/>
          <w:bCs/>
          <w:lang w:eastAsia="sk-SK"/>
        </w:rPr>
        <w:t>Záručné podmienky</w:t>
      </w:r>
    </w:p>
    <w:p w14:paraId="54A15922" w14:textId="77777777" w:rsidR="00E97343" w:rsidRPr="003A02B0" w:rsidRDefault="00E97343" w:rsidP="00E97343">
      <w:pPr>
        <w:numPr>
          <w:ilvl w:val="0"/>
          <w:numId w:val="38"/>
        </w:numPr>
        <w:suppressAutoHyphens/>
        <w:autoSpaceDN w:val="0"/>
        <w:spacing w:after="0" w:line="240" w:lineRule="auto"/>
        <w:textAlignment w:val="baseline"/>
        <w:rPr>
          <w:rFonts w:ascii="Times New Roman" w:hAnsi="Times New Roman" w:cs="Times New Roman"/>
        </w:rPr>
      </w:pPr>
      <w:r w:rsidRPr="003A02B0">
        <w:rPr>
          <w:rFonts w:ascii="Times New Roman" w:hAnsi="Times New Roman" w:cs="Times New Roman"/>
        </w:rPr>
        <w:t>Predávajúci sa zaväzuje doda</w:t>
      </w:r>
      <w:r w:rsidRPr="003A02B0">
        <w:rPr>
          <w:rFonts w:ascii="Times New Roman" w:eastAsia="Times New Roman" w:hAnsi="Times New Roman" w:cs="Times New Roman"/>
        </w:rPr>
        <w:t>ť</w:t>
      </w:r>
      <w:r w:rsidRPr="003A02B0">
        <w:rPr>
          <w:rFonts w:ascii="Times New Roman" w:hAnsi="Times New Roman" w:cs="Times New Roman"/>
        </w:rPr>
        <w:t xml:space="preserve"> tovar v súlade s touto kúpnou zmluvou. </w:t>
      </w:r>
    </w:p>
    <w:p w14:paraId="4CE54F0F" w14:textId="77777777" w:rsidR="00E97343" w:rsidRPr="003A02B0" w:rsidRDefault="00E97343" w:rsidP="00E97343">
      <w:pPr>
        <w:widowControl w:val="0"/>
        <w:numPr>
          <w:ilvl w:val="0"/>
          <w:numId w:val="38"/>
        </w:numPr>
        <w:spacing w:after="0" w:line="240" w:lineRule="auto"/>
        <w:ind w:left="284" w:hanging="289"/>
        <w:contextualSpacing/>
        <w:jc w:val="both"/>
        <w:rPr>
          <w:rFonts w:ascii="Times New Roman" w:hAnsi="Times New Roman" w:cs="Times New Roman"/>
        </w:rPr>
      </w:pPr>
      <w:r w:rsidRPr="003A02B0">
        <w:rPr>
          <w:rFonts w:ascii="Times New Roman" w:hAnsi="Times New Roman" w:cs="Times New Roman"/>
        </w:rPr>
        <w:t xml:space="preserve">Prechod rizika za prípadné škody prechádza z Kupujúceho na Predávajúceho momentom odovzdania a prevzatia tovaru. </w:t>
      </w:r>
    </w:p>
    <w:p w14:paraId="1416C6E5" w14:textId="691EB602" w:rsidR="00E97343" w:rsidRPr="003A02B0" w:rsidRDefault="00E97343" w:rsidP="00E97343">
      <w:pPr>
        <w:widowControl w:val="0"/>
        <w:numPr>
          <w:ilvl w:val="0"/>
          <w:numId w:val="38"/>
        </w:numPr>
        <w:spacing w:after="0" w:line="240" w:lineRule="auto"/>
        <w:ind w:left="284" w:hanging="289"/>
        <w:contextualSpacing/>
        <w:jc w:val="both"/>
        <w:rPr>
          <w:rFonts w:ascii="Times New Roman" w:hAnsi="Times New Roman" w:cs="Times New Roman"/>
        </w:rPr>
      </w:pPr>
      <w:r w:rsidRPr="003A02B0">
        <w:rPr>
          <w:rFonts w:ascii="Times New Roman" w:hAnsi="Times New Roman" w:cs="Times New Roman"/>
        </w:rPr>
        <w:t>Predávajúci poskytne na predmet zmluvy záruku v d</w:t>
      </w:r>
      <w:r w:rsidRPr="003A02B0">
        <w:rPr>
          <w:rFonts w:ascii="Times New Roman" w:eastAsia="Times New Roman" w:hAnsi="Times New Roman" w:cs="Times New Roman"/>
        </w:rPr>
        <w:t>ĺ</w:t>
      </w:r>
      <w:r w:rsidRPr="003A02B0">
        <w:rPr>
          <w:rFonts w:ascii="Times New Roman" w:hAnsi="Times New Roman" w:cs="Times New Roman"/>
        </w:rPr>
        <w:t>žke 24 mesiacov</w:t>
      </w:r>
      <w:r w:rsidR="00F47B4B">
        <w:rPr>
          <w:rFonts w:ascii="Times New Roman" w:hAnsi="Times New Roman" w:cs="Times New Roman"/>
        </w:rPr>
        <w:t xml:space="preserve"> odo dňa podpísania preberacieho </w:t>
      </w:r>
      <w:proofErr w:type="spellStart"/>
      <w:r w:rsidR="00F47B4B">
        <w:rPr>
          <w:rFonts w:ascii="Times New Roman" w:hAnsi="Times New Roman" w:cs="Times New Roman"/>
        </w:rPr>
        <w:lastRenderedPageBreak/>
        <w:t>protokou</w:t>
      </w:r>
      <w:proofErr w:type="spellEnd"/>
      <w:r w:rsidRPr="003A02B0">
        <w:rPr>
          <w:rFonts w:ascii="Times New Roman" w:hAnsi="Times New Roman" w:cs="Times New Roman"/>
        </w:rPr>
        <w:t xml:space="preserve">. </w:t>
      </w:r>
    </w:p>
    <w:p w14:paraId="48D90DDE" w14:textId="77777777" w:rsidR="00E97343" w:rsidRPr="003A02B0" w:rsidRDefault="00E97343" w:rsidP="00E97343">
      <w:pPr>
        <w:widowControl w:val="0"/>
        <w:numPr>
          <w:ilvl w:val="0"/>
          <w:numId w:val="38"/>
        </w:numPr>
        <w:spacing w:after="0" w:line="240" w:lineRule="auto"/>
        <w:ind w:left="284" w:hanging="289"/>
        <w:contextualSpacing/>
        <w:jc w:val="both"/>
        <w:rPr>
          <w:rFonts w:ascii="Times New Roman" w:hAnsi="Times New Roman" w:cs="Times New Roman"/>
        </w:rPr>
      </w:pPr>
      <w:r w:rsidRPr="003A02B0">
        <w:rPr>
          <w:rFonts w:ascii="Times New Roman" w:hAnsi="Times New Roman" w:cs="Times New Roman"/>
        </w:rPr>
        <w:t>V prípade vád zo záruky predmetu kúpy po</w:t>
      </w:r>
      <w:r w:rsidRPr="003A02B0">
        <w:rPr>
          <w:rFonts w:ascii="Times New Roman" w:eastAsia="Times New Roman" w:hAnsi="Times New Roman" w:cs="Times New Roman"/>
        </w:rPr>
        <w:t>č</w:t>
      </w:r>
      <w:r w:rsidRPr="003A02B0">
        <w:rPr>
          <w:rFonts w:ascii="Times New Roman" w:hAnsi="Times New Roman" w:cs="Times New Roman"/>
        </w:rPr>
        <w:t>as záru</w:t>
      </w:r>
      <w:r w:rsidRPr="003A02B0">
        <w:rPr>
          <w:rFonts w:ascii="Times New Roman" w:eastAsia="Times New Roman" w:hAnsi="Times New Roman" w:cs="Times New Roman"/>
        </w:rPr>
        <w:t>č</w:t>
      </w:r>
      <w:r w:rsidRPr="003A02B0">
        <w:rPr>
          <w:rFonts w:ascii="Times New Roman" w:hAnsi="Times New Roman" w:cs="Times New Roman"/>
        </w:rPr>
        <w:t>nej doby má Kupujúci právo na bezplatné odstránenie vád a Predávajúci povinnos</w:t>
      </w:r>
      <w:r w:rsidRPr="003A02B0">
        <w:rPr>
          <w:rFonts w:ascii="Times New Roman" w:eastAsia="Times New Roman" w:hAnsi="Times New Roman" w:cs="Times New Roman"/>
        </w:rPr>
        <w:t>ť</w:t>
      </w:r>
      <w:r w:rsidRPr="003A02B0">
        <w:rPr>
          <w:rFonts w:ascii="Times New Roman" w:hAnsi="Times New Roman" w:cs="Times New Roman"/>
        </w:rPr>
        <w:t xml:space="preserve"> vady bezodkladne odstráni</w:t>
      </w:r>
      <w:r w:rsidRPr="003A02B0">
        <w:rPr>
          <w:rFonts w:ascii="Times New Roman" w:eastAsia="Times New Roman" w:hAnsi="Times New Roman" w:cs="Times New Roman"/>
        </w:rPr>
        <w:t>ť</w:t>
      </w:r>
      <w:r w:rsidRPr="003A02B0">
        <w:rPr>
          <w:rFonts w:ascii="Times New Roman" w:hAnsi="Times New Roman" w:cs="Times New Roman"/>
        </w:rPr>
        <w:t xml:space="preserve"> na svoje náklady. </w:t>
      </w:r>
    </w:p>
    <w:p w14:paraId="49F5CCD9" w14:textId="77777777" w:rsidR="00E97343" w:rsidRPr="003A02B0" w:rsidRDefault="00E97343" w:rsidP="00E97343">
      <w:pPr>
        <w:spacing w:after="0" w:line="240" w:lineRule="auto"/>
        <w:ind w:left="567"/>
        <w:rPr>
          <w:rFonts w:ascii="Times New Roman" w:hAnsi="Times New Roman" w:cs="Times New Roman"/>
        </w:rPr>
      </w:pPr>
    </w:p>
    <w:p w14:paraId="75C07A71" w14:textId="77777777" w:rsidR="00E97343" w:rsidRPr="003A02B0" w:rsidRDefault="00E97343" w:rsidP="00E97343">
      <w:pPr>
        <w:spacing w:after="0" w:line="240" w:lineRule="auto"/>
        <w:ind w:left="57"/>
        <w:jc w:val="center"/>
        <w:rPr>
          <w:rFonts w:ascii="Times New Roman" w:hAnsi="Times New Roman" w:cs="Times New Roman"/>
          <w:b/>
          <w:bCs/>
        </w:rPr>
      </w:pPr>
      <w:r w:rsidRPr="003A02B0">
        <w:rPr>
          <w:rFonts w:ascii="Times New Roman" w:hAnsi="Times New Roman" w:cs="Times New Roman"/>
          <w:b/>
          <w:bCs/>
        </w:rPr>
        <w:t>Článok IX</w:t>
      </w:r>
    </w:p>
    <w:p w14:paraId="74264A8B" w14:textId="77777777" w:rsidR="00E97343" w:rsidRDefault="00E97343" w:rsidP="00E97343">
      <w:pPr>
        <w:widowControl w:val="0"/>
        <w:autoSpaceDN w:val="0"/>
        <w:spacing w:after="0" w:line="240" w:lineRule="auto"/>
        <w:ind w:left="360" w:hanging="360"/>
        <w:jc w:val="center"/>
        <w:outlineLvl w:val="0"/>
        <w:rPr>
          <w:rFonts w:ascii="Times New Roman" w:eastAsia="Times New Roman" w:hAnsi="Times New Roman" w:cs="Times New Roman"/>
          <w:b/>
          <w:bCs/>
          <w:lang w:eastAsia="sk-SK"/>
        </w:rPr>
      </w:pPr>
      <w:r w:rsidRPr="003A02B0">
        <w:rPr>
          <w:rFonts w:ascii="Times New Roman" w:eastAsia="Times New Roman" w:hAnsi="Times New Roman" w:cs="Times New Roman"/>
          <w:b/>
          <w:bCs/>
          <w:lang w:eastAsia="sk-SK"/>
        </w:rPr>
        <w:t>Zánik zmluvy</w:t>
      </w:r>
    </w:p>
    <w:p w14:paraId="7C069C52" w14:textId="77777777" w:rsidR="00E97343" w:rsidRPr="00334F5A" w:rsidRDefault="00E97343" w:rsidP="00E97343">
      <w:pPr>
        <w:spacing w:after="0" w:line="240" w:lineRule="auto"/>
        <w:ind w:left="567" w:right="7" w:hanging="567"/>
        <w:jc w:val="center"/>
        <w:rPr>
          <w:rFonts w:ascii="Times New Roman" w:hAnsi="Times New Roman" w:cs="Times New Roman"/>
        </w:rPr>
      </w:pPr>
    </w:p>
    <w:p w14:paraId="24A7F04C" w14:textId="77777777" w:rsidR="00E97343" w:rsidRPr="00334F5A" w:rsidRDefault="00E97343" w:rsidP="00E97343">
      <w:pPr>
        <w:numPr>
          <w:ilvl w:val="0"/>
          <w:numId w:val="12"/>
        </w:numPr>
        <w:spacing w:after="0" w:line="240" w:lineRule="auto"/>
        <w:ind w:left="426" w:hanging="426"/>
        <w:jc w:val="both"/>
        <w:rPr>
          <w:rFonts w:ascii="Times New Roman" w:hAnsi="Times New Roman" w:cs="Times New Roman"/>
        </w:rPr>
      </w:pPr>
      <w:r>
        <w:rPr>
          <w:rFonts w:ascii="Times New Roman" w:hAnsi="Times New Roman" w:cs="Times New Roman"/>
        </w:rPr>
        <w:t xml:space="preserve">Kupujúci je oprávnený od tejto zmluvy odstúpiť popri zákonných dôvodov aj v nasledovných prípadoch, ktoré sa na účely tejto zmluvy považujú za podstatné porušenie zmluvy </w:t>
      </w:r>
      <w:r w:rsidRPr="00334F5A">
        <w:rPr>
          <w:rFonts w:ascii="Times New Roman" w:hAnsi="Times New Roman" w:cs="Times New Roman"/>
        </w:rPr>
        <w:t>v zmysle ustanovenia § 345 Obchodného zákonníka</w:t>
      </w:r>
      <w:r>
        <w:rPr>
          <w:rFonts w:ascii="Times New Roman" w:hAnsi="Times New Roman" w:cs="Times New Roman"/>
        </w:rPr>
        <w:t xml:space="preserve">: </w:t>
      </w:r>
    </w:p>
    <w:p w14:paraId="59BA6CD9" w14:textId="77777777" w:rsidR="00E97343" w:rsidRPr="00334F5A" w:rsidRDefault="00E97343" w:rsidP="00E97343">
      <w:pPr>
        <w:pStyle w:val="Bezriadkovania1"/>
        <w:numPr>
          <w:ilvl w:val="0"/>
          <w:numId w:val="16"/>
        </w:numPr>
        <w:spacing w:line="240" w:lineRule="auto"/>
        <w:ind w:left="567" w:firstLine="0"/>
        <w:jc w:val="both"/>
        <w:rPr>
          <w:sz w:val="22"/>
          <w:szCs w:val="22"/>
        </w:rPr>
      </w:pPr>
      <w:r w:rsidRPr="00334F5A">
        <w:rPr>
          <w:sz w:val="22"/>
          <w:szCs w:val="22"/>
        </w:rPr>
        <w:t xml:space="preserve">omeškanie </w:t>
      </w:r>
      <w:r>
        <w:rPr>
          <w:sz w:val="22"/>
          <w:szCs w:val="22"/>
        </w:rPr>
        <w:t xml:space="preserve">Predávajúceho </w:t>
      </w:r>
      <w:r w:rsidRPr="00334F5A">
        <w:rPr>
          <w:sz w:val="22"/>
          <w:szCs w:val="22"/>
        </w:rPr>
        <w:t>s</w:t>
      </w:r>
      <w:r>
        <w:rPr>
          <w:sz w:val="22"/>
          <w:szCs w:val="22"/>
        </w:rPr>
        <w:t> </w:t>
      </w:r>
      <w:r w:rsidRPr="00334F5A">
        <w:rPr>
          <w:sz w:val="22"/>
          <w:szCs w:val="22"/>
        </w:rPr>
        <w:t xml:space="preserve">dodaním </w:t>
      </w:r>
      <w:r>
        <w:rPr>
          <w:sz w:val="22"/>
          <w:szCs w:val="22"/>
        </w:rPr>
        <w:t xml:space="preserve">Predmetu prevodu </w:t>
      </w:r>
      <w:r w:rsidRPr="00334F5A">
        <w:rPr>
          <w:sz w:val="22"/>
          <w:szCs w:val="22"/>
        </w:rPr>
        <w:t xml:space="preserve"> </w:t>
      </w:r>
      <w:r>
        <w:rPr>
          <w:sz w:val="22"/>
          <w:szCs w:val="22"/>
        </w:rPr>
        <w:t xml:space="preserve">o </w:t>
      </w:r>
      <w:r w:rsidRPr="00334F5A">
        <w:rPr>
          <w:sz w:val="22"/>
          <w:szCs w:val="22"/>
        </w:rPr>
        <w:t>viac ako 30 dní</w:t>
      </w:r>
    </w:p>
    <w:p w14:paraId="5FEEA77B" w14:textId="77777777" w:rsidR="00E97343" w:rsidRPr="00334F5A" w:rsidRDefault="00E97343" w:rsidP="00E97343">
      <w:pPr>
        <w:pStyle w:val="Bezriadkovania1"/>
        <w:numPr>
          <w:ilvl w:val="0"/>
          <w:numId w:val="16"/>
        </w:numPr>
        <w:spacing w:line="240" w:lineRule="auto"/>
        <w:ind w:left="567" w:firstLine="0"/>
        <w:jc w:val="both"/>
        <w:rPr>
          <w:sz w:val="22"/>
          <w:szCs w:val="22"/>
        </w:rPr>
      </w:pPr>
      <w:r w:rsidRPr="00334F5A">
        <w:rPr>
          <w:sz w:val="22"/>
          <w:szCs w:val="22"/>
        </w:rPr>
        <w:t xml:space="preserve">ak dôjde k výmazu </w:t>
      </w:r>
      <w:r>
        <w:rPr>
          <w:sz w:val="22"/>
          <w:szCs w:val="22"/>
        </w:rPr>
        <w:t>P</w:t>
      </w:r>
      <w:r w:rsidRPr="00334F5A">
        <w:rPr>
          <w:sz w:val="22"/>
          <w:szCs w:val="22"/>
        </w:rPr>
        <w:t xml:space="preserve">redávajúceho, ako partnera verejného sektora počas trvania platnosti </w:t>
      </w:r>
      <w:r>
        <w:rPr>
          <w:sz w:val="22"/>
          <w:szCs w:val="22"/>
        </w:rPr>
        <w:t xml:space="preserve">   </w:t>
      </w:r>
      <w:r w:rsidRPr="00334F5A">
        <w:rPr>
          <w:sz w:val="22"/>
          <w:szCs w:val="22"/>
        </w:rPr>
        <w:t xml:space="preserve">a účinnosti tejto </w:t>
      </w:r>
      <w:r>
        <w:rPr>
          <w:sz w:val="22"/>
          <w:szCs w:val="22"/>
        </w:rPr>
        <w:t>zmluvy</w:t>
      </w:r>
      <w:r w:rsidRPr="00334F5A">
        <w:rPr>
          <w:sz w:val="22"/>
          <w:szCs w:val="22"/>
        </w:rPr>
        <w:t>,</w:t>
      </w:r>
    </w:p>
    <w:p w14:paraId="619C140A" w14:textId="77777777" w:rsidR="00E97343" w:rsidRPr="00334F5A" w:rsidRDefault="00E97343" w:rsidP="00E97343">
      <w:pPr>
        <w:pStyle w:val="Bezriadkovania1"/>
        <w:numPr>
          <w:ilvl w:val="0"/>
          <w:numId w:val="16"/>
        </w:numPr>
        <w:spacing w:line="240" w:lineRule="auto"/>
        <w:ind w:left="567" w:firstLine="0"/>
        <w:jc w:val="both"/>
        <w:rPr>
          <w:sz w:val="22"/>
          <w:szCs w:val="22"/>
        </w:rPr>
      </w:pPr>
      <w:r w:rsidRPr="00334F5A">
        <w:rPr>
          <w:sz w:val="22"/>
          <w:szCs w:val="22"/>
        </w:rPr>
        <w:t xml:space="preserve">omeškanie </w:t>
      </w:r>
      <w:r>
        <w:rPr>
          <w:sz w:val="22"/>
          <w:szCs w:val="22"/>
        </w:rPr>
        <w:t>P</w:t>
      </w:r>
      <w:r w:rsidRPr="00334F5A">
        <w:rPr>
          <w:sz w:val="22"/>
          <w:szCs w:val="22"/>
        </w:rPr>
        <w:t xml:space="preserve">redávajúceho s </w:t>
      </w:r>
      <w:r>
        <w:rPr>
          <w:sz w:val="22"/>
          <w:szCs w:val="22"/>
        </w:rPr>
        <w:t>odstránením vady</w:t>
      </w:r>
      <w:r w:rsidRPr="00334F5A">
        <w:rPr>
          <w:sz w:val="22"/>
          <w:szCs w:val="22"/>
        </w:rPr>
        <w:t xml:space="preserve"> o viac ako 30 dní,</w:t>
      </w:r>
    </w:p>
    <w:p w14:paraId="3BB9B53A" w14:textId="77777777" w:rsidR="00E97343" w:rsidRPr="00334F5A" w:rsidRDefault="00E97343" w:rsidP="00E97343">
      <w:pPr>
        <w:pStyle w:val="Bezriadkovania1"/>
        <w:numPr>
          <w:ilvl w:val="0"/>
          <w:numId w:val="16"/>
        </w:numPr>
        <w:spacing w:line="240" w:lineRule="auto"/>
        <w:ind w:left="567" w:firstLine="0"/>
        <w:jc w:val="both"/>
        <w:rPr>
          <w:sz w:val="22"/>
          <w:szCs w:val="22"/>
        </w:rPr>
      </w:pPr>
      <w:r w:rsidRPr="00334F5A">
        <w:rPr>
          <w:sz w:val="22"/>
          <w:szCs w:val="22"/>
        </w:rPr>
        <w:t xml:space="preserve">dodanie </w:t>
      </w:r>
      <w:proofErr w:type="spellStart"/>
      <w:r w:rsidRPr="00334F5A">
        <w:rPr>
          <w:sz w:val="22"/>
          <w:szCs w:val="22"/>
        </w:rPr>
        <w:t>vadného</w:t>
      </w:r>
      <w:proofErr w:type="spellEnd"/>
      <w:r w:rsidRPr="00334F5A">
        <w:rPr>
          <w:sz w:val="22"/>
          <w:szCs w:val="22"/>
        </w:rPr>
        <w:t xml:space="preserve"> tovaru.</w:t>
      </w:r>
    </w:p>
    <w:p w14:paraId="5E6A33A2" w14:textId="77777777" w:rsidR="00E97343" w:rsidRDefault="00E97343" w:rsidP="00E97343">
      <w:pPr>
        <w:numPr>
          <w:ilvl w:val="0"/>
          <w:numId w:val="12"/>
        </w:numPr>
        <w:spacing w:after="0" w:line="240" w:lineRule="auto"/>
        <w:ind w:left="426" w:hanging="426"/>
        <w:jc w:val="both"/>
        <w:rPr>
          <w:rFonts w:ascii="Times New Roman" w:hAnsi="Times New Roman" w:cs="Times New Roman"/>
        </w:rPr>
      </w:pPr>
      <w:r>
        <w:rPr>
          <w:rFonts w:ascii="Times New Roman" w:hAnsi="Times New Roman" w:cs="Times New Roman"/>
        </w:rPr>
        <w:t xml:space="preserve">Predávajúci je oprávnený od tejto zmluvy odstúpiť výlučne v nasledovnom prípade, ktorý sa na účely tejto zmluvy považuje za podstatné porušenie zmluvy </w:t>
      </w:r>
      <w:r w:rsidRPr="00334F5A">
        <w:rPr>
          <w:rFonts w:ascii="Times New Roman" w:hAnsi="Times New Roman" w:cs="Times New Roman"/>
        </w:rPr>
        <w:t>v zmysle ustanovenia § 345 Obchodného zákonníka</w:t>
      </w:r>
      <w:r>
        <w:rPr>
          <w:rFonts w:ascii="Times New Roman" w:hAnsi="Times New Roman" w:cs="Times New Roman"/>
        </w:rPr>
        <w:t>:</w:t>
      </w:r>
    </w:p>
    <w:p w14:paraId="2B4BA538" w14:textId="77777777" w:rsidR="00E97343" w:rsidRPr="0008642D" w:rsidRDefault="00E97343" w:rsidP="00E97343">
      <w:pPr>
        <w:pStyle w:val="Bezriadkovania1"/>
        <w:numPr>
          <w:ilvl w:val="0"/>
          <w:numId w:val="21"/>
        </w:numPr>
        <w:spacing w:line="240" w:lineRule="auto"/>
        <w:jc w:val="both"/>
        <w:rPr>
          <w:rFonts w:eastAsiaTheme="minorHAnsi"/>
          <w:sz w:val="22"/>
          <w:szCs w:val="22"/>
          <w:lang w:eastAsia="en-US"/>
        </w:rPr>
      </w:pPr>
      <w:r>
        <w:rPr>
          <w:rFonts w:eastAsiaTheme="minorHAnsi"/>
          <w:sz w:val="22"/>
          <w:szCs w:val="22"/>
          <w:lang w:eastAsia="en-US"/>
        </w:rPr>
        <w:t>o</w:t>
      </w:r>
      <w:r w:rsidRPr="0008642D">
        <w:rPr>
          <w:rFonts w:eastAsiaTheme="minorHAnsi"/>
          <w:sz w:val="22"/>
          <w:szCs w:val="22"/>
          <w:lang w:eastAsia="en-US"/>
        </w:rPr>
        <w:t xml:space="preserve">meškania Kupujúceho so zaplatením </w:t>
      </w:r>
      <w:r>
        <w:rPr>
          <w:rFonts w:eastAsiaTheme="minorHAnsi"/>
          <w:sz w:val="22"/>
          <w:szCs w:val="22"/>
          <w:lang w:eastAsia="en-US"/>
        </w:rPr>
        <w:t>oprávnenej faktúry</w:t>
      </w:r>
      <w:r w:rsidRPr="0008642D">
        <w:rPr>
          <w:rFonts w:eastAsiaTheme="minorHAnsi"/>
          <w:sz w:val="22"/>
          <w:szCs w:val="22"/>
          <w:lang w:eastAsia="en-US"/>
        </w:rPr>
        <w:t xml:space="preserve"> o viac ako 30 dní</w:t>
      </w:r>
    </w:p>
    <w:p w14:paraId="100E273E" w14:textId="77777777" w:rsidR="00E97343" w:rsidRDefault="00E97343" w:rsidP="00E97343">
      <w:pPr>
        <w:numPr>
          <w:ilvl w:val="0"/>
          <w:numId w:val="12"/>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Zmluvu je možné zrušiť </w:t>
      </w:r>
      <w:r>
        <w:rPr>
          <w:rFonts w:ascii="Times New Roman" w:hAnsi="Times New Roman" w:cs="Times New Roman"/>
        </w:rPr>
        <w:t xml:space="preserve">písomnou </w:t>
      </w:r>
      <w:r w:rsidRPr="00334F5A">
        <w:rPr>
          <w:rFonts w:ascii="Times New Roman" w:hAnsi="Times New Roman" w:cs="Times New Roman"/>
        </w:rPr>
        <w:t xml:space="preserve">dohodou zmluvných strán. </w:t>
      </w:r>
    </w:p>
    <w:p w14:paraId="0A043D75" w14:textId="77777777" w:rsidR="00E97343" w:rsidRPr="0093587A" w:rsidRDefault="00E97343" w:rsidP="00E97343">
      <w:pPr>
        <w:spacing w:after="0" w:line="240" w:lineRule="auto"/>
        <w:jc w:val="both"/>
        <w:rPr>
          <w:rFonts w:ascii="Times New Roman" w:hAnsi="Times New Roman" w:cs="Times New Roman"/>
        </w:rPr>
      </w:pPr>
      <w:r>
        <w:rPr>
          <w:rFonts w:ascii="Times New Roman" w:hAnsi="Times New Roman" w:cs="Times New Roman"/>
        </w:rPr>
        <w:t xml:space="preserve">4.     </w:t>
      </w:r>
      <w:r w:rsidRPr="0093587A">
        <w:rPr>
          <w:rFonts w:ascii="Times New Roman" w:hAnsi="Times New Roman" w:cs="Times New Roman"/>
        </w:rPr>
        <w:t xml:space="preserve">Kupujúci je oprávnený odstúpiť od tejto </w:t>
      </w:r>
      <w:r>
        <w:rPr>
          <w:rFonts w:ascii="Times New Roman" w:hAnsi="Times New Roman" w:cs="Times New Roman"/>
        </w:rPr>
        <w:t>zmluvy</w:t>
      </w:r>
      <w:r w:rsidRPr="0093587A">
        <w:rPr>
          <w:rFonts w:ascii="Times New Roman" w:hAnsi="Times New Roman" w:cs="Times New Roman"/>
        </w:rPr>
        <w:t xml:space="preserve">, ak </w:t>
      </w:r>
    </w:p>
    <w:p w14:paraId="5FB6735D" w14:textId="77777777" w:rsidR="00E97343" w:rsidRPr="0093587A" w:rsidRDefault="00E97343" w:rsidP="00E97343">
      <w:pPr>
        <w:spacing w:after="0" w:line="240" w:lineRule="auto"/>
        <w:ind w:left="284"/>
        <w:jc w:val="both"/>
        <w:rPr>
          <w:rFonts w:ascii="Times New Roman" w:hAnsi="Times New Roman" w:cs="Times New Roman"/>
        </w:rPr>
      </w:pPr>
      <w:r w:rsidRPr="0093587A">
        <w:rPr>
          <w:rFonts w:ascii="Times New Roman" w:hAnsi="Times New Roman" w:cs="Times New Roman"/>
        </w:rPr>
        <w:t>a)</w:t>
      </w:r>
      <w:r w:rsidRPr="0093587A">
        <w:rPr>
          <w:rFonts w:ascii="Times New Roman" w:hAnsi="Times New Roman" w:cs="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7574AA06" w14:textId="77777777" w:rsidR="00E97343" w:rsidRPr="0093587A" w:rsidRDefault="00E97343" w:rsidP="00E97343">
      <w:pPr>
        <w:spacing w:after="0" w:line="240" w:lineRule="auto"/>
        <w:ind w:left="284"/>
        <w:jc w:val="both"/>
        <w:rPr>
          <w:rFonts w:ascii="Times New Roman" w:hAnsi="Times New Roman" w:cs="Times New Roman"/>
        </w:rPr>
      </w:pPr>
      <w:r w:rsidRPr="0093587A">
        <w:rPr>
          <w:rFonts w:ascii="Times New Roman" w:hAnsi="Times New Roman" w:cs="Times New Roman"/>
        </w:rPr>
        <w:t>b)</w:t>
      </w:r>
      <w:r w:rsidRPr="0093587A">
        <w:rPr>
          <w:rFonts w:ascii="Times New Roman" w:hAnsi="Times New Roman" w:cs="Times New Roman"/>
        </w:rPr>
        <w:tab/>
        <w:t xml:space="preserve">ak súd právoplatne uzná kohokoľvek zo štatutárneho orgánu Predávajúceho alebo zamestnancov Predávajúceho za vinných z trestného činu bezprostredne súvisiaceho s uzatváraním a/alebo plnením  predmetu tejto </w:t>
      </w:r>
      <w:r>
        <w:rPr>
          <w:rFonts w:ascii="Times New Roman" w:hAnsi="Times New Roman" w:cs="Times New Roman"/>
        </w:rPr>
        <w:t>zmluvy</w:t>
      </w:r>
      <w:r w:rsidRPr="0093587A">
        <w:rPr>
          <w:rFonts w:ascii="Times New Roman" w:hAnsi="Times New Roman" w:cs="Times New Roman"/>
        </w:rPr>
        <w:t>,</w:t>
      </w:r>
    </w:p>
    <w:p w14:paraId="17AB8FF5" w14:textId="77777777" w:rsidR="00E97343" w:rsidRPr="0093587A" w:rsidRDefault="00E97343" w:rsidP="00E97343">
      <w:pPr>
        <w:spacing w:after="0" w:line="240" w:lineRule="auto"/>
        <w:ind w:left="284"/>
        <w:jc w:val="both"/>
        <w:rPr>
          <w:rFonts w:ascii="Times New Roman" w:hAnsi="Times New Roman" w:cs="Times New Roman"/>
        </w:rPr>
      </w:pPr>
      <w:r w:rsidRPr="0093587A">
        <w:rPr>
          <w:rFonts w:ascii="Times New Roman" w:hAnsi="Times New Roman" w:cs="Times New Roman"/>
        </w:rPr>
        <w:t>c)</w:t>
      </w:r>
      <w:r w:rsidRPr="0093587A">
        <w:rPr>
          <w:rFonts w:ascii="Times New Roman" w:hAnsi="Times New Roman" w:cs="Times New Roman"/>
        </w:rPr>
        <w:tab/>
        <w:t xml:space="preserve">má dôvodné podozrenie, že Predávajúci uzavrel v danom verejnom obstarávaní alebo počas plnenia </w:t>
      </w:r>
      <w:r>
        <w:rPr>
          <w:rFonts w:ascii="Times New Roman" w:hAnsi="Times New Roman" w:cs="Times New Roman"/>
        </w:rPr>
        <w:t>zmluvy</w:t>
      </w:r>
      <w:r w:rsidRPr="0093587A">
        <w:rPr>
          <w:rFonts w:ascii="Times New Roman" w:hAnsi="Times New Roman" w:cs="Times New Roman"/>
        </w:rPr>
        <w:t>, s iným hospodárskym subjektom dohodu narúšajúcu hospodársku súťaž,</w:t>
      </w:r>
    </w:p>
    <w:p w14:paraId="2BBE7383" w14:textId="77777777" w:rsidR="00E97343" w:rsidRPr="0093587A" w:rsidRDefault="00E97343" w:rsidP="00E97343">
      <w:pPr>
        <w:spacing w:after="0" w:line="240" w:lineRule="auto"/>
        <w:ind w:left="284"/>
        <w:jc w:val="both"/>
        <w:rPr>
          <w:rFonts w:ascii="Times New Roman" w:hAnsi="Times New Roman" w:cs="Times New Roman"/>
        </w:rPr>
      </w:pPr>
      <w:r w:rsidRPr="0093587A">
        <w:rPr>
          <w:rFonts w:ascii="Times New Roman" w:hAnsi="Times New Roman" w:cs="Times New Roman"/>
        </w:rPr>
        <w:t>d)</w:t>
      </w:r>
      <w:r w:rsidRPr="0093587A">
        <w:rPr>
          <w:rFonts w:ascii="Times New Roman" w:hAnsi="Times New Roman" w:cs="Times New Roman"/>
        </w:rPr>
        <w:tab/>
        <w:t>bolo v súvislosti s výkonom kontroly verejného obstarávania konštatované porušenie zákona o verejnom obstarávaní alebo iného zákona, a to bez možnosti Predávajúceho uplatniť akékoľvek sankcie voči Kupujúcemu,</w:t>
      </w:r>
    </w:p>
    <w:p w14:paraId="44622355" w14:textId="77777777" w:rsidR="00E97343" w:rsidRPr="0093587A" w:rsidRDefault="00E97343" w:rsidP="00E97343">
      <w:pPr>
        <w:spacing w:after="0" w:line="240" w:lineRule="auto"/>
        <w:ind w:left="284"/>
        <w:jc w:val="both"/>
        <w:rPr>
          <w:rFonts w:ascii="Times New Roman" w:hAnsi="Times New Roman" w:cs="Times New Roman"/>
        </w:rPr>
      </w:pPr>
      <w:r w:rsidRPr="0093587A">
        <w:rPr>
          <w:rFonts w:ascii="Times New Roman" w:hAnsi="Times New Roman" w:cs="Times New Roman"/>
        </w:rPr>
        <w:t>e)</w:t>
      </w:r>
      <w:r w:rsidRPr="0093587A">
        <w:rPr>
          <w:rFonts w:ascii="Times New Roman" w:hAnsi="Times New Roman" w:cs="Times New Roman"/>
        </w:rPr>
        <w:tab/>
        <w:t>ponuka Predávajúceho predložená vo verejnom obstarávaní bola Kupujúcim vyhodnotená ako úspešná v dôsledku preukázateľne vykonaných machinácií a podvodných postupov Predávajúceho,</w:t>
      </w:r>
    </w:p>
    <w:p w14:paraId="03F25D4F" w14:textId="77777777" w:rsidR="00E97343" w:rsidRPr="0093587A" w:rsidRDefault="00E97343" w:rsidP="00E97343">
      <w:pPr>
        <w:spacing w:after="0" w:line="240" w:lineRule="auto"/>
        <w:ind w:left="284"/>
        <w:jc w:val="both"/>
        <w:rPr>
          <w:rFonts w:ascii="Times New Roman" w:hAnsi="Times New Roman" w:cs="Times New Roman"/>
        </w:rPr>
      </w:pPr>
      <w:r w:rsidRPr="0093587A">
        <w:rPr>
          <w:rFonts w:ascii="Times New Roman" w:hAnsi="Times New Roman" w:cs="Times New Roman"/>
        </w:rPr>
        <w:t>f)</w:t>
      </w:r>
      <w:r w:rsidRPr="0093587A">
        <w:rPr>
          <w:rFonts w:ascii="Times New Roman" w:hAnsi="Times New Roman" w:cs="Times New Roman"/>
        </w:rPr>
        <w:tab/>
        <w:t xml:space="preserve">Predávajúci postúpi akúkoľvek svoju pohľadávku z tejto </w:t>
      </w:r>
      <w:r>
        <w:rPr>
          <w:rFonts w:ascii="Times New Roman" w:hAnsi="Times New Roman" w:cs="Times New Roman"/>
        </w:rPr>
        <w:t>zmluvy</w:t>
      </w:r>
      <w:r w:rsidRPr="0093587A">
        <w:rPr>
          <w:rFonts w:ascii="Times New Roman" w:hAnsi="Times New Roman" w:cs="Times New Roman"/>
        </w:rPr>
        <w:t xml:space="preserve"> na tretiu osobu bez predchádzajúceho písomného súhlasu Kupujúceho,</w:t>
      </w:r>
    </w:p>
    <w:p w14:paraId="03F2429F" w14:textId="77777777" w:rsidR="00E97343" w:rsidRPr="0093587A" w:rsidRDefault="00E97343" w:rsidP="00E97343">
      <w:pPr>
        <w:spacing w:after="0" w:line="240" w:lineRule="auto"/>
        <w:ind w:left="284"/>
        <w:jc w:val="both"/>
        <w:rPr>
          <w:rFonts w:ascii="Times New Roman" w:hAnsi="Times New Roman" w:cs="Times New Roman"/>
        </w:rPr>
      </w:pPr>
      <w:r w:rsidRPr="0093587A">
        <w:rPr>
          <w:rFonts w:ascii="Times New Roman" w:hAnsi="Times New Roman" w:cs="Times New Roman"/>
        </w:rPr>
        <w:t>g)</w:t>
      </w:r>
      <w:r w:rsidRPr="0093587A">
        <w:rPr>
          <w:rFonts w:ascii="Times New Roman" w:hAnsi="Times New Roman" w:cs="Times New Roman"/>
        </w:rPr>
        <w:tab/>
        <w:t>sa preukáže, že Kupujúci v ponuke v rámci verejného obstarávania predložil nepravdivé doklady alebo uviedol nepravdivé, neúplné alebo skreslené údaje,</w:t>
      </w:r>
    </w:p>
    <w:p w14:paraId="7FF27399" w14:textId="77777777" w:rsidR="00E97343" w:rsidRPr="0093587A" w:rsidRDefault="00E97343" w:rsidP="00E97343">
      <w:pPr>
        <w:spacing w:after="0" w:line="240" w:lineRule="auto"/>
        <w:ind w:left="284"/>
        <w:jc w:val="both"/>
        <w:rPr>
          <w:rFonts w:ascii="Times New Roman" w:hAnsi="Times New Roman" w:cs="Times New Roman"/>
        </w:rPr>
      </w:pPr>
      <w:r w:rsidRPr="0093587A">
        <w:rPr>
          <w:rFonts w:ascii="Times New Roman" w:hAnsi="Times New Roman" w:cs="Times New Roman"/>
        </w:rPr>
        <w:t>h)</w:t>
      </w:r>
      <w:r w:rsidRPr="0093587A">
        <w:rPr>
          <w:rFonts w:ascii="Times New Roman" w:hAnsi="Times New Roman" w:cs="Times New Roman"/>
        </w:rPr>
        <w:tab/>
        <w:t xml:space="preserve">dôjde k výmazu Predávajúceho ako partnera verejného sektora z registra partnerov verejného sektora počas platnosti tejto </w:t>
      </w:r>
      <w:r>
        <w:rPr>
          <w:rFonts w:ascii="Times New Roman" w:hAnsi="Times New Roman" w:cs="Times New Roman"/>
        </w:rPr>
        <w:t>kúpnej</w:t>
      </w:r>
      <w:r w:rsidRPr="0093587A">
        <w:rPr>
          <w:rFonts w:ascii="Times New Roman" w:hAnsi="Times New Roman" w:cs="Times New Roman"/>
        </w:rPr>
        <w:t xml:space="preserve"> dohody,</w:t>
      </w:r>
    </w:p>
    <w:p w14:paraId="1349AA5F" w14:textId="77777777" w:rsidR="00E97343" w:rsidRPr="0093587A" w:rsidRDefault="00E97343" w:rsidP="00E97343">
      <w:pPr>
        <w:spacing w:after="0" w:line="240" w:lineRule="auto"/>
        <w:ind w:left="284"/>
        <w:jc w:val="both"/>
        <w:rPr>
          <w:rFonts w:ascii="Times New Roman" w:hAnsi="Times New Roman" w:cs="Times New Roman"/>
        </w:rPr>
      </w:pPr>
      <w:r w:rsidRPr="0093587A">
        <w:rPr>
          <w:rFonts w:ascii="Times New Roman" w:hAnsi="Times New Roman" w:cs="Times New Roman"/>
        </w:rPr>
        <w:t>i)</w:t>
      </w:r>
      <w:r w:rsidRPr="0093587A">
        <w:rPr>
          <w:rFonts w:ascii="Times New Roman" w:hAnsi="Times New Roman" w:cs="Times New Roman"/>
        </w:rPr>
        <w:tab/>
        <w:t>je Predávajúci, ktorý je partnerom verejného sektora viac ako tridsať (30) dní v omeškaní so splnením povinnosti podľa § 10 ods. 2 zákona č. 315/2016 Z. z., ak sa uvedené uplatňuje,</w:t>
      </w:r>
    </w:p>
    <w:p w14:paraId="0C19C6AC" w14:textId="77777777" w:rsidR="00E97343" w:rsidRPr="0093587A" w:rsidRDefault="00E97343" w:rsidP="00E97343">
      <w:pPr>
        <w:spacing w:after="0" w:line="240" w:lineRule="auto"/>
        <w:ind w:left="284"/>
        <w:jc w:val="both"/>
        <w:rPr>
          <w:rFonts w:ascii="Times New Roman" w:hAnsi="Times New Roman" w:cs="Times New Roman"/>
        </w:rPr>
      </w:pPr>
      <w:r w:rsidRPr="0093587A">
        <w:rPr>
          <w:rFonts w:ascii="Times New Roman" w:hAnsi="Times New Roman" w:cs="Times New Roman"/>
        </w:rPr>
        <w:t>j)</w:t>
      </w:r>
      <w:r w:rsidRPr="0093587A">
        <w:rPr>
          <w:rFonts w:ascii="Times New Roman" w:hAnsi="Times New Roman" w:cs="Times New Roman"/>
        </w:rPr>
        <w:tab/>
        <w:t xml:space="preserve">Kupujúcemu nebudú pridelené/odsúhlasené finančné prostriedky na úhradu ceny podľa tejto </w:t>
      </w:r>
      <w:r>
        <w:rPr>
          <w:rFonts w:ascii="Times New Roman" w:hAnsi="Times New Roman" w:cs="Times New Roman"/>
        </w:rPr>
        <w:t>kúpnej zmluvy</w:t>
      </w:r>
      <w:r w:rsidRPr="0093587A">
        <w:rPr>
          <w:rFonts w:ascii="Times New Roman" w:hAnsi="Times New Roman" w:cs="Times New Roman"/>
        </w:rPr>
        <w:t xml:space="preserve">, </w:t>
      </w:r>
    </w:p>
    <w:p w14:paraId="53E764E3" w14:textId="77777777" w:rsidR="00E97343" w:rsidRDefault="00E97343" w:rsidP="00E97343">
      <w:pPr>
        <w:spacing w:after="0" w:line="240" w:lineRule="auto"/>
        <w:ind w:left="284"/>
        <w:jc w:val="both"/>
        <w:rPr>
          <w:rFonts w:ascii="Times New Roman" w:hAnsi="Times New Roman" w:cs="Times New Roman"/>
        </w:rPr>
      </w:pPr>
      <w:r w:rsidRPr="0093587A">
        <w:rPr>
          <w:rFonts w:ascii="Times New Roman" w:hAnsi="Times New Roman" w:cs="Times New Roman"/>
        </w:rPr>
        <w:t>k)</w:t>
      </w:r>
      <w:r w:rsidRPr="0093587A">
        <w:rPr>
          <w:rFonts w:ascii="Times New Roman" w:hAnsi="Times New Roman" w:cs="Times New Roman"/>
        </w:rPr>
        <w:tab/>
        <w:t xml:space="preserve">z iných dôvodov stanovených v tejto </w:t>
      </w:r>
      <w:r>
        <w:rPr>
          <w:rFonts w:ascii="Times New Roman" w:hAnsi="Times New Roman" w:cs="Times New Roman"/>
        </w:rPr>
        <w:t xml:space="preserve">zmluve </w:t>
      </w:r>
      <w:r w:rsidRPr="0093587A">
        <w:rPr>
          <w:rFonts w:ascii="Times New Roman" w:hAnsi="Times New Roman" w:cs="Times New Roman"/>
        </w:rPr>
        <w:t xml:space="preserve"> alebo vyplývajúcich z ustanovení zákona o verejnom obstarávaní alebo z ustanovení Obchodného zákonníka.</w:t>
      </w:r>
    </w:p>
    <w:p w14:paraId="6F163F57" w14:textId="77777777" w:rsidR="00E97343" w:rsidRPr="0093587A" w:rsidRDefault="00E97343" w:rsidP="00E97343">
      <w:pPr>
        <w:spacing w:after="0" w:line="240" w:lineRule="auto"/>
        <w:ind w:left="284"/>
        <w:jc w:val="both"/>
        <w:rPr>
          <w:rFonts w:ascii="Times New Roman" w:hAnsi="Times New Roman" w:cs="Times New Roman"/>
        </w:rPr>
      </w:pPr>
    </w:p>
    <w:p w14:paraId="4388D581" w14:textId="77777777" w:rsidR="00E97343" w:rsidRPr="00334F5A" w:rsidRDefault="00E97343" w:rsidP="00E97343">
      <w:pPr>
        <w:spacing w:after="0" w:line="240" w:lineRule="auto"/>
        <w:ind w:left="284"/>
        <w:jc w:val="both"/>
        <w:rPr>
          <w:rFonts w:ascii="Times New Roman" w:hAnsi="Times New Roman" w:cs="Times New Roman"/>
        </w:rPr>
      </w:pPr>
      <w:r w:rsidRPr="0093587A">
        <w:rPr>
          <w:rFonts w:ascii="Times New Roman" w:hAnsi="Times New Roman" w:cs="Times New Roman"/>
        </w:rPr>
        <w:t xml:space="preserve">Objednávateľ je oprávnený odstúpiť od tejto </w:t>
      </w:r>
      <w:r>
        <w:rPr>
          <w:rFonts w:ascii="Times New Roman" w:hAnsi="Times New Roman" w:cs="Times New Roman"/>
        </w:rPr>
        <w:t>kúpnej zmluvy</w:t>
      </w:r>
      <w:r w:rsidRPr="0093587A">
        <w:rPr>
          <w:rFonts w:ascii="Times New Roman" w:hAnsi="Times New Roman" w:cs="Times New Roman"/>
        </w:rPr>
        <w:t xml:space="preserve"> aj podľa § 19 zákona o verejnom obstarávaní.</w:t>
      </w:r>
    </w:p>
    <w:p w14:paraId="73739B17" w14:textId="77777777" w:rsidR="00E97343" w:rsidRPr="003A02B0" w:rsidRDefault="00E97343" w:rsidP="00E97343">
      <w:pPr>
        <w:widowControl w:val="0"/>
        <w:spacing w:after="0" w:line="240" w:lineRule="auto"/>
        <w:ind w:left="345"/>
        <w:contextualSpacing/>
        <w:jc w:val="both"/>
        <w:rPr>
          <w:rFonts w:ascii="Times New Roman" w:hAnsi="Times New Roman" w:cs="Times New Roman"/>
        </w:rPr>
      </w:pPr>
    </w:p>
    <w:p w14:paraId="3511AA68" w14:textId="5EAC9C67" w:rsidR="00E97343" w:rsidRDefault="00E97343" w:rsidP="00E97343">
      <w:pPr>
        <w:spacing w:after="0" w:line="240" w:lineRule="auto"/>
        <w:ind w:left="57"/>
        <w:rPr>
          <w:rFonts w:ascii="Times New Roman" w:hAnsi="Times New Roman" w:cs="Times New Roman"/>
        </w:rPr>
      </w:pPr>
    </w:p>
    <w:p w14:paraId="1EF8FBB4" w14:textId="77777777" w:rsidR="00867E65" w:rsidRPr="003A02B0" w:rsidRDefault="00867E65" w:rsidP="00E97343">
      <w:pPr>
        <w:spacing w:after="0" w:line="240" w:lineRule="auto"/>
        <w:ind w:left="57"/>
        <w:rPr>
          <w:rFonts w:ascii="Times New Roman" w:hAnsi="Times New Roman" w:cs="Times New Roman"/>
        </w:rPr>
      </w:pPr>
    </w:p>
    <w:p w14:paraId="01C324BD" w14:textId="77777777" w:rsidR="00E97343" w:rsidRPr="003A02B0" w:rsidRDefault="00E97343" w:rsidP="00E97343">
      <w:pPr>
        <w:spacing w:after="0" w:line="240" w:lineRule="auto"/>
        <w:ind w:right="3"/>
        <w:jc w:val="center"/>
        <w:rPr>
          <w:rFonts w:ascii="Times New Roman" w:hAnsi="Times New Roman" w:cs="Times New Roman"/>
          <w:b/>
          <w:bCs/>
        </w:rPr>
      </w:pPr>
      <w:r w:rsidRPr="003A02B0">
        <w:rPr>
          <w:rFonts w:ascii="Times New Roman" w:hAnsi="Times New Roman" w:cs="Times New Roman"/>
          <w:b/>
          <w:bCs/>
        </w:rPr>
        <w:lastRenderedPageBreak/>
        <w:t>Článok X</w:t>
      </w:r>
    </w:p>
    <w:p w14:paraId="366508AE" w14:textId="5A394936" w:rsidR="00E97343" w:rsidRDefault="00E97343" w:rsidP="00E97343">
      <w:pPr>
        <w:widowControl w:val="0"/>
        <w:spacing w:after="0" w:line="240" w:lineRule="auto"/>
        <w:jc w:val="center"/>
        <w:outlineLvl w:val="2"/>
        <w:rPr>
          <w:rFonts w:ascii="Times New Roman" w:eastAsia="Times New Roman" w:hAnsi="Times New Roman" w:cs="Times New Roman"/>
          <w:b/>
          <w:bCs/>
        </w:rPr>
      </w:pPr>
      <w:r w:rsidRPr="003A02B0">
        <w:rPr>
          <w:rFonts w:ascii="Times New Roman" w:eastAsia="Times New Roman" w:hAnsi="Times New Roman" w:cs="Times New Roman"/>
          <w:b/>
          <w:bCs/>
        </w:rPr>
        <w:t>Záverečné ustanovenia</w:t>
      </w:r>
    </w:p>
    <w:p w14:paraId="62BA7854" w14:textId="77777777" w:rsidR="00F47B4B" w:rsidRPr="003A02B0" w:rsidRDefault="00F47B4B" w:rsidP="00E97343">
      <w:pPr>
        <w:widowControl w:val="0"/>
        <w:spacing w:after="0" w:line="240" w:lineRule="auto"/>
        <w:jc w:val="center"/>
        <w:outlineLvl w:val="2"/>
        <w:rPr>
          <w:rFonts w:ascii="Times New Roman" w:eastAsia="Times New Roman" w:hAnsi="Times New Roman" w:cs="Times New Roman"/>
          <w:b/>
          <w:bCs/>
        </w:rPr>
      </w:pPr>
    </w:p>
    <w:p w14:paraId="5D0AC085" w14:textId="77777777" w:rsidR="00E97343" w:rsidRPr="00EF7A68" w:rsidRDefault="00E97343" w:rsidP="00E97343">
      <w:pPr>
        <w:widowControl w:val="0"/>
        <w:numPr>
          <w:ilvl w:val="0"/>
          <w:numId w:val="40"/>
        </w:numPr>
        <w:spacing w:after="0" w:line="240" w:lineRule="auto"/>
        <w:ind w:left="284" w:hanging="284"/>
        <w:contextualSpacing/>
        <w:jc w:val="both"/>
        <w:rPr>
          <w:rFonts w:ascii="Times New Roman" w:hAnsi="Times New Roman" w:cs="Times New Roman"/>
          <w:lang w:bidi="sk-SK"/>
        </w:rPr>
      </w:pPr>
      <w:r w:rsidRPr="003A02B0">
        <w:rPr>
          <w:rFonts w:ascii="Times New Roman" w:hAnsi="Times New Roman" w:cs="Times New Roman"/>
          <w:lang w:bidi="sk-SK"/>
        </w:rPr>
        <w:t>Zmeny resp. doplnenia tejto zmluvy sa musia uskutočniť formou písomného dodatku k tejto zmluve, ktorý bude podpísaný oboma zmluvnými stranami a vyhotovený v takom počte kópií ako táto zmluva.</w:t>
      </w:r>
      <w:r w:rsidRPr="00EF7A68">
        <w:rPr>
          <w:rFonts w:ascii="Times New Roman" w:hAnsi="Times New Roman" w:cs="Times New Roman"/>
        </w:rPr>
        <w:t xml:space="preserve"> </w:t>
      </w:r>
      <w:r w:rsidRPr="00EF7A68">
        <w:rPr>
          <w:rFonts w:ascii="Times New Roman" w:hAnsi="Times New Roman" w:cs="Times New Roman"/>
          <w:lang w:bidi="sk-SK"/>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 CRZ.</w:t>
      </w:r>
    </w:p>
    <w:p w14:paraId="00889FD6" w14:textId="77777777" w:rsidR="00E97343" w:rsidRPr="00D705AB" w:rsidRDefault="00E97343" w:rsidP="00E97343">
      <w:pPr>
        <w:widowControl w:val="0"/>
        <w:numPr>
          <w:ilvl w:val="0"/>
          <w:numId w:val="40"/>
        </w:numPr>
        <w:spacing w:after="0" w:line="240" w:lineRule="auto"/>
        <w:ind w:left="284" w:hanging="284"/>
        <w:contextualSpacing/>
        <w:jc w:val="both"/>
        <w:rPr>
          <w:rFonts w:ascii="Times New Roman" w:hAnsi="Times New Roman" w:cs="Times New Roman"/>
          <w:lang w:bidi="sk-SK"/>
        </w:rPr>
      </w:pPr>
      <w:r w:rsidRPr="00D705AB">
        <w:rPr>
          <w:rFonts w:ascii="Times New Roman" w:hAnsi="Times New Roman" w:cs="Times New Roman"/>
        </w:rPr>
        <w:t>Práva a povinnosti zmluvných strán, ktoré nie sú v tejto zmluve výslovne upravené, sa riadia ustanoveniami Obchodného zákonníka v platnom znení a inými všeobecne záväznými právnymi predpismi platnými na území Slovenskej republiky.</w:t>
      </w:r>
    </w:p>
    <w:p w14:paraId="14688F57" w14:textId="77777777" w:rsidR="00E97343" w:rsidRPr="003A02B0" w:rsidRDefault="00E97343" w:rsidP="00E97343">
      <w:pPr>
        <w:widowControl w:val="0"/>
        <w:numPr>
          <w:ilvl w:val="0"/>
          <w:numId w:val="40"/>
        </w:numPr>
        <w:spacing w:after="0" w:line="240" w:lineRule="auto"/>
        <w:ind w:left="284" w:hanging="284"/>
        <w:contextualSpacing/>
        <w:jc w:val="both"/>
        <w:rPr>
          <w:rFonts w:ascii="Times New Roman" w:hAnsi="Times New Roman" w:cs="Times New Roman"/>
          <w:lang w:bidi="sk-SK"/>
        </w:rPr>
      </w:pPr>
      <w:r w:rsidRPr="003A02B0">
        <w:rPr>
          <w:rFonts w:ascii="Times New Roman" w:hAnsi="Times New Roman" w:cs="Times New Roman"/>
          <w:lang w:bidi="sk-SK"/>
        </w:rPr>
        <w:t xml:space="preserve">Táto Zmluva nadobúda platnosť dňom podpisu oboma zmluvnými stranami. Táto Zmluva nadobúda účinnosť </w:t>
      </w:r>
      <w:bookmarkStart w:id="5" w:name="_Hlk97811247"/>
      <w:r w:rsidRPr="003A02B0">
        <w:rPr>
          <w:rFonts w:ascii="Times New Roman" w:hAnsi="Times New Roman" w:cs="Times New Roman"/>
          <w:lang w:bidi="sk-SK"/>
        </w:rPr>
        <w:t>dňom nasledujúcim po dni jej zverejnenia v Centrálnom registri zmlúv S</w:t>
      </w:r>
      <w:bookmarkEnd w:id="5"/>
      <w:r w:rsidRPr="003A02B0">
        <w:rPr>
          <w:rFonts w:ascii="Times New Roman" w:hAnsi="Times New Roman" w:cs="Times New Roman"/>
          <w:lang w:bidi="sk-SK"/>
        </w:rPr>
        <w:t>lovenskej republiky.</w:t>
      </w:r>
    </w:p>
    <w:p w14:paraId="0A4FB1BC" w14:textId="77777777" w:rsidR="00E97343" w:rsidRPr="003A02B0" w:rsidRDefault="00E97343" w:rsidP="00E97343">
      <w:pPr>
        <w:widowControl w:val="0"/>
        <w:numPr>
          <w:ilvl w:val="0"/>
          <w:numId w:val="40"/>
        </w:numPr>
        <w:spacing w:after="0" w:line="240" w:lineRule="auto"/>
        <w:ind w:left="284" w:hanging="284"/>
        <w:contextualSpacing/>
        <w:jc w:val="both"/>
        <w:rPr>
          <w:rFonts w:ascii="Times New Roman" w:hAnsi="Times New Roman" w:cs="Times New Roman"/>
          <w:lang w:bidi="sk-SK"/>
        </w:rPr>
      </w:pPr>
      <w:r w:rsidRPr="003A02B0">
        <w:rPr>
          <w:rFonts w:ascii="Times New Roman" w:hAnsi="Times New Roman" w:cs="Times New Roman"/>
          <w:lang w:bidi="sk-SK"/>
        </w:rPr>
        <w:t>Táto Zmluva je vyhotovená v troch (3) exemplároch, z ktorých Predávajúci obdrží jedno (1) vyhotovenie a Kupujúci dve (2) vyhotovenia.</w:t>
      </w:r>
    </w:p>
    <w:p w14:paraId="2E622FF5" w14:textId="77777777" w:rsidR="00E97343" w:rsidRPr="003A02B0" w:rsidRDefault="00E97343" w:rsidP="00E97343">
      <w:pPr>
        <w:widowControl w:val="0"/>
        <w:numPr>
          <w:ilvl w:val="0"/>
          <w:numId w:val="40"/>
        </w:numPr>
        <w:spacing w:after="0" w:line="240" w:lineRule="auto"/>
        <w:ind w:left="284" w:hanging="284"/>
        <w:contextualSpacing/>
        <w:jc w:val="both"/>
        <w:rPr>
          <w:rFonts w:ascii="Times New Roman" w:hAnsi="Times New Roman" w:cs="Times New Roman"/>
          <w:lang w:bidi="sk-SK"/>
        </w:rPr>
      </w:pPr>
      <w:r w:rsidRPr="003A02B0">
        <w:rPr>
          <w:rFonts w:ascii="Times New Roman" w:hAnsi="Times New Roman" w:cs="Times New Roman"/>
          <w:lang w:bidi="sk-SK"/>
        </w:rPr>
        <w:t>Zmluvné strany vyhlasujú, že sú spôsobilé na právne úkony, že túto Zmluvu uzavreli na základe vzájomnej dohody a na základe slobodnej a vážnej vôle, túto Zmluvu neuzatvorili v tiesni, ani za nápadne nevýhodných podmienok, táto Zmluva je urobená v predpísanej forme, túto Zmluvu si pozorne prečítali, jej obsahu porozumeli a na znak súhlasu s ňou ju podpísali.</w:t>
      </w:r>
    </w:p>
    <w:p w14:paraId="07D6A41C" w14:textId="77777777" w:rsidR="00E97343" w:rsidRPr="003A02B0" w:rsidRDefault="00E97343" w:rsidP="00E97343">
      <w:pPr>
        <w:widowControl w:val="0"/>
        <w:numPr>
          <w:ilvl w:val="0"/>
          <w:numId w:val="40"/>
        </w:numPr>
        <w:spacing w:after="0" w:line="240" w:lineRule="auto"/>
        <w:ind w:left="284" w:hanging="284"/>
        <w:contextualSpacing/>
        <w:jc w:val="both"/>
        <w:rPr>
          <w:rFonts w:ascii="Times New Roman" w:hAnsi="Times New Roman" w:cs="Times New Roman"/>
          <w:lang w:bidi="sk-SK"/>
        </w:rPr>
      </w:pPr>
      <w:r w:rsidRPr="003A02B0">
        <w:rPr>
          <w:rFonts w:ascii="Times New Roman" w:hAnsi="Times New Roman" w:cs="Times New Roman"/>
        </w:rPr>
        <w:t>Neoddelite</w:t>
      </w:r>
      <w:r w:rsidRPr="003A02B0">
        <w:rPr>
          <w:rFonts w:ascii="Times New Roman" w:eastAsia="Times New Roman" w:hAnsi="Times New Roman" w:cs="Times New Roman"/>
        </w:rPr>
        <w:t>ľ</w:t>
      </w:r>
      <w:r w:rsidRPr="003A02B0">
        <w:rPr>
          <w:rFonts w:ascii="Times New Roman" w:hAnsi="Times New Roman" w:cs="Times New Roman"/>
        </w:rPr>
        <w:t>nou sú</w:t>
      </w:r>
      <w:r w:rsidRPr="003A02B0">
        <w:rPr>
          <w:rFonts w:ascii="Times New Roman" w:eastAsia="Times New Roman" w:hAnsi="Times New Roman" w:cs="Times New Roman"/>
        </w:rPr>
        <w:t>č</w:t>
      </w:r>
      <w:r w:rsidRPr="003A02B0">
        <w:rPr>
          <w:rFonts w:ascii="Times New Roman" w:hAnsi="Times New Roman" w:cs="Times New Roman"/>
        </w:rPr>
        <w:t>as</w:t>
      </w:r>
      <w:r w:rsidRPr="003A02B0">
        <w:rPr>
          <w:rFonts w:ascii="Times New Roman" w:eastAsia="Times New Roman" w:hAnsi="Times New Roman" w:cs="Times New Roman"/>
        </w:rPr>
        <w:t>ť</w:t>
      </w:r>
      <w:r w:rsidRPr="003A02B0">
        <w:rPr>
          <w:rFonts w:ascii="Times New Roman" w:hAnsi="Times New Roman" w:cs="Times New Roman"/>
        </w:rPr>
        <w:t xml:space="preserve">ou tejto kúpnej zmluvy je: </w:t>
      </w:r>
      <w:r w:rsidRPr="003A02B0">
        <w:rPr>
          <w:rFonts w:ascii="Times New Roman" w:eastAsia="Times New Roman" w:hAnsi="Times New Roman" w:cs="Times New Roman"/>
          <w:b/>
        </w:rPr>
        <w:t xml:space="preserve"> </w:t>
      </w:r>
    </w:p>
    <w:p w14:paraId="506276B0" w14:textId="77777777" w:rsidR="00E97343" w:rsidRPr="00BE3E28" w:rsidRDefault="00E97343" w:rsidP="00E97343">
      <w:pPr>
        <w:pStyle w:val="Odsekzoznamu"/>
        <w:spacing w:after="0" w:line="240" w:lineRule="auto"/>
        <w:jc w:val="both"/>
        <w:rPr>
          <w:rFonts w:ascii="Times New Roman" w:hAnsi="Times New Roman" w:cs="Times New Roman"/>
        </w:rPr>
      </w:pPr>
      <w:r w:rsidRPr="00BE3E28">
        <w:rPr>
          <w:rFonts w:ascii="Times New Roman" w:hAnsi="Times New Roman" w:cs="Times New Roman"/>
        </w:rPr>
        <w:t>Príloha č. 1 Opis predmetu zmluvy</w:t>
      </w:r>
    </w:p>
    <w:p w14:paraId="6C701C15" w14:textId="77777777" w:rsidR="00E97343" w:rsidRPr="00A41626" w:rsidRDefault="00E97343" w:rsidP="00E97343">
      <w:pPr>
        <w:pStyle w:val="Zkladntext"/>
        <w:ind w:left="720" w:right="567"/>
        <w:rPr>
          <w:sz w:val="22"/>
          <w:szCs w:val="22"/>
        </w:rPr>
      </w:pPr>
      <w:r w:rsidRPr="00A41626">
        <w:rPr>
          <w:sz w:val="22"/>
          <w:szCs w:val="22"/>
        </w:rPr>
        <w:t>Príloha č. 2 Kritériá na vyhodnotenie ponúk</w:t>
      </w:r>
    </w:p>
    <w:p w14:paraId="23F24791" w14:textId="77777777" w:rsidR="00E97343" w:rsidRDefault="00E97343" w:rsidP="00E97343">
      <w:pPr>
        <w:pStyle w:val="Zkladntext"/>
        <w:ind w:left="720" w:right="567"/>
        <w:rPr>
          <w:sz w:val="22"/>
          <w:szCs w:val="22"/>
        </w:rPr>
      </w:pPr>
      <w:r w:rsidRPr="00A41626">
        <w:rPr>
          <w:sz w:val="22"/>
          <w:szCs w:val="22"/>
        </w:rPr>
        <w:t>Príloha č. 3 Zoznam subdodávateľov</w:t>
      </w:r>
    </w:p>
    <w:p w14:paraId="611C24C3" w14:textId="77777777" w:rsidR="00E97343" w:rsidRDefault="00E97343" w:rsidP="00E97343">
      <w:pPr>
        <w:spacing w:after="0" w:line="240" w:lineRule="auto"/>
        <w:jc w:val="both"/>
        <w:rPr>
          <w:rFonts w:ascii="Times New Roman" w:hAnsi="Times New Roman" w:cs="Times New Roman"/>
        </w:rPr>
      </w:pPr>
    </w:p>
    <w:p w14:paraId="0FBB2F73" w14:textId="77777777" w:rsidR="00E97343" w:rsidRDefault="00E97343" w:rsidP="00E97343">
      <w:pPr>
        <w:spacing w:after="0" w:line="240" w:lineRule="auto"/>
        <w:jc w:val="both"/>
        <w:rPr>
          <w:rFonts w:ascii="Times New Roman" w:hAnsi="Times New Roman" w:cs="Times New Roman"/>
        </w:rPr>
      </w:pPr>
    </w:p>
    <w:p w14:paraId="1B1803C1" w14:textId="77777777" w:rsidR="00E97343" w:rsidRPr="003A02B0" w:rsidRDefault="00E97343" w:rsidP="00E97343">
      <w:pPr>
        <w:spacing w:after="0" w:line="240" w:lineRule="auto"/>
        <w:jc w:val="both"/>
        <w:rPr>
          <w:rFonts w:ascii="Times New Roman" w:hAnsi="Times New Roman" w:cs="Times New Roman"/>
        </w:rPr>
      </w:pPr>
      <w:bookmarkStart w:id="6" w:name="_Hlk97638807"/>
      <w:r w:rsidRPr="003A02B0">
        <w:rPr>
          <w:rFonts w:ascii="Times New Roman" w:hAnsi="Times New Roman" w:cs="Times New Roman"/>
        </w:rPr>
        <w:t>V Bratislave, dňa</w:t>
      </w:r>
      <w:r w:rsidRPr="003A02B0">
        <w:rPr>
          <w:rFonts w:ascii="Times New Roman" w:hAnsi="Times New Roman" w:cs="Times New Roman"/>
        </w:rPr>
        <w:tab/>
      </w:r>
      <w:r w:rsidRPr="003A02B0">
        <w:rPr>
          <w:rFonts w:ascii="Times New Roman" w:hAnsi="Times New Roman" w:cs="Times New Roman"/>
        </w:rPr>
        <w:tab/>
        <w:t xml:space="preserve"> </w:t>
      </w:r>
      <w:r w:rsidRPr="003A02B0">
        <w:rPr>
          <w:rFonts w:ascii="Times New Roman" w:hAnsi="Times New Roman" w:cs="Times New Roman"/>
        </w:rPr>
        <w:tab/>
      </w:r>
      <w:r w:rsidRPr="003A02B0">
        <w:rPr>
          <w:rFonts w:ascii="Times New Roman" w:hAnsi="Times New Roman" w:cs="Times New Roman"/>
        </w:rPr>
        <w:tab/>
      </w:r>
      <w:r w:rsidRPr="003A02B0">
        <w:rPr>
          <w:rFonts w:ascii="Times New Roman" w:hAnsi="Times New Roman" w:cs="Times New Roman"/>
        </w:rPr>
        <w:tab/>
        <w:t xml:space="preserve">V ....................., dňa </w:t>
      </w:r>
    </w:p>
    <w:p w14:paraId="0354C6B4" w14:textId="77777777" w:rsidR="00E97343" w:rsidRPr="003A02B0" w:rsidRDefault="00E97343" w:rsidP="00E97343">
      <w:pPr>
        <w:spacing w:after="0" w:line="240" w:lineRule="auto"/>
        <w:ind w:firstLine="567"/>
        <w:jc w:val="both"/>
        <w:rPr>
          <w:rFonts w:ascii="Times New Roman" w:hAnsi="Times New Roman" w:cs="Times New Roman"/>
        </w:rPr>
      </w:pPr>
    </w:p>
    <w:p w14:paraId="665794B8" w14:textId="77777777" w:rsidR="00E97343" w:rsidRPr="003A02B0" w:rsidRDefault="00E97343" w:rsidP="00E97343">
      <w:pPr>
        <w:spacing w:after="0" w:line="240" w:lineRule="auto"/>
        <w:jc w:val="both"/>
        <w:rPr>
          <w:rFonts w:ascii="Times New Roman" w:hAnsi="Times New Roman" w:cs="Times New Roman"/>
          <w:b/>
          <w:bCs/>
        </w:rPr>
      </w:pPr>
      <w:r w:rsidRPr="003A02B0">
        <w:rPr>
          <w:rFonts w:ascii="Times New Roman" w:hAnsi="Times New Roman" w:cs="Times New Roman"/>
          <w:b/>
          <w:bCs/>
        </w:rPr>
        <w:t xml:space="preserve">Kupujúci: </w:t>
      </w:r>
      <w:r w:rsidRPr="003A02B0">
        <w:rPr>
          <w:rFonts w:ascii="Times New Roman" w:hAnsi="Times New Roman" w:cs="Times New Roman"/>
          <w:b/>
          <w:bCs/>
        </w:rPr>
        <w:tab/>
      </w:r>
      <w:r w:rsidRPr="003A02B0">
        <w:rPr>
          <w:rFonts w:ascii="Times New Roman" w:hAnsi="Times New Roman" w:cs="Times New Roman"/>
          <w:b/>
          <w:bCs/>
        </w:rPr>
        <w:tab/>
      </w:r>
      <w:r w:rsidRPr="003A02B0">
        <w:rPr>
          <w:rFonts w:ascii="Times New Roman" w:hAnsi="Times New Roman" w:cs="Times New Roman"/>
          <w:b/>
          <w:bCs/>
        </w:rPr>
        <w:tab/>
      </w:r>
      <w:r w:rsidRPr="003A02B0">
        <w:rPr>
          <w:rFonts w:ascii="Times New Roman" w:hAnsi="Times New Roman" w:cs="Times New Roman"/>
          <w:b/>
          <w:bCs/>
        </w:rPr>
        <w:tab/>
      </w:r>
      <w:r w:rsidRPr="003A02B0">
        <w:rPr>
          <w:rFonts w:ascii="Times New Roman" w:hAnsi="Times New Roman" w:cs="Times New Roman"/>
          <w:b/>
          <w:bCs/>
        </w:rPr>
        <w:tab/>
      </w:r>
      <w:r w:rsidRPr="003A02B0">
        <w:rPr>
          <w:rFonts w:ascii="Times New Roman" w:hAnsi="Times New Roman" w:cs="Times New Roman"/>
          <w:b/>
          <w:bCs/>
        </w:rPr>
        <w:tab/>
        <w:t>Predávajúci:</w:t>
      </w:r>
    </w:p>
    <w:p w14:paraId="48F152ED" w14:textId="77777777" w:rsidR="00E97343" w:rsidRPr="003A02B0" w:rsidRDefault="00E97343" w:rsidP="00E97343">
      <w:pPr>
        <w:spacing w:after="0" w:line="240" w:lineRule="auto"/>
        <w:jc w:val="both"/>
        <w:rPr>
          <w:rFonts w:ascii="Times New Roman" w:hAnsi="Times New Roman" w:cs="Times New Roman"/>
        </w:rPr>
      </w:pPr>
    </w:p>
    <w:p w14:paraId="6D073725" w14:textId="77777777" w:rsidR="00E97343" w:rsidRPr="003A02B0" w:rsidRDefault="00E97343" w:rsidP="00E97343">
      <w:pPr>
        <w:spacing w:after="0" w:line="240" w:lineRule="auto"/>
        <w:jc w:val="both"/>
        <w:rPr>
          <w:rFonts w:ascii="Times New Roman" w:hAnsi="Times New Roman" w:cs="Times New Roman"/>
        </w:rPr>
      </w:pPr>
      <w:r w:rsidRPr="003A02B0">
        <w:rPr>
          <w:rFonts w:ascii="Times New Roman" w:hAnsi="Times New Roman" w:cs="Times New Roman"/>
        </w:rPr>
        <w:t>__________________________</w:t>
      </w:r>
      <w:r w:rsidRPr="003A02B0">
        <w:rPr>
          <w:rFonts w:ascii="Times New Roman" w:hAnsi="Times New Roman" w:cs="Times New Roman"/>
        </w:rPr>
        <w:tab/>
      </w:r>
      <w:r w:rsidRPr="003A02B0">
        <w:rPr>
          <w:rFonts w:ascii="Times New Roman" w:hAnsi="Times New Roman" w:cs="Times New Roman"/>
        </w:rPr>
        <w:tab/>
      </w:r>
      <w:r w:rsidRPr="003A02B0">
        <w:rPr>
          <w:rFonts w:ascii="Times New Roman" w:hAnsi="Times New Roman" w:cs="Times New Roman"/>
        </w:rPr>
        <w:tab/>
        <w:t>__________________________</w:t>
      </w:r>
    </w:p>
    <w:p w14:paraId="48DB799B" w14:textId="77777777" w:rsidR="00E97343" w:rsidRPr="003A02B0" w:rsidRDefault="00E97343" w:rsidP="00E97343">
      <w:pPr>
        <w:spacing w:after="0" w:line="240" w:lineRule="auto"/>
        <w:jc w:val="both"/>
        <w:rPr>
          <w:rFonts w:ascii="Times New Roman" w:hAnsi="Times New Roman" w:cs="Times New Roman"/>
        </w:rPr>
      </w:pPr>
      <w:r w:rsidRPr="003A02B0">
        <w:rPr>
          <w:rFonts w:ascii="Times New Roman" w:hAnsi="Times New Roman" w:cs="Times New Roman"/>
        </w:rPr>
        <w:t xml:space="preserve">Mgr. </w:t>
      </w:r>
      <w:r>
        <w:rPr>
          <w:rFonts w:ascii="Times New Roman" w:hAnsi="Times New Roman" w:cs="Times New Roman"/>
        </w:rPr>
        <w:t>Lukáš Huňara</w:t>
      </w:r>
      <w:r w:rsidRPr="003A02B0">
        <w:rPr>
          <w:rFonts w:ascii="Times New Roman" w:hAnsi="Times New Roman" w:cs="Times New Roman"/>
        </w:rPr>
        <w:tab/>
      </w:r>
      <w:r w:rsidRPr="003A02B0">
        <w:rPr>
          <w:rFonts w:ascii="Times New Roman" w:hAnsi="Times New Roman" w:cs="Times New Roman"/>
        </w:rPr>
        <w:tab/>
      </w:r>
      <w:r w:rsidRPr="003A02B0">
        <w:rPr>
          <w:rFonts w:ascii="Times New Roman" w:hAnsi="Times New Roman" w:cs="Times New Roman"/>
        </w:rPr>
        <w:tab/>
      </w:r>
      <w:r w:rsidRPr="003A02B0">
        <w:rPr>
          <w:rFonts w:ascii="Times New Roman" w:hAnsi="Times New Roman" w:cs="Times New Roman"/>
        </w:rPr>
        <w:tab/>
      </w:r>
    </w:p>
    <w:p w14:paraId="26D51031" w14:textId="77777777" w:rsidR="00E97343" w:rsidRPr="003A02B0" w:rsidRDefault="00E97343" w:rsidP="00E97343">
      <w:pPr>
        <w:spacing w:after="0" w:line="240" w:lineRule="auto"/>
        <w:jc w:val="both"/>
        <w:rPr>
          <w:rFonts w:ascii="Times New Roman" w:hAnsi="Times New Roman" w:cs="Times New Roman"/>
        </w:rPr>
      </w:pPr>
      <w:r w:rsidRPr="003A02B0">
        <w:rPr>
          <w:rFonts w:ascii="Times New Roman" w:hAnsi="Times New Roman" w:cs="Times New Roman"/>
        </w:rPr>
        <w:t xml:space="preserve">generálny riaditeľ a </w:t>
      </w:r>
      <w:r w:rsidRPr="003A02B0">
        <w:rPr>
          <w:rFonts w:ascii="Times New Roman" w:hAnsi="Times New Roman" w:cs="Times New Roman"/>
        </w:rPr>
        <w:tab/>
      </w:r>
      <w:r w:rsidRPr="003A02B0">
        <w:rPr>
          <w:rFonts w:ascii="Times New Roman" w:hAnsi="Times New Roman" w:cs="Times New Roman"/>
        </w:rPr>
        <w:tab/>
      </w:r>
      <w:r w:rsidRPr="003A02B0">
        <w:rPr>
          <w:rFonts w:ascii="Times New Roman" w:hAnsi="Times New Roman" w:cs="Times New Roman"/>
        </w:rPr>
        <w:tab/>
      </w:r>
      <w:r w:rsidRPr="003A02B0">
        <w:rPr>
          <w:rFonts w:ascii="Times New Roman" w:hAnsi="Times New Roman" w:cs="Times New Roman"/>
        </w:rPr>
        <w:tab/>
      </w:r>
    </w:p>
    <w:p w14:paraId="56DAFC52" w14:textId="77777777" w:rsidR="00E97343" w:rsidRPr="003A02B0" w:rsidRDefault="00E97343" w:rsidP="00E97343">
      <w:pPr>
        <w:spacing w:after="0" w:line="240" w:lineRule="auto"/>
        <w:jc w:val="both"/>
        <w:rPr>
          <w:rFonts w:ascii="Times New Roman" w:hAnsi="Times New Roman" w:cs="Times New Roman"/>
        </w:rPr>
      </w:pPr>
      <w:r w:rsidRPr="003A02B0">
        <w:rPr>
          <w:rFonts w:ascii="Times New Roman" w:hAnsi="Times New Roman" w:cs="Times New Roman"/>
        </w:rPr>
        <w:t>predseda predstavenstva</w:t>
      </w:r>
    </w:p>
    <w:p w14:paraId="2A0EAB6F" w14:textId="77777777" w:rsidR="00E97343" w:rsidRPr="003A02B0" w:rsidRDefault="00E97343" w:rsidP="00E97343">
      <w:pPr>
        <w:spacing w:after="0" w:line="240" w:lineRule="auto"/>
        <w:jc w:val="both"/>
        <w:rPr>
          <w:rFonts w:ascii="Times New Roman" w:hAnsi="Times New Roman" w:cs="Times New Roman"/>
          <w:i/>
        </w:rPr>
      </w:pPr>
    </w:p>
    <w:p w14:paraId="0FD38C68" w14:textId="77777777" w:rsidR="00E97343" w:rsidRPr="003A02B0" w:rsidRDefault="00E97343" w:rsidP="00E97343">
      <w:pPr>
        <w:spacing w:after="0" w:line="240" w:lineRule="auto"/>
        <w:jc w:val="both"/>
        <w:rPr>
          <w:rFonts w:ascii="Times New Roman" w:hAnsi="Times New Roman" w:cs="Times New Roman"/>
        </w:rPr>
      </w:pPr>
      <w:r w:rsidRPr="003A02B0">
        <w:rPr>
          <w:rFonts w:ascii="Times New Roman" w:hAnsi="Times New Roman" w:cs="Times New Roman"/>
        </w:rPr>
        <w:t>__________________________</w:t>
      </w:r>
    </w:p>
    <w:p w14:paraId="41BE2568" w14:textId="77777777" w:rsidR="00E97343" w:rsidRPr="003A02B0" w:rsidRDefault="00E97343" w:rsidP="00E97343">
      <w:pPr>
        <w:spacing w:after="0" w:line="240" w:lineRule="auto"/>
        <w:jc w:val="both"/>
        <w:rPr>
          <w:rFonts w:ascii="Times New Roman" w:hAnsi="Times New Roman" w:cs="Times New Roman"/>
          <w:b/>
          <w:bCs/>
        </w:rPr>
      </w:pPr>
      <w:r w:rsidRPr="003A02B0">
        <w:rPr>
          <w:rFonts w:ascii="Times New Roman" w:hAnsi="Times New Roman" w:cs="Times New Roman"/>
        </w:rPr>
        <w:t xml:space="preserve">PhDr. </w:t>
      </w:r>
      <w:r w:rsidRPr="00A41626">
        <w:rPr>
          <w:rFonts w:ascii="Times New Roman" w:hAnsi="Times New Roman" w:cs="Times New Roman"/>
        </w:rPr>
        <w:t>Aurel Gonščák</w:t>
      </w:r>
    </w:p>
    <w:p w14:paraId="36ADE664" w14:textId="77777777" w:rsidR="00E97343" w:rsidRPr="003A02B0" w:rsidRDefault="00E97343" w:rsidP="00E97343">
      <w:pPr>
        <w:spacing w:after="0" w:line="240" w:lineRule="auto"/>
        <w:jc w:val="both"/>
        <w:rPr>
          <w:rFonts w:ascii="Times New Roman" w:hAnsi="Times New Roman" w:cs="Times New Roman"/>
        </w:rPr>
      </w:pPr>
      <w:r w:rsidRPr="003A02B0">
        <w:rPr>
          <w:rFonts w:ascii="Times New Roman" w:hAnsi="Times New Roman" w:cs="Times New Roman"/>
        </w:rPr>
        <w:t xml:space="preserve">člen predstavenstva </w:t>
      </w:r>
      <w:bookmarkEnd w:id="6"/>
    </w:p>
    <w:p w14:paraId="486C5B7A" w14:textId="77777777" w:rsidR="00E97343" w:rsidRDefault="00E97343" w:rsidP="00E97343">
      <w:pPr>
        <w:spacing w:line="259" w:lineRule="auto"/>
        <w:rPr>
          <w:rFonts w:ascii="Times New Roman" w:hAnsi="Times New Roman" w:cs="Times New Roman"/>
          <w:b/>
        </w:rPr>
      </w:pPr>
    </w:p>
    <w:p w14:paraId="7FFE264B" w14:textId="77777777" w:rsidR="00E97343" w:rsidRPr="003A02B0" w:rsidRDefault="00E97343" w:rsidP="00E97343">
      <w:pPr>
        <w:spacing w:line="259" w:lineRule="auto"/>
        <w:rPr>
          <w:rFonts w:ascii="Times New Roman" w:hAnsi="Times New Roman" w:cs="Times New Roman"/>
          <w:b/>
        </w:rPr>
      </w:pPr>
      <w:r w:rsidRPr="00A41626">
        <w:rPr>
          <w:rFonts w:ascii="Times New Roman" w:hAnsi="Times New Roman" w:cs="Times New Roman"/>
          <w:b/>
        </w:rPr>
        <w:br w:type="page"/>
      </w:r>
    </w:p>
    <w:p w14:paraId="540FF651" w14:textId="77777777" w:rsidR="00E97343" w:rsidRPr="00A41626" w:rsidRDefault="00E97343" w:rsidP="00E97343">
      <w:pPr>
        <w:tabs>
          <w:tab w:val="left" w:pos="708"/>
        </w:tabs>
        <w:spacing w:after="0" w:line="240" w:lineRule="auto"/>
        <w:jc w:val="both"/>
        <w:rPr>
          <w:rFonts w:ascii="Times New Roman" w:hAnsi="Times New Roman" w:cs="Times New Roman"/>
          <w:bCs/>
          <w:lang w:eastAsia="sk-SK"/>
        </w:rPr>
        <w:sectPr w:rsidR="00E97343" w:rsidRPr="00A41626" w:rsidSect="00E97343">
          <w:pgSz w:w="11906" w:h="16838"/>
          <w:pgMar w:top="1134" w:right="964" w:bottom="1418" w:left="1134" w:header="708" w:footer="708" w:gutter="0"/>
          <w:cols w:space="708"/>
          <w:docGrid w:linePitch="299"/>
        </w:sectPr>
      </w:pPr>
    </w:p>
    <w:p w14:paraId="036970FF" w14:textId="4E64AD45" w:rsidR="00E97343" w:rsidRPr="00A41626" w:rsidRDefault="00E97343" w:rsidP="00E97343">
      <w:pPr>
        <w:tabs>
          <w:tab w:val="left" w:pos="708"/>
        </w:tabs>
        <w:spacing w:after="0" w:line="240" w:lineRule="auto"/>
        <w:ind w:left="3540"/>
        <w:jc w:val="right"/>
        <w:rPr>
          <w:rFonts w:ascii="Times New Roman" w:hAnsi="Times New Roman" w:cs="Times New Roman"/>
          <w:bCs/>
          <w:lang w:eastAsia="sk-SK"/>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t>Príloha č. 1</w:t>
      </w:r>
      <w:r>
        <w:rPr>
          <w:rFonts w:ascii="Times New Roman" w:hAnsi="Times New Roman" w:cs="Times New Roman"/>
          <w:bCs/>
          <w:lang w:eastAsia="sk-SK"/>
        </w:rPr>
        <w:br/>
      </w:r>
      <w:r w:rsidRPr="00A41626">
        <w:rPr>
          <w:rFonts w:ascii="Times New Roman" w:hAnsi="Times New Roman" w:cs="Times New Roman"/>
          <w:bCs/>
          <w:lang w:eastAsia="sk-SK"/>
        </w:rPr>
        <w:t>k AOAS-1-..../202</w:t>
      </w:r>
      <w:r w:rsidR="00867E65">
        <w:rPr>
          <w:rFonts w:ascii="Times New Roman" w:hAnsi="Times New Roman" w:cs="Times New Roman"/>
          <w:bCs/>
          <w:lang w:eastAsia="sk-SK"/>
        </w:rPr>
        <w:t>5</w:t>
      </w:r>
    </w:p>
    <w:p w14:paraId="7F20ABDE" w14:textId="77777777" w:rsidR="00E97343" w:rsidRDefault="00E97343" w:rsidP="00E97343">
      <w:pPr>
        <w:tabs>
          <w:tab w:val="left" w:pos="708"/>
        </w:tabs>
        <w:spacing w:after="0" w:line="240" w:lineRule="auto"/>
        <w:rPr>
          <w:rFonts w:ascii="Times New Roman" w:hAnsi="Times New Roman" w:cs="Times New Roman"/>
          <w:b/>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ED41E3">
        <w:rPr>
          <w:rFonts w:ascii="Times New Roman" w:hAnsi="Times New Roman" w:cs="Times New Roman"/>
          <w:b/>
        </w:rPr>
        <w:t>Opis (špecifikácia) predmetu zákazky</w:t>
      </w:r>
    </w:p>
    <w:p w14:paraId="236E5D8F" w14:textId="77777777" w:rsidR="00E97343" w:rsidRPr="00ED41E3" w:rsidRDefault="00E97343" w:rsidP="00E97343">
      <w:pPr>
        <w:tabs>
          <w:tab w:val="left" w:pos="708"/>
        </w:tabs>
        <w:spacing w:after="0" w:line="240" w:lineRule="auto"/>
        <w:rPr>
          <w:rFonts w:ascii="Times New Roman" w:hAnsi="Times New Roman" w:cs="Times New Roman"/>
          <w:b/>
        </w:rPr>
      </w:pPr>
    </w:p>
    <w:p w14:paraId="5C07FECE" w14:textId="07580C15" w:rsidR="00E97343" w:rsidRPr="004E45E0" w:rsidRDefault="00E97343" w:rsidP="00E97343">
      <w:pPr>
        <w:tabs>
          <w:tab w:val="left" w:pos="708"/>
        </w:tabs>
        <w:spacing w:after="0" w:line="240" w:lineRule="auto"/>
        <w:rPr>
          <w:rFonts w:ascii="Times New Roman" w:hAnsi="Times New Roman" w:cs="Times New Roman"/>
          <w:b/>
        </w:rPr>
      </w:pPr>
      <w:r w:rsidRPr="004E45E0">
        <w:rPr>
          <w:rFonts w:ascii="Times New Roman" w:hAnsi="Times New Roman" w:cs="Times New Roman"/>
          <w:b/>
        </w:rPr>
        <w:t xml:space="preserve">Názov predmetu zákazky: </w:t>
      </w:r>
      <w:r w:rsidRPr="004E45E0">
        <w:rPr>
          <w:rFonts w:ascii="Times New Roman" w:hAnsi="Times New Roman" w:cs="Times New Roman"/>
        </w:rPr>
        <w:t>„</w:t>
      </w:r>
      <w:r w:rsidR="00867E65" w:rsidRPr="004E45E0">
        <w:rPr>
          <w:rFonts w:ascii="Times New Roman" w:hAnsi="Times New Roman" w:cs="Times New Roman"/>
          <w:b/>
          <w:bCs/>
          <w:i/>
          <w:iCs/>
        </w:rPr>
        <w:t>DNS0</w:t>
      </w:r>
      <w:r w:rsidR="00867E65">
        <w:rPr>
          <w:rFonts w:ascii="Times New Roman" w:hAnsi="Times New Roman" w:cs="Times New Roman"/>
          <w:b/>
          <w:bCs/>
          <w:i/>
          <w:iCs/>
        </w:rPr>
        <w:t>4</w:t>
      </w:r>
      <w:r w:rsidR="00867E65" w:rsidRPr="004E45E0">
        <w:rPr>
          <w:rFonts w:ascii="Times New Roman" w:hAnsi="Times New Roman" w:cs="Times New Roman"/>
          <w:b/>
          <w:bCs/>
          <w:i/>
          <w:iCs/>
        </w:rPr>
        <w:t xml:space="preserve"> </w:t>
      </w:r>
      <w:r w:rsidRPr="004E45E0">
        <w:rPr>
          <w:rFonts w:ascii="Times New Roman" w:hAnsi="Times New Roman" w:cs="Times New Roman"/>
          <w:b/>
          <w:bCs/>
          <w:i/>
          <w:iCs/>
        </w:rPr>
        <w:t>– nákup pásov hliníkového plechu na výrobu tabuliek s evidenčným číslom</w:t>
      </w:r>
      <w:r w:rsidRPr="004E45E0">
        <w:rPr>
          <w:rFonts w:ascii="Times New Roman" w:hAnsi="Times New Roman" w:cs="Times New Roman"/>
        </w:rPr>
        <w:t>“</w:t>
      </w:r>
    </w:p>
    <w:p w14:paraId="39C70618" w14:textId="77777777" w:rsidR="00E97343" w:rsidRDefault="00E97343" w:rsidP="00E97343">
      <w:pPr>
        <w:tabs>
          <w:tab w:val="left" w:pos="708"/>
        </w:tabs>
        <w:spacing w:after="0" w:line="240" w:lineRule="auto"/>
        <w:rPr>
          <w:rFonts w:ascii="Times New Roman" w:hAnsi="Times New Roman" w:cs="Times New Roman"/>
          <w:b/>
          <w:bCs/>
        </w:rPr>
      </w:pPr>
    </w:p>
    <w:p w14:paraId="234197B8" w14:textId="77777777" w:rsidR="00E97343" w:rsidRPr="0094224F" w:rsidRDefault="00E97343" w:rsidP="00E97343">
      <w:pPr>
        <w:tabs>
          <w:tab w:val="left" w:pos="708"/>
        </w:tabs>
        <w:spacing w:after="0" w:line="240" w:lineRule="auto"/>
        <w:rPr>
          <w:rFonts w:ascii="Times New Roman" w:hAnsi="Times New Roman" w:cs="Times New Roman"/>
          <w:b/>
          <w:bCs/>
        </w:rPr>
      </w:pPr>
      <w:r w:rsidRPr="0094224F">
        <w:rPr>
          <w:rFonts w:ascii="Times New Roman" w:hAnsi="Times New Roman" w:cs="Times New Roman"/>
          <w:b/>
          <w:bCs/>
        </w:rPr>
        <w:t>1. Opis predmetu zákazky</w:t>
      </w:r>
    </w:p>
    <w:p w14:paraId="26662EE2" w14:textId="77777777" w:rsidR="00E97343" w:rsidRDefault="00E97343" w:rsidP="00E97343">
      <w:pPr>
        <w:tabs>
          <w:tab w:val="left" w:pos="708"/>
        </w:tabs>
        <w:spacing w:after="0" w:line="240" w:lineRule="auto"/>
        <w:jc w:val="center"/>
        <w:rPr>
          <w:rFonts w:ascii="Times New Roman" w:hAnsi="Times New Roman" w:cs="Times New Roman"/>
          <w:b/>
        </w:rPr>
      </w:pPr>
    </w:p>
    <w:p w14:paraId="3921610E" w14:textId="77777777" w:rsidR="00E97343" w:rsidRPr="00ED41E3" w:rsidRDefault="00E97343" w:rsidP="00E97343">
      <w:pPr>
        <w:autoSpaceDE w:val="0"/>
        <w:autoSpaceDN w:val="0"/>
        <w:adjustRightInd w:val="0"/>
        <w:spacing w:after="0" w:line="240" w:lineRule="auto"/>
        <w:rPr>
          <w:rFonts w:ascii="Times New Roman" w:hAnsi="Times New Roman" w:cs="Times New Roman"/>
          <w:b/>
          <w:bCs/>
        </w:rPr>
      </w:pPr>
    </w:p>
    <w:tbl>
      <w:tblPr>
        <w:tblW w:w="9344" w:type="dxa"/>
        <w:tblCellMar>
          <w:left w:w="70" w:type="dxa"/>
          <w:right w:w="70" w:type="dxa"/>
        </w:tblCellMar>
        <w:tblLook w:val="04A0" w:firstRow="1" w:lastRow="0" w:firstColumn="1" w:lastColumn="0" w:noHBand="0" w:noVBand="1"/>
      </w:tblPr>
      <w:tblGrid>
        <w:gridCol w:w="3354"/>
        <w:gridCol w:w="3162"/>
        <w:gridCol w:w="2828"/>
      </w:tblGrid>
      <w:tr w:rsidR="002513C0" w:rsidRPr="00ED41E3" w14:paraId="03BEA6E8" w14:textId="2A33545A" w:rsidTr="001D3D2F">
        <w:trPr>
          <w:trHeight w:val="300"/>
        </w:trPr>
        <w:tc>
          <w:tcPr>
            <w:tcW w:w="6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51E77" w14:textId="77777777" w:rsidR="002513C0" w:rsidRPr="00ED41E3" w:rsidRDefault="002513C0" w:rsidP="00960BE9">
            <w:pPr>
              <w:spacing w:after="0" w:line="240" w:lineRule="auto"/>
              <w:jc w:val="center"/>
              <w:rPr>
                <w:rFonts w:ascii="Times New Roman" w:hAnsi="Times New Roman" w:cs="Times New Roman"/>
                <w:b/>
                <w:bCs/>
              </w:rPr>
            </w:pPr>
            <w:r w:rsidRPr="00ED41E3">
              <w:rPr>
                <w:rFonts w:ascii="Times New Roman" w:hAnsi="Times New Roman" w:cs="Times New Roman"/>
                <w:b/>
                <w:bCs/>
              </w:rPr>
              <w:t>Materiál</w:t>
            </w:r>
          </w:p>
        </w:tc>
        <w:tc>
          <w:tcPr>
            <w:tcW w:w="2828" w:type="dxa"/>
            <w:tcBorders>
              <w:top w:val="single" w:sz="4" w:space="0" w:color="auto"/>
              <w:left w:val="single" w:sz="4" w:space="0" w:color="auto"/>
              <w:bottom w:val="single" w:sz="4" w:space="0" w:color="auto"/>
              <w:right w:val="single" w:sz="4" w:space="0" w:color="auto"/>
            </w:tcBorders>
          </w:tcPr>
          <w:p w14:paraId="0E37C748" w14:textId="4E50A761" w:rsidR="002513C0" w:rsidRPr="00ED41E3" w:rsidRDefault="002513C0" w:rsidP="00960BE9">
            <w:pPr>
              <w:spacing w:after="0" w:line="240" w:lineRule="auto"/>
              <w:jc w:val="center"/>
              <w:rPr>
                <w:rFonts w:ascii="Times New Roman" w:hAnsi="Times New Roman" w:cs="Times New Roman"/>
                <w:b/>
                <w:bCs/>
              </w:rPr>
            </w:pPr>
            <w:r w:rsidRPr="00F76F80">
              <w:rPr>
                <w:rFonts w:ascii="Times New Roman" w:eastAsia="Times New Roman" w:hAnsi="Times New Roman" w:cs="Times New Roman"/>
                <w:b/>
                <w:bCs/>
                <w:color w:val="000000"/>
                <w:sz w:val="20"/>
                <w:szCs w:val="20"/>
                <w:lang w:eastAsia="sk-SK"/>
              </w:rPr>
              <w:t xml:space="preserve">Skutočná hodnota parametra </w:t>
            </w:r>
            <w:r>
              <w:rPr>
                <w:rFonts w:ascii="Times New Roman" w:eastAsia="Times New Roman" w:hAnsi="Times New Roman" w:cs="Times New Roman"/>
                <w:b/>
                <w:bCs/>
                <w:color w:val="000000"/>
                <w:sz w:val="20"/>
                <w:szCs w:val="20"/>
                <w:lang w:eastAsia="sk-SK"/>
              </w:rPr>
              <w:t>ponúkaného uchádzačom</w:t>
            </w:r>
            <w:r w:rsidRPr="00F76F80">
              <w:rPr>
                <w:rFonts w:ascii="Times New Roman" w:eastAsia="Times New Roman" w:hAnsi="Times New Roman" w:cs="Times New Roman"/>
                <w:b/>
                <w:bCs/>
                <w:color w:val="000000"/>
                <w:sz w:val="20"/>
                <w:szCs w:val="20"/>
                <w:lang w:eastAsia="sk-SK"/>
              </w:rPr>
              <w:t xml:space="preserve"> </w:t>
            </w:r>
            <w:r w:rsidRPr="00F76F80">
              <w:rPr>
                <w:rFonts w:ascii="Times New Roman" w:eastAsia="Times New Roman" w:hAnsi="Times New Roman" w:cs="Times New Roman"/>
                <w:i/>
                <w:iCs/>
                <w:color w:val="000000"/>
                <w:sz w:val="20"/>
                <w:szCs w:val="20"/>
                <w:lang w:eastAsia="sk-SK"/>
              </w:rPr>
              <w:t>(uchádzač uvedie slovo "áno"</w:t>
            </w:r>
            <w:r>
              <w:rPr>
                <w:rFonts w:ascii="Times New Roman" w:eastAsia="Times New Roman" w:hAnsi="Times New Roman" w:cs="Times New Roman"/>
                <w:i/>
                <w:iCs/>
                <w:color w:val="000000"/>
                <w:sz w:val="20"/>
                <w:szCs w:val="20"/>
                <w:lang w:eastAsia="sk-SK"/>
              </w:rPr>
              <w:t xml:space="preserve">, </w:t>
            </w:r>
            <w:r w:rsidRPr="00F76F80">
              <w:rPr>
                <w:rFonts w:ascii="Times New Roman" w:eastAsia="Times New Roman" w:hAnsi="Times New Roman" w:cs="Times New Roman"/>
                <w:i/>
                <w:iCs/>
                <w:color w:val="000000"/>
                <w:sz w:val="20"/>
                <w:szCs w:val="20"/>
                <w:lang w:eastAsia="sk-SK"/>
              </w:rPr>
              <w:t xml:space="preserve">ak </w:t>
            </w:r>
            <w:r>
              <w:rPr>
                <w:rFonts w:ascii="Times New Roman" w:eastAsia="Times New Roman" w:hAnsi="Times New Roman" w:cs="Times New Roman"/>
                <w:i/>
                <w:iCs/>
                <w:color w:val="000000"/>
                <w:sz w:val="20"/>
                <w:szCs w:val="20"/>
                <w:lang w:eastAsia="sk-SK"/>
              </w:rPr>
              <w:t>stanovený</w:t>
            </w:r>
            <w:r w:rsidRPr="00F76F80">
              <w:rPr>
                <w:rFonts w:ascii="Times New Roman" w:eastAsia="Times New Roman" w:hAnsi="Times New Roman" w:cs="Times New Roman"/>
                <w:i/>
                <w:iCs/>
                <w:color w:val="000000"/>
                <w:sz w:val="20"/>
                <w:szCs w:val="20"/>
                <w:lang w:eastAsia="sk-SK"/>
              </w:rPr>
              <w:t xml:space="preserve"> parameter spĺňa, </w:t>
            </w:r>
            <w:r>
              <w:rPr>
                <w:rFonts w:ascii="Times New Roman" w:eastAsia="Times New Roman" w:hAnsi="Times New Roman" w:cs="Times New Roman"/>
                <w:i/>
                <w:iCs/>
                <w:color w:val="000000"/>
                <w:sz w:val="20"/>
                <w:szCs w:val="20"/>
                <w:lang w:eastAsia="sk-SK"/>
              </w:rPr>
              <w:t>„nie“ ak stanovený parameter nespĺňa.</w:t>
            </w:r>
            <w:r w:rsidRPr="00F76F80">
              <w:rPr>
                <w:rFonts w:ascii="Times New Roman" w:eastAsia="Times New Roman" w:hAnsi="Times New Roman" w:cs="Times New Roman"/>
                <w:i/>
                <w:iCs/>
                <w:color w:val="000000"/>
                <w:sz w:val="20"/>
                <w:szCs w:val="20"/>
                <w:lang w:eastAsia="sk-SK"/>
              </w:rPr>
              <w:t xml:space="preserve"> </w:t>
            </w:r>
            <w:r>
              <w:rPr>
                <w:rFonts w:ascii="Times New Roman" w:eastAsia="Times New Roman" w:hAnsi="Times New Roman" w:cs="Times New Roman"/>
                <w:i/>
                <w:iCs/>
                <w:color w:val="000000"/>
                <w:sz w:val="20"/>
                <w:szCs w:val="20"/>
                <w:lang w:eastAsia="sk-SK"/>
              </w:rPr>
              <w:t>V</w:t>
            </w:r>
            <w:r w:rsidRPr="00F76F80">
              <w:rPr>
                <w:rFonts w:ascii="Times New Roman" w:eastAsia="Times New Roman" w:hAnsi="Times New Roman" w:cs="Times New Roman"/>
                <w:i/>
                <w:iCs/>
                <w:color w:val="000000"/>
                <w:sz w:val="20"/>
                <w:szCs w:val="20"/>
                <w:lang w:eastAsia="sk-SK"/>
              </w:rPr>
              <w:t xml:space="preserve"> prípade číselnej hodnoty uvedie číselnú hodnotu) </w:t>
            </w:r>
            <w:r w:rsidRPr="001D3D2F">
              <w:rPr>
                <w:rFonts w:ascii="Times New Roman" w:eastAsia="Times New Roman" w:hAnsi="Times New Roman" w:cs="Times New Roman"/>
                <w:i/>
                <w:iCs/>
                <w:color w:val="FF0000"/>
                <w:sz w:val="20"/>
                <w:szCs w:val="20"/>
                <w:highlight w:val="yellow"/>
                <w:lang w:eastAsia="sk-SK"/>
              </w:rPr>
              <w:t>doplní uchádzač</w:t>
            </w:r>
          </w:p>
        </w:tc>
      </w:tr>
      <w:tr w:rsidR="002513C0" w:rsidRPr="00ED41E3" w14:paraId="1424C537" w14:textId="0CE4CCAE"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4415C66E" w14:textId="77777777" w:rsidR="002513C0" w:rsidRPr="00ED41E3" w:rsidRDefault="002513C0" w:rsidP="00960BE9">
            <w:pPr>
              <w:spacing w:after="0" w:line="240" w:lineRule="auto"/>
              <w:rPr>
                <w:rFonts w:ascii="Times New Roman" w:hAnsi="Times New Roman" w:cs="Times New Roman"/>
              </w:rPr>
            </w:pPr>
            <w:r w:rsidRPr="00ED41E3">
              <w:rPr>
                <w:rFonts w:ascii="Times New Roman" w:hAnsi="Times New Roman" w:cs="Times New Roman"/>
              </w:rPr>
              <w:t xml:space="preserve">Hliník </w:t>
            </w:r>
          </w:p>
        </w:tc>
        <w:tc>
          <w:tcPr>
            <w:tcW w:w="3162" w:type="dxa"/>
            <w:tcBorders>
              <w:top w:val="nil"/>
              <w:left w:val="nil"/>
              <w:bottom w:val="single" w:sz="4" w:space="0" w:color="auto"/>
              <w:right w:val="single" w:sz="4" w:space="0" w:color="auto"/>
            </w:tcBorders>
            <w:shd w:val="clear" w:color="auto" w:fill="auto"/>
            <w:noWrap/>
            <w:vAlign w:val="bottom"/>
            <w:hideMark/>
          </w:tcPr>
          <w:p w14:paraId="126A53FD" w14:textId="77777777" w:rsidR="002513C0" w:rsidRPr="00ED41E3" w:rsidRDefault="002513C0" w:rsidP="00960BE9">
            <w:pPr>
              <w:spacing w:after="0" w:line="240" w:lineRule="auto"/>
              <w:jc w:val="center"/>
              <w:rPr>
                <w:rFonts w:ascii="Times New Roman" w:hAnsi="Times New Roman" w:cs="Times New Roman"/>
              </w:rPr>
            </w:pPr>
            <w:r w:rsidRPr="00ED41E3">
              <w:rPr>
                <w:rFonts w:ascii="Times New Roman" w:hAnsi="Times New Roman" w:cs="Times New Roman"/>
              </w:rPr>
              <w:t>EN AW 1050 (AL99,5)</w:t>
            </w:r>
          </w:p>
        </w:tc>
        <w:tc>
          <w:tcPr>
            <w:tcW w:w="2828" w:type="dxa"/>
            <w:tcBorders>
              <w:top w:val="nil"/>
              <w:left w:val="nil"/>
              <w:bottom w:val="single" w:sz="4" w:space="0" w:color="auto"/>
              <w:right w:val="single" w:sz="4" w:space="0" w:color="auto"/>
            </w:tcBorders>
          </w:tcPr>
          <w:p w14:paraId="408CF98A" w14:textId="77777777" w:rsidR="002513C0" w:rsidRPr="00ED41E3" w:rsidRDefault="002513C0" w:rsidP="00960BE9">
            <w:pPr>
              <w:spacing w:after="0" w:line="240" w:lineRule="auto"/>
              <w:jc w:val="center"/>
              <w:rPr>
                <w:rFonts w:ascii="Times New Roman" w:hAnsi="Times New Roman" w:cs="Times New Roman"/>
              </w:rPr>
            </w:pPr>
          </w:p>
        </w:tc>
      </w:tr>
      <w:tr w:rsidR="002513C0" w:rsidRPr="00ED41E3" w14:paraId="1A32DBC4" w14:textId="7B4E0429"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61AE7A36" w14:textId="77777777" w:rsidR="002513C0" w:rsidRPr="00ED41E3" w:rsidRDefault="002513C0" w:rsidP="00960BE9">
            <w:pPr>
              <w:spacing w:after="0" w:line="240" w:lineRule="auto"/>
              <w:rPr>
                <w:rFonts w:ascii="Times New Roman" w:hAnsi="Times New Roman" w:cs="Times New Roman"/>
              </w:rPr>
            </w:pPr>
            <w:r w:rsidRPr="00ED41E3">
              <w:rPr>
                <w:rFonts w:ascii="Times New Roman" w:hAnsi="Times New Roman" w:cs="Times New Roman"/>
              </w:rPr>
              <w:t>Stav</w:t>
            </w:r>
          </w:p>
        </w:tc>
        <w:tc>
          <w:tcPr>
            <w:tcW w:w="3162" w:type="dxa"/>
            <w:tcBorders>
              <w:top w:val="nil"/>
              <w:left w:val="nil"/>
              <w:bottom w:val="single" w:sz="4" w:space="0" w:color="auto"/>
              <w:right w:val="single" w:sz="4" w:space="0" w:color="auto"/>
            </w:tcBorders>
            <w:shd w:val="clear" w:color="auto" w:fill="auto"/>
            <w:noWrap/>
            <w:vAlign w:val="bottom"/>
            <w:hideMark/>
          </w:tcPr>
          <w:p w14:paraId="7D936266" w14:textId="77777777" w:rsidR="002513C0" w:rsidRPr="00ED41E3" w:rsidRDefault="002513C0" w:rsidP="00960BE9">
            <w:pPr>
              <w:spacing w:after="0" w:line="240" w:lineRule="auto"/>
              <w:jc w:val="center"/>
              <w:rPr>
                <w:rFonts w:ascii="Times New Roman" w:hAnsi="Times New Roman" w:cs="Times New Roman"/>
              </w:rPr>
            </w:pPr>
            <w:r w:rsidRPr="00ED41E3">
              <w:rPr>
                <w:rFonts w:ascii="Times New Roman" w:hAnsi="Times New Roman" w:cs="Times New Roman"/>
              </w:rPr>
              <w:t>H12</w:t>
            </w:r>
            <w:r>
              <w:rPr>
                <w:rFonts w:ascii="Times New Roman" w:hAnsi="Times New Roman" w:cs="Times New Roman"/>
              </w:rPr>
              <w:t xml:space="preserve"> </w:t>
            </w:r>
            <w:r w:rsidRPr="006E16B1">
              <w:rPr>
                <w:rFonts w:ascii="Times New Roman" w:hAnsi="Times New Roman" w:cs="Times New Roman"/>
              </w:rPr>
              <w:t>alebo H41</w:t>
            </w:r>
          </w:p>
        </w:tc>
        <w:tc>
          <w:tcPr>
            <w:tcW w:w="2828" w:type="dxa"/>
            <w:tcBorders>
              <w:top w:val="nil"/>
              <w:left w:val="nil"/>
              <w:bottom w:val="single" w:sz="4" w:space="0" w:color="auto"/>
              <w:right w:val="single" w:sz="4" w:space="0" w:color="auto"/>
            </w:tcBorders>
          </w:tcPr>
          <w:p w14:paraId="7B02A1B6" w14:textId="77777777" w:rsidR="002513C0" w:rsidRPr="00ED41E3" w:rsidRDefault="002513C0" w:rsidP="00960BE9">
            <w:pPr>
              <w:spacing w:after="0" w:line="240" w:lineRule="auto"/>
              <w:jc w:val="center"/>
              <w:rPr>
                <w:rFonts w:ascii="Times New Roman" w:hAnsi="Times New Roman" w:cs="Times New Roman"/>
              </w:rPr>
            </w:pPr>
          </w:p>
        </w:tc>
      </w:tr>
      <w:tr w:rsidR="002513C0" w:rsidRPr="00ED41E3" w14:paraId="26945181" w14:textId="2F02B708"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2C25B9A8" w14:textId="77777777" w:rsidR="002513C0" w:rsidRPr="00ED41E3" w:rsidRDefault="002513C0" w:rsidP="00960BE9">
            <w:pPr>
              <w:spacing w:after="0" w:line="240" w:lineRule="auto"/>
              <w:rPr>
                <w:rFonts w:ascii="Times New Roman" w:hAnsi="Times New Roman" w:cs="Times New Roman"/>
              </w:rPr>
            </w:pPr>
            <w:r w:rsidRPr="00ED41E3">
              <w:rPr>
                <w:rFonts w:ascii="Times New Roman" w:hAnsi="Times New Roman" w:cs="Times New Roman"/>
              </w:rPr>
              <w:t>Hrúbka pásoviny</w:t>
            </w:r>
          </w:p>
        </w:tc>
        <w:tc>
          <w:tcPr>
            <w:tcW w:w="3162" w:type="dxa"/>
            <w:tcBorders>
              <w:top w:val="nil"/>
              <w:left w:val="nil"/>
              <w:bottom w:val="single" w:sz="4" w:space="0" w:color="auto"/>
              <w:right w:val="single" w:sz="4" w:space="0" w:color="auto"/>
            </w:tcBorders>
            <w:shd w:val="clear" w:color="auto" w:fill="auto"/>
            <w:noWrap/>
            <w:vAlign w:val="bottom"/>
            <w:hideMark/>
          </w:tcPr>
          <w:p w14:paraId="3E503880" w14:textId="77777777" w:rsidR="002513C0" w:rsidRPr="00ED41E3" w:rsidRDefault="002513C0" w:rsidP="00960BE9">
            <w:pPr>
              <w:spacing w:after="0" w:line="240" w:lineRule="auto"/>
              <w:jc w:val="center"/>
              <w:rPr>
                <w:rFonts w:ascii="Times New Roman" w:hAnsi="Times New Roman" w:cs="Times New Roman"/>
              </w:rPr>
            </w:pPr>
            <w:r w:rsidRPr="00ED41E3">
              <w:rPr>
                <w:rFonts w:ascii="Times New Roman" w:hAnsi="Times New Roman" w:cs="Times New Roman"/>
              </w:rPr>
              <w:t xml:space="preserve">0,98+/-0,05 </w:t>
            </w:r>
            <w:proofErr w:type="spellStart"/>
            <w:r w:rsidRPr="00ED41E3">
              <w:rPr>
                <w:rFonts w:ascii="Times New Roman" w:hAnsi="Times New Roman" w:cs="Times New Roman"/>
              </w:rPr>
              <w:t>acc</w:t>
            </w:r>
            <w:proofErr w:type="spellEnd"/>
            <w:r w:rsidRPr="00ED41E3">
              <w:rPr>
                <w:rFonts w:ascii="Times New Roman" w:hAnsi="Times New Roman" w:cs="Times New Roman"/>
              </w:rPr>
              <w:t>. EN 485-4</w:t>
            </w:r>
          </w:p>
        </w:tc>
        <w:tc>
          <w:tcPr>
            <w:tcW w:w="2828" w:type="dxa"/>
            <w:tcBorders>
              <w:top w:val="nil"/>
              <w:left w:val="nil"/>
              <w:bottom w:val="single" w:sz="4" w:space="0" w:color="auto"/>
              <w:right w:val="single" w:sz="4" w:space="0" w:color="auto"/>
            </w:tcBorders>
          </w:tcPr>
          <w:p w14:paraId="163487C0" w14:textId="77777777" w:rsidR="002513C0" w:rsidRPr="00ED41E3" w:rsidRDefault="002513C0" w:rsidP="00960BE9">
            <w:pPr>
              <w:spacing w:after="0" w:line="240" w:lineRule="auto"/>
              <w:jc w:val="center"/>
              <w:rPr>
                <w:rFonts w:ascii="Times New Roman" w:hAnsi="Times New Roman" w:cs="Times New Roman"/>
              </w:rPr>
            </w:pPr>
          </w:p>
        </w:tc>
      </w:tr>
      <w:tr w:rsidR="002513C0" w:rsidRPr="00ED41E3" w14:paraId="71060D26" w14:textId="78487C0E"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230794E3" w14:textId="77777777" w:rsidR="002513C0" w:rsidRPr="00ED41E3" w:rsidRDefault="002513C0" w:rsidP="00960BE9">
            <w:pPr>
              <w:spacing w:after="0" w:line="240" w:lineRule="auto"/>
              <w:rPr>
                <w:rFonts w:ascii="Times New Roman" w:hAnsi="Times New Roman" w:cs="Times New Roman"/>
              </w:rPr>
            </w:pPr>
            <w:r w:rsidRPr="00ED41E3">
              <w:rPr>
                <w:rFonts w:ascii="Times New Roman" w:hAnsi="Times New Roman" w:cs="Times New Roman"/>
              </w:rPr>
              <w:t>Šírka pásoviny</w:t>
            </w:r>
          </w:p>
        </w:tc>
        <w:tc>
          <w:tcPr>
            <w:tcW w:w="3162" w:type="dxa"/>
            <w:tcBorders>
              <w:top w:val="nil"/>
              <w:left w:val="nil"/>
              <w:bottom w:val="single" w:sz="4" w:space="0" w:color="auto"/>
              <w:right w:val="single" w:sz="4" w:space="0" w:color="auto"/>
            </w:tcBorders>
            <w:shd w:val="clear" w:color="auto" w:fill="auto"/>
            <w:noWrap/>
            <w:vAlign w:val="center"/>
            <w:hideMark/>
          </w:tcPr>
          <w:p w14:paraId="74E785D4" w14:textId="1C2BBA5D" w:rsidR="002513C0" w:rsidRPr="005253CD" w:rsidRDefault="002513C0" w:rsidP="00DB6FBB">
            <w:pPr>
              <w:spacing w:after="0" w:line="240" w:lineRule="auto"/>
              <w:jc w:val="center"/>
              <w:rPr>
                <w:rFonts w:ascii="Times New Roman" w:hAnsi="Times New Roman" w:cs="Times New Roman"/>
              </w:rPr>
            </w:pPr>
            <w:r w:rsidRPr="005253CD">
              <w:rPr>
                <w:rFonts w:ascii="Times New Roman" w:hAnsi="Times New Roman" w:cs="Times New Roman"/>
              </w:rPr>
              <w:t xml:space="preserve">113,7 mm, tolerancia +0,2/- 0 mm, v celkovej dĺžke   </w:t>
            </w:r>
            <w:r>
              <w:rPr>
                <w:rFonts w:ascii="Times New Roman" w:hAnsi="Times New Roman" w:cs="Times New Roman"/>
              </w:rPr>
              <w:t>2</w:t>
            </w:r>
            <w:r w:rsidR="00DB6FBB">
              <w:rPr>
                <w:rFonts w:ascii="Times New Roman" w:hAnsi="Times New Roman" w:cs="Times New Roman"/>
              </w:rPr>
              <w:t>0</w:t>
            </w:r>
            <w:r>
              <w:rPr>
                <w:rFonts w:ascii="Times New Roman" w:hAnsi="Times New Roman" w:cs="Times New Roman"/>
              </w:rPr>
              <w:t>0 000</w:t>
            </w:r>
            <w:r w:rsidRPr="005253CD">
              <w:rPr>
                <w:rFonts w:ascii="Times New Roman" w:hAnsi="Times New Roman" w:cs="Times New Roman"/>
              </w:rPr>
              <w:t xml:space="preserve"> </w:t>
            </w:r>
            <w:proofErr w:type="spellStart"/>
            <w:r w:rsidRPr="005253CD">
              <w:rPr>
                <w:rFonts w:ascii="Times New Roman" w:hAnsi="Times New Roman" w:cs="Times New Roman"/>
              </w:rPr>
              <w:t>bm</w:t>
            </w:r>
            <w:proofErr w:type="spellEnd"/>
          </w:p>
        </w:tc>
        <w:tc>
          <w:tcPr>
            <w:tcW w:w="2828" w:type="dxa"/>
            <w:tcBorders>
              <w:top w:val="nil"/>
              <w:left w:val="nil"/>
              <w:bottom w:val="single" w:sz="4" w:space="0" w:color="auto"/>
              <w:right w:val="single" w:sz="4" w:space="0" w:color="auto"/>
            </w:tcBorders>
          </w:tcPr>
          <w:p w14:paraId="0FCC24D8" w14:textId="77777777" w:rsidR="002513C0" w:rsidRPr="005253CD" w:rsidRDefault="002513C0" w:rsidP="00960BE9">
            <w:pPr>
              <w:spacing w:after="0" w:line="240" w:lineRule="auto"/>
              <w:jc w:val="center"/>
              <w:rPr>
                <w:rFonts w:ascii="Times New Roman" w:hAnsi="Times New Roman" w:cs="Times New Roman"/>
              </w:rPr>
            </w:pPr>
          </w:p>
        </w:tc>
      </w:tr>
      <w:tr w:rsidR="002513C0" w:rsidRPr="00ED41E3" w14:paraId="0A4D35D1" w14:textId="25AE1A68"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103363D1" w14:textId="77777777" w:rsidR="002513C0" w:rsidRPr="00ED41E3" w:rsidRDefault="002513C0" w:rsidP="00960BE9">
            <w:pPr>
              <w:spacing w:after="0" w:line="240" w:lineRule="auto"/>
              <w:rPr>
                <w:rFonts w:ascii="Times New Roman" w:hAnsi="Times New Roman" w:cs="Times New Roman"/>
              </w:rPr>
            </w:pPr>
            <w:r w:rsidRPr="00ED41E3">
              <w:rPr>
                <w:rFonts w:ascii="Times New Roman" w:hAnsi="Times New Roman" w:cs="Times New Roman"/>
              </w:rPr>
              <w:t>Pevnosť v ťahu</w:t>
            </w:r>
          </w:p>
        </w:tc>
        <w:tc>
          <w:tcPr>
            <w:tcW w:w="3162" w:type="dxa"/>
            <w:tcBorders>
              <w:top w:val="nil"/>
              <w:left w:val="nil"/>
              <w:bottom w:val="single" w:sz="4" w:space="0" w:color="auto"/>
              <w:right w:val="single" w:sz="4" w:space="0" w:color="auto"/>
            </w:tcBorders>
            <w:shd w:val="clear" w:color="auto" w:fill="auto"/>
            <w:noWrap/>
            <w:vAlign w:val="bottom"/>
            <w:hideMark/>
          </w:tcPr>
          <w:p w14:paraId="1E8909E4" w14:textId="77777777" w:rsidR="002513C0" w:rsidRPr="00ED41E3" w:rsidRDefault="002513C0" w:rsidP="00960BE9">
            <w:pPr>
              <w:spacing w:after="0" w:line="240" w:lineRule="auto"/>
              <w:jc w:val="center"/>
              <w:rPr>
                <w:rFonts w:ascii="Times New Roman" w:hAnsi="Times New Roman" w:cs="Times New Roman"/>
              </w:rPr>
            </w:pPr>
            <w:r w:rsidRPr="00ED41E3">
              <w:rPr>
                <w:rFonts w:ascii="Times New Roman" w:hAnsi="Times New Roman" w:cs="Times New Roman"/>
              </w:rPr>
              <w:t>85 ÷ 125 N/mm²</w:t>
            </w:r>
          </w:p>
        </w:tc>
        <w:tc>
          <w:tcPr>
            <w:tcW w:w="2828" w:type="dxa"/>
            <w:tcBorders>
              <w:top w:val="nil"/>
              <w:left w:val="nil"/>
              <w:bottom w:val="single" w:sz="4" w:space="0" w:color="auto"/>
              <w:right w:val="single" w:sz="4" w:space="0" w:color="auto"/>
            </w:tcBorders>
          </w:tcPr>
          <w:p w14:paraId="2337DA81" w14:textId="77777777" w:rsidR="002513C0" w:rsidRPr="00ED41E3" w:rsidRDefault="002513C0" w:rsidP="00960BE9">
            <w:pPr>
              <w:spacing w:after="0" w:line="240" w:lineRule="auto"/>
              <w:jc w:val="center"/>
              <w:rPr>
                <w:rFonts w:ascii="Times New Roman" w:hAnsi="Times New Roman" w:cs="Times New Roman"/>
              </w:rPr>
            </w:pPr>
          </w:p>
        </w:tc>
      </w:tr>
      <w:tr w:rsidR="002513C0" w:rsidRPr="00ED41E3" w14:paraId="3D2F3E35" w14:textId="30C64EB9"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4F163910" w14:textId="77777777" w:rsidR="002513C0" w:rsidRPr="00ED41E3" w:rsidRDefault="002513C0" w:rsidP="00960BE9">
            <w:pPr>
              <w:spacing w:after="0" w:line="240" w:lineRule="auto"/>
              <w:rPr>
                <w:rFonts w:ascii="Times New Roman" w:hAnsi="Times New Roman" w:cs="Times New Roman"/>
              </w:rPr>
            </w:pPr>
            <w:r w:rsidRPr="00ED41E3">
              <w:rPr>
                <w:rFonts w:ascii="Times New Roman" w:hAnsi="Times New Roman" w:cs="Times New Roman"/>
              </w:rPr>
              <w:t>Predĺženie  A₅₀</w:t>
            </w:r>
          </w:p>
        </w:tc>
        <w:tc>
          <w:tcPr>
            <w:tcW w:w="3162" w:type="dxa"/>
            <w:tcBorders>
              <w:top w:val="nil"/>
              <w:left w:val="nil"/>
              <w:bottom w:val="single" w:sz="4" w:space="0" w:color="auto"/>
              <w:right w:val="single" w:sz="4" w:space="0" w:color="auto"/>
            </w:tcBorders>
            <w:shd w:val="clear" w:color="auto" w:fill="auto"/>
            <w:noWrap/>
            <w:vAlign w:val="bottom"/>
            <w:hideMark/>
          </w:tcPr>
          <w:p w14:paraId="2298061D" w14:textId="77777777" w:rsidR="002513C0" w:rsidRPr="00ED41E3" w:rsidRDefault="002513C0" w:rsidP="00960BE9">
            <w:pPr>
              <w:spacing w:after="0" w:line="240" w:lineRule="auto"/>
              <w:jc w:val="center"/>
              <w:rPr>
                <w:rFonts w:ascii="Times New Roman" w:hAnsi="Times New Roman" w:cs="Times New Roman"/>
              </w:rPr>
            </w:pPr>
            <w:r w:rsidRPr="00ED41E3">
              <w:rPr>
                <w:rFonts w:ascii="Times New Roman" w:hAnsi="Times New Roman" w:cs="Times New Roman"/>
              </w:rPr>
              <w:t>4%</w:t>
            </w:r>
          </w:p>
        </w:tc>
        <w:tc>
          <w:tcPr>
            <w:tcW w:w="2828" w:type="dxa"/>
            <w:tcBorders>
              <w:top w:val="nil"/>
              <w:left w:val="nil"/>
              <w:bottom w:val="single" w:sz="4" w:space="0" w:color="auto"/>
              <w:right w:val="single" w:sz="4" w:space="0" w:color="auto"/>
            </w:tcBorders>
          </w:tcPr>
          <w:p w14:paraId="42C6CA1A" w14:textId="77777777" w:rsidR="002513C0" w:rsidRPr="00ED41E3" w:rsidRDefault="002513C0" w:rsidP="00960BE9">
            <w:pPr>
              <w:spacing w:after="0" w:line="240" w:lineRule="auto"/>
              <w:jc w:val="center"/>
              <w:rPr>
                <w:rFonts w:ascii="Times New Roman" w:hAnsi="Times New Roman" w:cs="Times New Roman"/>
              </w:rPr>
            </w:pPr>
          </w:p>
        </w:tc>
      </w:tr>
      <w:tr w:rsidR="002513C0" w:rsidRPr="00ED41E3" w14:paraId="34617A1C" w14:textId="5F441871" w:rsidTr="001D3D2F">
        <w:trPr>
          <w:trHeight w:val="300"/>
        </w:trPr>
        <w:tc>
          <w:tcPr>
            <w:tcW w:w="6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24F85" w14:textId="77777777" w:rsidR="002513C0" w:rsidRPr="00ED41E3" w:rsidRDefault="002513C0" w:rsidP="00960BE9">
            <w:pPr>
              <w:spacing w:after="0" w:line="240" w:lineRule="auto"/>
              <w:jc w:val="center"/>
              <w:rPr>
                <w:rFonts w:ascii="Times New Roman" w:hAnsi="Times New Roman" w:cs="Times New Roman"/>
                <w:b/>
                <w:bCs/>
              </w:rPr>
            </w:pPr>
            <w:r w:rsidRPr="00ED41E3">
              <w:rPr>
                <w:rFonts w:ascii="Times New Roman" w:hAnsi="Times New Roman" w:cs="Times New Roman"/>
                <w:b/>
                <w:bCs/>
              </w:rPr>
              <w:t>Balenie</w:t>
            </w:r>
          </w:p>
        </w:tc>
        <w:tc>
          <w:tcPr>
            <w:tcW w:w="2828" w:type="dxa"/>
            <w:tcBorders>
              <w:top w:val="single" w:sz="4" w:space="0" w:color="auto"/>
              <w:left w:val="single" w:sz="4" w:space="0" w:color="auto"/>
              <w:bottom w:val="single" w:sz="4" w:space="0" w:color="auto"/>
              <w:right w:val="single" w:sz="4" w:space="0" w:color="auto"/>
            </w:tcBorders>
          </w:tcPr>
          <w:p w14:paraId="526A8E73" w14:textId="77777777" w:rsidR="002513C0" w:rsidRPr="00ED41E3" w:rsidRDefault="002513C0" w:rsidP="00960BE9">
            <w:pPr>
              <w:spacing w:after="0" w:line="240" w:lineRule="auto"/>
              <w:jc w:val="center"/>
              <w:rPr>
                <w:rFonts w:ascii="Times New Roman" w:hAnsi="Times New Roman" w:cs="Times New Roman"/>
                <w:b/>
                <w:bCs/>
              </w:rPr>
            </w:pPr>
          </w:p>
        </w:tc>
      </w:tr>
      <w:tr w:rsidR="002513C0" w:rsidRPr="00ED41E3" w14:paraId="3817808B" w14:textId="5CE7C517"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1A964104" w14:textId="77777777" w:rsidR="002513C0" w:rsidRPr="00ED41E3" w:rsidRDefault="002513C0" w:rsidP="00960BE9">
            <w:pPr>
              <w:spacing w:after="0" w:line="240" w:lineRule="auto"/>
              <w:rPr>
                <w:rFonts w:ascii="Times New Roman" w:hAnsi="Times New Roman" w:cs="Times New Roman"/>
              </w:rPr>
            </w:pPr>
            <w:r w:rsidRPr="00ED41E3">
              <w:rPr>
                <w:rFonts w:ascii="Times New Roman" w:hAnsi="Times New Roman" w:cs="Times New Roman"/>
              </w:rPr>
              <w:t>Vnútorný priemer zvitku</w:t>
            </w:r>
          </w:p>
        </w:tc>
        <w:tc>
          <w:tcPr>
            <w:tcW w:w="3162" w:type="dxa"/>
            <w:tcBorders>
              <w:top w:val="nil"/>
              <w:left w:val="nil"/>
              <w:bottom w:val="single" w:sz="4" w:space="0" w:color="auto"/>
              <w:right w:val="single" w:sz="4" w:space="0" w:color="auto"/>
            </w:tcBorders>
            <w:shd w:val="clear" w:color="auto" w:fill="auto"/>
            <w:noWrap/>
            <w:vAlign w:val="bottom"/>
            <w:hideMark/>
          </w:tcPr>
          <w:p w14:paraId="1148FCD0" w14:textId="77777777" w:rsidR="002513C0" w:rsidRPr="00ED41E3" w:rsidRDefault="002513C0" w:rsidP="00960BE9">
            <w:pPr>
              <w:spacing w:after="0" w:line="240" w:lineRule="auto"/>
              <w:jc w:val="center"/>
              <w:rPr>
                <w:rFonts w:ascii="Times New Roman" w:hAnsi="Times New Roman" w:cs="Times New Roman"/>
              </w:rPr>
            </w:pPr>
            <w:r w:rsidRPr="00ED41E3">
              <w:rPr>
                <w:rFonts w:ascii="Times New Roman" w:hAnsi="Times New Roman" w:cs="Times New Roman"/>
              </w:rPr>
              <w:t>400 ÷ 510 mm</w:t>
            </w:r>
          </w:p>
        </w:tc>
        <w:tc>
          <w:tcPr>
            <w:tcW w:w="2828" w:type="dxa"/>
            <w:tcBorders>
              <w:top w:val="nil"/>
              <w:left w:val="nil"/>
              <w:bottom w:val="single" w:sz="4" w:space="0" w:color="auto"/>
              <w:right w:val="single" w:sz="4" w:space="0" w:color="auto"/>
            </w:tcBorders>
          </w:tcPr>
          <w:p w14:paraId="4280F21A" w14:textId="77777777" w:rsidR="002513C0" w:rsidRPr="00ED41E3" w:rsidRDefault="002513C0" w:rsidP="00960BE9">
            <w:pPr>
              <w:spacing w:after="0" w:line="240" w:lineRule="auto"/>
              <w:jc w:val="center"/>
              <w:rPr>
                <w:rFonts w:ascii="Times New Roman" w:hAnsi="Times New Roman" w:cs="Times New Roman"/>
              </w:rPr>
            </w:pPr>
          </w:p>
        </w:tc>
      </w:tr>
      <w:tr w:rsidR="002513C0" w:rsidRPr="00ED41E3" w14:paraId="1E0E0CFE" w14:textId="67D494C0"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78AB2B2F" w14:textId="77777777" w:rsidR="002513C0" w:rsidRPr="00ED41E3" w:rsidRDefault="002513C0" w:rsidP="00960BE9">
            <w:pPr>
              <w:spacing w:after="0" w:line="240" w:lineRule="auto"/>
              <w:rPr>
                <w:rFonts w:ascii="Times New Roman" w:hAnsi="Times New Roman" w:cs="Times New Roman"/>
              </w:rPr>
            </w:pPr>
            <w:r w:rsidRPr="00ED41E3">
              <w:rPr>
                <w:rFonts w:ascii="Times New Roman" w:hAnsi="Times New Roman" w:cs="Times New Roman"/>
              </w:rPr>
              <w:t>Maximálny vonkajší priemer zvitku</w:t>
            </w:r>
          </w:p>
        </w:tc>
        <w:tc>
          <w:tcPr>
            <w:tcW w:w="3162" w:type="dxa"/>
            <w:tcBorders>
              <w:top w:val="nil"/>
              <w:left w:val="nil"/>
              <w:bottom w:val="single" w:sz="4" w:space="0" w:color="auto"/>
              <w:right w:val="single" w:sz="4" w:space="0" w:color="auto"/>
            </w:tcBorders>
            <w:shd w:val="clear" w:color="auto" w:fill="auto"/>
            <w:noWrap/>
            <w:vAlign w:val="bottom"/>
            <w:hideMark/>
          </w:tcPr>
          <w:p w14:paraId="59A4B058" w14:textId="77777777" w:rsidR="002513C0" w:rsidRPr="00ED41E3" w:rsidRDefault="002513C0" w:rsidP="00960BE9">
            <w:pPr>
              <w:spacing w:after="0" w:line="240" w:lineRule="auto"/>
              <w:jc w:val="center"/>
              <w:rPr>
                <w:rFonts w:ascii="Times New Roman" w:hAnsi="Times New Roman" w:cs="Times New Roman"/>
              </w:rPr>
            </w:pPr>
            <w:r w:rsidRPr="00ED41E3">
              <w:rPr>
                <w:rFonts w:ascii="Times New Roman" w:hAnsi="Times New Roman" w:cs="Times New Roman"/>
              </w:rPr>
              <w:t>1800 mm</w:t>
            </w:r>
          </w:p>
        </w:tc>
        <w:tc>
          <w:tcPr>
            <w:tcW w:w="2828" w:type="dxa"/>
            <w:tcBorders>
              <w:top w:val="nil"/>
              <w:left w:val="nil"/>
              <w:bottom w:val="single" w:sz="4" w:space="0" w:color="auto"/>
              <w:right w:val="single" w:sz="4" w:space="0" w:color="auto"/>
            </w:tcBorders>
          </w:tcPr>
          <w:p w14:paraId="615B8AA0" w14:textId="77777777" w:rsidR="002513C0" w:rsidRPr="00ED41E3" w:rsidRDefault="002513C0" w:rsidP="00960BE9">
            <w:pPr>
              <w:spacing w:after="0" w:line="240" w:lineRule="auto"/>
              <w:jc w:val="center"/>
              <w:rPr>
                <w:rFonts w:ascii="Times New Roman" w:hAnsi="Times New Roman" w:cs="Times New Roman"/>
              </w:rPr>
            </w:pPr>
          </w:p>
        </w:tc>
      </w:tr>
      <w:tr w:rsidR="002513C0" w:rsidRPr="00ED41E3" w14:paraId="3D8A088D" w14:textId="0FE20627"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1C152AC4" w14:textId="77777777" w:rsidR="002513C0" w:rsidRPr="00ED41E3" w:rsidRDefault="002513C0" w:rsidP="00960BE9">
            <w:pPr>
              <w:spacing w:after="0" w:line="240" w:lineRule="auto"/>
              <w:rPr>
                <w:rFonts w:ascii="Times New Roman" w:hAnsi="Times New Roman" w:cs="Times New Roman"/>
              </w:rPr>
            </w:pPr>
            <w:r w:rsidRPr="00ED41E3">
              <w:rPr>
                <w:rFonts w:ascii="Times New Roman" w:hAnsi="Times New Roman" w:cs="Times New Roman"/>
              </w:rPr>
              <w:t>Maximálna hmotnosť palety</w:t>
            </w:r>
          </w:p>
        </w:tc>
        <w:tc>
          <w:tcPr>
            <w:tcW w:w="3162" w:type="dxa"/>
            <w:tcBorders>
              <w:top w:val="nil"/>
              <w:left w:val="nil"/>
              <w:bottom w:val="single" w:sz="4" w:space="0" w:color="auto"/>
              <w:right w:val="single" w:sz="4" w:space="0" w:color="auto"/>
            </w:tcBorders>
            <w:shd w:val="clear" w:color="auto" w:fill="auto"/>
            <w:noWrap/>
            <w:vAlign w:val="bottom"/>
            <w:hideMark/>
          </w:tcPr>
          <w:p w14:paraId="73166768" w14:textId="77777777" w:rsidR="002513C0" w:rsidRPr="00ED41E3" w:rsidRDefault="002513C0" w:rsidP="00960BE9">
            <w:pPr>
              <w:spacing w:after="0" w:line="240" w:lineRule="auto"/>
              <w:jc w:val="center"/>
              <w:rPr>
                <w:rFonts w:ascii="Times New Roman" w:hAnsi="Times New Roman" w:cs="Times New Roman"/>
              </w:rPr>
            </w:pPr>
            <w:r w:rsidRPr="00ED41E3">
              <w:rPr>
                <w:rFonts w:ascii="Times New Roman" w:hAnsi="Times New Roman" w:cs="Times New Roman"/>
              </w:rPr>
              <w:t>2000 kg</w:t>
            </w:r>
          </w:p>
        </w:tc>
        <w:tc>
          <w:tcPr>
            <w:tcW w:w="2828" w:type="dxa"/>
            <w:tcBorders>
              <w:top w:val="nil"/>
              <w:left w:val="nil"/>
              <w:bottom w:val="single" w:sz="4" w:space="0" w:color="auto"/>
              <w:right w:val="single" w:sz="4" w:space="0" w:color="auto"/>
            </w:tcBorders>
          </w:tcPr>
          <w:p w14:paraId="6D12BA77" w14:textId="77777777" w:rsidR="002513C0" w:rsidRPr="00ED41E3" w:rsidRDefault="002513C0" w:rsidP="00960BE9">
            <w:pPr>
              <w:spacing w:after="0" w:line="240" w:lineRule="auto"/>
              <w:jc w:val="center"/>
              <w:rPr>
                <w:rFonts w:ascii="Times New Roman" w:hAnsi="Times New Roman" w:cs="Times New Roman"/>
              </w:rPr>
            </w:pPr>
          </w:p>
        </w:tc>
      </w:tr>
      <w:tr w:rsidR="002513C0" w:rsidRPr="00ED41E3" w14:paraId="4773C527" w14:textId="02885F32"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7376E827" w14:textId="77777777" w:rsidR="002513C0" w:rsidRPr="00ED41E3" w:rsidRDefault="002513C0" w:rsidP="00960BE9">
            <w:pPr>
              <w:spacing w:after="0" w:line="240" w:lineRule="auto"/>
              <w:rPr>
                <w:rFonts w:ascii="Times New Roman" w:hAnsi="Times New Roman" w:cs="Times New Roman"/>
              </w:rPr>
            </w:pPr>
            <w:r w:rsidRPr="00ED41E3">
              <w:rPr>
                <w:rFonts w:ascii="Times New Roman" w:hAnsi="Times New Roman" w:cs="Times New Roman"/>
              </w:rPr>
              <w:t>Maximálny počet zvitkov na palete</w:t>
            </w:r>
          </w:p>
        </w:tc>
        <w:tc>
          <w:tcPr>
            <w:tcW w:w="3162" w:type="dxa"/>
            <w:tcBorders>
              <w:top w:val="nil"/>
              <w:left w:val="nil"/>
              <w:bottom w:val="single" w:sz="4" w:space="0" w:color="auto"/>
              <w:right w:val="single" w:sz="4" w:space="0" w:color="auto"/>
            </w:tcBorders>
            <w:shd w:val="clear" w:color="auto" w:fill="auto"/>
            <w:noWrap/>
            <w:vAlign w:val="bottom"/>
            <w:hideMark/>
          </w:tcPr>
          <w:p w14:paraId="33B525B1" w14:textId="77777777" w:rsidR="002513C0" w:rsidRPr="00ED41E3" w:rsidRDefault="002513C0" w:rsidP="00960BE9">
            <w:pPr>
              <w:spacing w:after="0" w:line="240" w:lineRule="auto"/>
              <w:jc w:val="center"/>
              <w:rPr>
                <w:rFonts w:ascii="Times New Roman" w:hAnsi="Times New Roman" w:cs="Times New Roman"/>
              </w:rPr>
            </w:pPr>
            <w:r w:rsidRPr="00ED41E3">
              <w:rPr>
                <w:rFonts w:ascii="Times New Roman" w:hAnsi="Times New Roman" w:cs="Times New Roman"/>
              </w:rPr>
              <w:t>4 ks</w:t>
            </w:r>
          </w:p>
        </w:tc>
        <w:tc>
          <w:tcPr>
            <w:tcW w:w="2828" w:type="dxa"/>
            <w:tcBorders>
              <w:top w:val="nil"/>
              <w:left w:val="nil"/>
              <w:bottom w:val="single" w:sz="4" w:space="0" w:color="auto"/>
              <w:right w:val="single" w:sz="4" w:space="0" w:color="auto"/>
            </w:tcBorders>
          </w:tcPr>
          <w:p w14:paraId="44B8AD4C" w14:textId="77777777" w:rsidR="002513C0" w:rsidRPr="00ED41E3" w:rsidRDefault="002513C0" w:rsidP="00960BE9">
            <w:pPr>
              <w:spacing w:after="0" w:line="240" w:lineRule="auto"/>
              <w:jc w:val="center"/>
              <w:rPr>
                <w:rFonts w:ascii="Times New Roman" w:hAnsi="Times New Roman" w:cs="Times New Roman"/>
              </w:rPr>
            </w:pPr>
          </w:p>
        </w:tc>
      </w:tr>
      <w:tr w:rsidR="002513C0" w:rsidRPr="00ED41E3" w14:paraId="37CE50DD" w14:textId="7BDD15EC" w:rsidTr="001D3D2F">
        <w:trPr>
          <w:trHeight w:val="300"/>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3F5F3871" w14:textId="77777777" w:rsidR="002513C0" w:rsidRPr="00ED41E3" w:rsidRDefault="002513C0" w:rsidP="00960BE9">
            <w:pPr>
              <w:spacing w:after="0" w:line="240" w:lineRule="auto"/>
              <w:rPr>
                <w:rFonts w:ascii="Times New Roman" w:hAnsi="Times New Roman" w:cs="Times New Roman"/>
              </w:rPr>
            </w:pPr>
            <w:r w:rsidRPr="00ED41E3">
              <w:rPr>
                <w:rFonts w:ascii="Times New Roman" w:hAnsi="Times New Roman" w:cs="Times New Roman"/>
              </w:rPr>
              <w:t>Bočný ohyb</w:t>
            </w:r>
          </w:p>
        </w:tc>
        <w:tc>
          <w:tcPr>
            <w:tcW w:w="3162" w:type="dxa"/>
            <w:tcBorders>
              <w:top w:val="nil"/>
              <w:left w:val="nil"/>
              <w:bottom w:val="single" w:sz="4" w:space="0" w:color="auto"/>
              <w:right w:val="single" w:sz="4" w:space="0" w:color="auto"/>
            </w:tcBorders>
            <w:shd w:val="clear" w:color="auto" w:fill="auto"/>
            <w:noWrap/>
            <w:vAlign w:val="bottom"/>
            <w:hideMark/>
          </w:tcPr>
          <w:p w14:paraId="430527A2" w14:textId="77777777" w:rsidR="002513C0" w:rsidRPr="00ED41E3" w:rsidRDefault="002513C0" w:rsidP="00960BE9">
            <w:pPr>
              <w:spacing w:after="0" w:line="240" w:lineRule="auto"/>
              <w:jc w:val="center"/>
              <w:rPr>
                <w:rFonts w:ascii="Times New Roman" w:hAnsi="Times New Roman" w:cs="Times New Roman"/>
              </w:rPr>
            </w:pPr>
            <w:r w:rsidRPr="00ED41E3">
              <w:rPr>
                <w:rFonts w:ascii="Times New Roman" w:hAnsi="Times New Roman" w:cs="Times New Roman"/>
              </w:rPr>
              <w:t xml:space="preserve">max. 3 mm na dĺžke 2 </w:t>
            </w:r>
          </w:p>
        </w:tc>
        <w:tc>
          <w:tcPr>
            <w:tcW w:w="2828" w:type="dxa"/>
            <w:tcBorders>
              <w:top w:val="nil"/>
              <w:left w:val="nil"/>
              <w:bottom w:val="single" w:sz="4" w:space="0" w:color="auto"/>
              <w:right w:val="single" w:sz="4" w:space="0" w:color="auto"/>
            </w:tcBorders>
          </w:tcPr>
          <w:p w14:paraId="6B9F035B" w14:textId="77777777" w:rsidR="002513C0" w:rsidRPr="00ED41E3" w:rsidRDefault="002513C0" w:rsidP="00960BE9">
            <w:pPr>
              <w:spacing w:after="0" w:line="240" w:lineRule="auto"/>
              <w:jc w:val="center"/>
              <w:rPr>
                <w:rFonts w:ascii="Times New Roman" w:hAnsi="Times New Roman" w:cs="Times New Roman"/>
              </w:rPr>
            </w:pPr>
          </w:p>
        </w:tc>
      </w:tr>
    </w:tbl>
    <w:p w14:paraId="0100EE0E" w14:textId="77777777" w:rsidR="00E97343" w:rsidRPr="00ED41E3" w:rsidRDefault="00E97343" w:rsidP="00E97343">
      <w:pPr>
        <w:spacing w:after="0" w:line="240" w:lineRule="auto"/>
        <w:rPr>
          <w:rFonts w:ascii="Times New Roman" w:hAnsi="Times New Roman" w:cs="Times New Roman"/>
          <w:b/>
          <w:bCs/>
        </w:rPr>
      </w:pPr>
    </w:p>
    <w:p w14:paraId="1BB9324E" w14:textId="71DC7A45" w:rsidR="00E97343" w:rsidRPr="001D3D2F" w:rsidRDefault="00E97343" w:rsidP="00E97343">
      <w:pPr>
        <w:autoSpaceDE w:val="0"/>
        <w:autoSpaceDN w:val="0"/>
        <w:adjustRightInd w:val="0"/>
        <w:jc w:val="both"/>
        <w:rPr>
          <w:rFonts w:ascii="Times New Roman" w:hAnsi="Times New Roman" w:cs="Times New Roman"/>
          <w:iCs/>
        </w:rPr>
      </w:pPr>
      <w:r w:rsidRPr="001D3D2F">
        <w:rPr>
          <w:rFonts w:ascii="Times New Roman" w:hAnsi="Times New Roman" w:cs="Times New Roman"/>
          <w:iCs/>
        </w:rPr>
        <w:t>Verejný obstarávateľ požaduje dodať stanovené množstvo 2</w:t>
      </w:r>
      <w:r w:rsidR="00DB6FBB">
        <w:rPr>
          <w:rFonts w:ascii="Times New Roman" w:hAnsi="Times New Roman" w:cs="Times New Roman"/>
          <w:iCs/>
        </w:rPr>
        <w:t>0</w:t>
      </w:r>
      <w:r w:rsidRPr="001D3D2F">
        <w:rPr>
          <w:rFonts w:ascii="Times New Roman" w:hAnsi="Times New Roman" w:cs="Times New Roman"/>
          <w:iCs/>
        </w:rPr>
        <w:t xml:space="preserve">0 000 </w:t>
      </w:r>
      <w:proofErr w:type="spellStart"/>
      <w:r w:rsidRPr="001D3D2F">
        <w:rPr>
          <w:rFonts w:ascii="Times New Roman" w:hAnsi="Times New Roman" w:cs="Times New Roman"/>
          <w:iCs/>
        </w:rPr>
        <w:t>bm</w:t>
      </w:r>
      <w:proofErr w:type="spellEnd"/>
      <w:r w:rsidRPr="001D3D2F">
        <w:rPr>
          <w:rFonts w:ascii="Times New Roman" w:hAnsi="Times New Roman" w:cs="Times New Roman"/>
          <w:iCs/>
        </w:rPr>
        <w:t xml:space="preserve"> tovaru v </w:t>
      </w:r>
      <w:r w:rsidR="0013555D">
        <w:rPr>
          <w:rFonts w:ascii="Times New Roman" w:hAnsi="Times New Roman" w:cs="Times New Roman"/>
          <w:iCs/>
        </w:rPr>
        <w:t>t</w:t>
      </w:r>
      <w:r w:rsidRPr="001D3D2F">
        <w:rPr>
          <w:rFonts w:ascii="Times New Roman" w:hAnsi="Times New Roman" w:cs="Times New Roman"/>
          <w:iCs/>
        </w:rPr>
        <w:t xml:space="preserve">roch dodávkach, a to nasledovne: </w:t>
      </w:r>
    </w:p>
    <w:p w14:paraId="65B0F27E" w14:textId="77777777" w:rsidR="00422B0D" w:rsidRPr="001D3D2F" w:rsidRDefault="00422B0D" w:rsidP="00422B0D">
      <w:pPr>
        <w:numPr>
          <w:ilvl w:val="0"/>
          <w:numId w:val="47"/>
        </w:numPr>
        <w:autoSpaceDE w:val="0"/>
        <w:autoSpaceDN w:val="0"/>
        <w:adjustRightInd w:val="0"/>
        <w:spacing w:after="0" w:line="240" w:lineRule="auto"/>
        <w:jc w:val="both"/>
        <w:rPr>
          <w:rFonts w:ascii="Times New Roman" w:hAnsi="Times New Roman" w:cs="Times New Roman"/>
          <w:iCs/>
        </w:rPr>
      </w:pPr>
      <w:r w:rsidRPr="001D3D2F">
        <w:rPr>
          <w:rFonts w:ascii="Times New Roman" w:hAnsi="Times New Roman" w:cs="Times New Roman"/>
          <w:iCs/>
        </w:rPr>
        <w:t xml:space="preserve">Prvá dodávka v množstve </w:t>
      </w:r>
      <w:r>
        <w:rPr>
          <w:rFonts w:ascii="Times New Roman" w:hAnsi="Times New Roman" w:cs="Times New Roman"/>
          <w:iCs/>
        </w:rPr>
        <w:t>70 000</w:t>
      </w:r>
      <w:r w:rsidRPr="001D3D2F">
        <w:rPr>
          <w:rFonts w:ascii="Times New Roman" w:hAnsi="Times New Roman" w:cs="Times New Roman"/>
          <w:iCs/>
        </w:rPr>
        <w:t xml:space="preserve"> </w:t>
      </w:r>
      <w:proofErr w:type="spellStart"/>
      <w:r w:rsidRPr="001D3D2F">
        <w:rPr>
          <w:rFonts w:ascii="Times New Roman" w:hAnsi="Times New Roman" w:cs="Times New Roman"/>
          <w:iCs/>
        </w:rPr>
        <w:t>bm</w:t>
      </w:r>
      <w:proofErr w:type="spellEnd"/>
      <w:r w:rsidRPr="001D3D2F">
        <w:rPr>
          <w:rFonts w:ascii="Times New Roman" w:hAnsi="Times New Roman" w:cs="Times New Roman"/>
          <w:iCs/>
        </w:rPr>
        <w:t xml:space="preserve"> najneskôr do 30 kalendárnych dní odo dňa nadobudnutia účinnosti tejto zmluvy</w:t>
      </w:r>
      <w:r>
        <w:rPr>
          <w:rFonts w:ascii="Times New Roman" w:hAnsi="Times New Roman" w:cs="Times New Roman"/>
          <w:iCs/>
        </w:rPr>
        <w:t>.</w:t>
      </w:r>
    </w:p>
    <w:p w14:paraId="5053B772" w14:textId="77777777" w:rsidR="00422B0D" w:rsidRPr="001D3D2F" w:rsidRDefault="00422B0D" w:rsidP="00422B0D">
      <w:pPr>
        <w:numPr>
          <w:ilvl w:val="0"/>
          <w:numId w:val="47"/>
        </w:numPr>
        <w:autoSpaceDE w:val="0"/>
        <w:autoSpaceDN w:val="0"/>
        <w:adjustRightInd w:val="0"/>
        <w:spacing w:after="0" w:line="240" w:lineRule="auto"/>
        <w:jc w:val="both"/>
        <w:rPr>
          <w:rFonts w:ascii="Times New Roman" w:hAnsi="Times New Roman" w:cs="Times New Roman"/>
          <w:iCs/>
        </w:rPr>
      </w:pPr>
      <w:r w:rsidRPr="001D3D2F">
        <w:rPr>
          <w:rFonts w:ascii="Times New Roman" w:hAnsi="Times New Roman" w:cs="Times New Roman"/>
          <w:iCs/>
        </w:rPr>
        <w:t xml:space="preserve">Druhá dodávka v množstve </w:t>
      </w:r>
      <w:r>
        <w:rPr>
          <w:rFonts w:ascii="Times New Roman" w:hAnsi="Times New Roman" w:cs="Times New Roman"/>
          <w:iCs/>
        </w:rPr>
        <w:t>70 000</w:t>
      </w:r>
      <w:r w:rsidRPr="001D3D2F">
        <w:rPr>
          <w:rFonts w:ascii="Times New Roman" w:hAnsi="Times New Roman" w:cs="Times New Roman"/>
          <w:iCs/>
        </w:rPr>
        <w:t xml:space="preserve"> </w:t>
      </w:r>
      <w:proofErr w:type="spellStart"/>
      <w:r w:rsidRPr="001D3D2F">
        <w:rPr>
          <w:rFonts w:ascii="Times New Roman" w:hAnsi="Times New Roman" w:cs="Times New Roman"/>
          <w:iCs/>
        </w:rPr>
        <w:t>bm</w:t>
      </w:r>
      <w:proofErr w:type="spellEnd"/>
      <w:r w:rsidRPr="001D3D2F">
        <w:rPr>
          <w:rFonts w:ascii="Times New Roman" w:hAnsi="Times New Roman" w:cs="Times New Roman"/>
          <w:iCs/>
        </w:rPr>
        <w:t xml:space="preserve"> najskôr </w:t>
      </w:r>
      <w:r>
        <w:rPr>
          <w:rFonts w:ascii="Times New Roman" w:hAnsi="Times New Roman" w:cs="Times New Roman"/>
          <w:iCs/>
        </w:rPr>
        <w:t>4</w:t>
      </w:r>
      <w:r w:rsidRPr="001D3D2F">
        <w:rPr>
          <w:rFonts w:ascii="Times New Roman" w:hAnsi="Times New Roman" w:cs="Times New Roman"/>
          <w:iCs/>
        </w:rPr>
        <w:t xml:space="preserve"> kalendárne mesiace odo dňa dodania prvej dodávky a najneskôr do </w:t>
      </w:r>
      <w:r>
        <w:rPr>
          <w:rFonts w:ascii="Times New Roman" w:hAnsi="Times New Roman" w:cs="Times New Roman"/>
          <w:iCs/>
        </w:rPr>
        <w:t>5</w:t>
      </w:r>
      <w:r w:rsidRPr="001D3D2F">
        <w:rPr>
          <w:rFonts w:ascii="Times New Roman" w:hAnsi="Times New Roman" w:cs="Times New Roman"/>
          <w:iCs/>
        </w:rPr>
        <w:t xml:space="preserve"> kalendárnych mesiacov odo dňa dodania prvej dodávky</w:t>
      </w:r>
      <w:r>
        <w:rPr>
          <w:rFonts w:ascii="Times New Roman" w:hAnsi="Times New Roman" w:cs="Times New Roman"/>
          <w:iCs/>
        </w:rPr>
        <w:t>.</w:t>
      </w:r>
    </w:p>
    <w:p w14:paraId="36B16AEE" w14:textId="77777777" w:rsidR="00422B0D" w:rsidRPr="001D3D2F" w:rsidRDefault="00422B0D" w:rsidP="00422B0D">
      <w:pPr>
        <w:numPr>
          <w:ilvl w:val="0"/>
          <w:numId w:val="47"/>
        </w:numPr>
        <w:autoSpaceDE w:val="0"/>
        <w:autoSpaceDN w:val="0"/>
        <w:adjustRightInd w:val="0"/>
        <w:spacing w:after="0" w:line="240" w:lineRule="auto"/>
        <w:jc w:val="both"/>
        <w:rPr>
          <w:rFonts w:ascii="Times New Roman" w:hAnsi="Times New Roman" w:cs="Times New Roman"/>
          <w:iCs/>
        </w:rPr>
      </w:pPr>
      <w:r w:rsidRPr="001D3D2F">
        <w:rPr>
          <w:rFonts w:ascii="Times New Roman" w:hAnsi="Times New Roman" w:cs="Times New Roman"/>
          <w:iCs/>
        </w:rPr>
        <w:t xml:space="preserve">Tretia dodávka v množstve </w:t>
      </w:r>
      <w:r>
        <w:rPr>
          <w:rFonts w:ascii="Times New Roman" w:hAnsi="Times New Roman" w:cs="Times New Roman"/>
          <w:iCs/>
        </w:rPr>
        <w:t>60 000</w:t>
      </w:r>
      <w:r w:rsidRPr="001D3D2F">
        <w:rPr>
          <w:rFonts w:ascii="Times New Roman" w:hAnsi="Times New Roman" w:cs="Times New Roman"/>
          <w:iCs/>
        </w:rPr>
        <w:t xml:space="preserve"> </w:t>
      </w:r>
      <w:proofErr w:type="spellStart"/>
      <w:r w:rsidRPr="001D3D2F">
        <w:rPr>
          <w:rFonts w:ascii="Times New Roman" w:hAnsi="Times New Roman" w:cs="Times New Roman"/>
          <w:iCs/>
        </w:rPr>
        <w:t>bm</w:t>
      </w:r>
      <w:proofErr w:type="spellEnd"/>
      <w:r w:rsidRPr="001D3D2F">
        <w:rPr>
          <w:rFonts w:ascii="Times New Roman" w:hAnsi="Times New Roman" w:cs="Times New Roman"/>
          <w:iCs/>
        </w:rPr>
        <w:t xml:space="preserve"> najskôr </w:t>
      </w:r>
      <w:r>
        <w:rPr>
          <w:rFonts w:ascii="Times New Roman" w:hAnsi="Times New Roman" w:cs="Times New Roman"/>
          <w:iCs/>
        </w:rPr>
        <w:t>5</w:t>
      </w:r>
      <w:r w:rsidRPr="001D3D2F">
        <w:rPr>
          <w:rFonts w:ascii="Times New Roman" w:hAnsi="Times New Roman" w:cs="Times New Roman"/>
          <w:iCs/>
        </w:rPr>
        <w:t xml:space="preserve"> kalendárn</w:t>
      </w:r>
      <w:r>
        <w:rPr>
          <w:rFonts w:ascii="Times New Roman" w:hAnsi="Times New Roman" w:cs="Times New Roman"/>
          <w:iCs/>
        </w:rPr>
        <w:t>ych</w:t>
      </w:r>
      <w:r w:rsidRPr="001D3D2F">
        <w:rPr>
          <w:rFonts w:ascii="Times New Roman" w:hAnsi="Times New Roman" w:cs="Times New Roman"/>
          <w:iCs/>
        </w:rPr>
        <w:t xml:space="preserve"> mesiac</w:t>
      </w:r>
      <w:r>
        <w:rPr>
          <w:rFonts w:ascii="Times New Roman" w:hAnsi="Times New Roman" w:cs="Times New Roman"/>
          <w:iCs/>
        </w:rPr>
        <w:t>ov</w:t>
      </w:r>
      <w:r w:rsidRPr="001D3D2F">
        <w:rPr>
          <w:rFonts w:ascii="Times New Roman" w:hAnsi="Times New Roman" w:cs="Times New Roman"/>
          <w:iCs/>
        </w:rPr>
        <w:t xml:space="preserve"> odo dňa dodania druhej dodávky a najneskôr do </w:t>
      </w:r>
      <w:r>
        <w:rPr>
          <w:rFonts w:ascii="Times New Roman" w:hAnsi="Times New Roman" w:cs="Times New Roman"/>
          <w:iCs/>
        </w:rPr>
        <w:t>skončenia platnosti zmluvy.</w:t>
      </w:r>
    </w:p>
    <w:p w14:paraId="3E3524AE" w14:textId="77777777" w:rsidR="00E97343" w:rsidRPr="001D3D2F" w:rsidRDefault="00E97343" w:rsidP="00E97343">
      <w:pPr>
        <w:autoSpaceDE w:val="0"/>
        <w:autoSpaceDN w:val="0"/>
        <w:adjustRightInd w:val="0"/>
        <w:jc w:val="both"/>
        <w:rPr>
          <w:rFonts w:ascii="Times New Roman" w:hAnsi="Times New Roman" w:cs="Times New Roman"/>
          <w:iCs/>
        </w:rPr>
      </w:pPr>
    </w:p>
    <w:p w14:paraId="17CCFEE1" w14:textId="77777777" w:rsidR="00E97343" w:rsidRPr="001D3D2F" w:rsidRDefault="00E97343" w:rsidP="00E97343">
      <w:pPr>
        <w:autoSpaceDE w:val="0"/>
        <w:autoSpaceDN w:val="0"/>
        <w:adjustRightInd w:val="0"/>
        <w:jc w:val="both"/>
        <w:rPr>
          <w:rFonts w:ascii="Times New Roman" w:hAnsi="Times New Roman" w:cs="Times New Roman"/>
          <w:iCs/>
        </w:rPr>
      </w:pPr>
      <w:r w:rsidRPr="001D3D2F">
        <w:rPr>
          <w:rFonts w:ascii="Times New Roman" w:hAnsi="Times New Roman" w:cs="Times New Roman"/>
          <w:iCs/>
        </w:rPr>
        <w:t>Stanovené množstvo dodaného tovaru sa pri každej dodávke môže zmeniť o +/- 10 % v závislosti od druhu/spôsobu  balenia/zvitku ponúkaného dodávateľom.</w:t>
      </w:r>
    </w:p>
    <w:p w14:paraId="2E5AC525" w14:textId="77777777" w:rsidR="00E97343" w:rsidRPr="00ED41E3" w:rsidRDefault="00E97343" w:rsidP="00E97343">
      <w:pPr>
        <w:tabs>
          <w:tab w:val="left" w:pos="2160"/>
          <w:tab w:val="left" w:pos="2880"/>
          <w:tab w:val="left" w:pos="4500"/>
        </w:tabs>
        <w:spacing w:after="0" w:line="240" w:lineRule="auto"/>
        <w:jc w:val="both"/>
        <w:rPr>
          <w:rFonts w:ascii="Times New Roman" w:hAnsi="Times New Roman" w:cs="Times New Roman"/>
        </w:rPr>
      </w:pPr>
    </w:p>
    <w:p w14:paraId="6B49FA40" w14:textId="77777777" w:rsidR="00E97343" w:rsidRDefault="00E97343" w:rsidP="00E97343">
      <w:pPr>
        <w:tabs>
          <w:tab w:val="left" w:pos="708"/>
        </w:tabs>
        <w:spacing w:after="0" w:line="240" w:lineRule="auto"/>
        <w:jc w:val="right"/>
        <w:rPr>
          <w:rFonts w:ascii="Times New Roman" w:hAnsi="Times New Roman" w:cs="Times New Roman"/>
          <w:bCs/>
          <w:lang w:eastAsia="sk-SK"/>
        </w:rPr>
      </w:pPr>
    </w:p>
    <w:p w14:paraId="1BC45FB9" w14:textId="77777777" w:rsidR="00867E65" w:rsidRDefault="00E97343" w:rsidP="00E97343">
      <w:pPr>
        <w:tabs>
          <w:tab w:val="left" w:pos="708"/>
        </w:tabs>
        <w:spacing w:after="0" w:line="240" w:lineRule="auto"/>
        <w:jc w:val="right"/>
        <w:rPr>
          <w:rFonts w:ascii="Times New Roman" w:hAnsi="Times New Roman" w:cs="Times New Roman"/>
          <w:bCs/>
          <w:lang w:eastAsia="sk-SK"/>
        </w:rPr>
      </w:pPr>
      <w:r w:rsidRPr="00A41626">
        <w:rPr>
          <w:rFonts w:ascii="Times New Roman" w:hAnsi="Times New Roman" w:cs="Times New Roman"/>
          <w:bCs/>
          <w:lang w:eastAsia="sk-SK"/>
        </w:rPr>
        <w:tab/>
      </w:r>
    </w:p>
    <w:p w14:paraId="23AE018A" w14:textId="77777777" w:rsidR="00867E65" w:rsidRDefault="00867E65" w:rsidP="00E97343">
      <w:pPr>
        <w:tabs>
          <w:tab w:val="left" w:pos="708"/>
        </w:tabs>
        <w:spacing w:after="0" w:line="240" w:lineRule="auto"/>
        <w:jc w:val="right"/>
        <w:rPr>
          <w:rFonts w:ascii="Times New Roman" w:hAnsi="Times New Roman" w:cs="Times New Roman"/>
          <w:bCs/>
          <w:lang w:eastAsia="sk-SK"/>
        </w:rPr>
      </w:pPr>
    </w:p>
    <w:p w14:paraId="191F8FF1" w14:textId="57990051" w:rsidR="00E97343" w:rsidRPr="00A41626" w:rsidRDefault="00E97343" w:rsidP="00E97343">
      <w:pPr>
        <w:tabs>
          <w:tab w:val="left" w:pos="708"/>
        </w:tabs>
        <w:spacing w:after="0" w:line="240" w:lineRule="auto"/>
        <w:jc w:val="right"/>
        <w:rPr>
          <w:rFonts w:ascii="Times New Roman" w:hAnsi="Times New Roman" w:cs="Times New Roman"/>
          <w:bCs/>
          <w:lang w:eastAsia="sk-SK"/>
        </w:rPr>
      </w:pPr>
      <w:r w:rsidRPr="00A41626">
        <w:rPr>
          <w:rFonts w:ascii="Times New Roman" w:hAnsi="Times New Roman" w:cs="Times New Roman"/>
          <w:bCs/>
          <w:lang w:eastAsia="sk-SK"/>
        </w:rPr>
        <w:lastRenderedPageBreak/>
        <w:t>Príloha č. 2</w:t>
      </w:r>
    </w:p>
    <w:p w14:paraId="733E05CC" w14:textId="3C6922CE" w:rsidR="00E97343" w:rsidRDefault="00E97343" w:rsidP="00DB3BA4">
      <w:pPr>
        <w:tabs>
          <w:tab w:val="left" w:pos="708"/>
        </w:tabs>
        <w:spacing w:after="0" w:line="240" w:lineRule="auto"/>
        <w:jc w:val="right"/>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t>k AOAS-1-..../202</w:t>
      </w:r>
      <w:r w:rsidR="00867E65">
        <w:rPr>
          <w:rFonts w:ascii="Times New Roman" w:hAnsi="Times New Roman" w:cs="Times New Roman"/>
          <w:bCs/>
          <w:lang w:eastAsia="sk-SK"/>
        </w:rPr>
        <w:t>5</w:t>
      </w:r>
    </w:p>
    <w:p w14:paraId="2D715706" w14:textId="77777777" w:rsidR="00E97343" w:rsidRPr="00A41626" w:rsidRDefault="00E97343" w:rsidP="00E97343">
      <w:pPr>
        <w:tabs>
          <w:tab w:val="left" w:pos="708"/>
        </w:tabs>
        <w:spacing w:after="0" w:line="240" w:lineRule="auto"/>
        <w:jc w:val="both"/>
        <w:rPr>
          <w:rFonts w:ascii="Times New Roman" w:hAnsi="Times New Roman" w:cs="Times New Roman"/>
        </w:rPr>
      </w:pPr>
      <w:r>
        <w:rPr>
          <w:rFonts w:ascii="Times New Roman" w:hAnsi="Times New Roman" w:cs="Times New Roman"/>
          <w:bCs/>
          <w:lang w:eastAsia="sk-SK"/>
        </w:rPr>
        <w:tab/>
      </w:r>
    </w:p>
    <w:p w14:paraId="70245B04" w14:textId="77777777" w:rsidR="00E97343" w:rsidRPr="00A41626" w:rsidRDefault="00E97343" w:rsidP="00E97343">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KRITÉRIUM NA VYHODNOTENIE PONÚK</w:t>
      </w:r>
    </w:p>
    <w:p w14:paraId="3DC4A07D" w14:textId="77777777" w:rsidR="00E97343" w:rsidRPr="00A41626" w:rsidRDefault="00E97343" w:rsidP="00E97343">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A </w:t>
      </w:r>
    </w:p>
    <w:p w14:paraId="3B4DB4F3" w14:textId="77777777" w:rsidR="00E97343" w:rsidRPr="00E158A6" w:rsidRDefault="00E97343" w:rsidP="00E97343">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PRAVIDLÁ   UPLATŇOVANIA   KRITÉRIA  NA VYHODNOTENIE PONÚK </w:t>
      </w:r>
      <w:r w:rsidRPr="00A41626" w:rsidDel="00671A48">
        <w:rPr>
          <w:rFonts w:ascii="Times New Roman" w:eastAsia="Arial Narrow" w:hAnsi="Times New Roman" w:cs="Times New Roman"/>
          <w:b/>
          <w:bCs/>
        </w:rPr>
        <w:t xml:space="preserve"> </w:t>
      </w:r>
    </w:p>
    <w:p w14:paraId="2F23AA71" w14:textId="77777777" w:rsidR="00E97343" w:rsidRPr="00BE3E28" w:rsidRDefault="00E97343" w:rsidP="00E97343">
      <w:pPr>
        <w:tabs>
          <w:tab w:val="left" w:pos="3720"/>
          <w:tab w:val="left" w:pos="4500"/>
        </w:tabs>
        <w:autoSpaceDE w:val="0"/>
        <w:autoSpaceDN w:val="0"/>
        <w:adjustRightInd w:val="0"/>
        <w:spacing w:after="0" w:line="240" w:lineRule="auto"/>
        <w:ind w:left="360"/>
        <w:rPr>
          <w:rFonts w:ascii="Times New Roman" w:hAnsi="Times New Roman" w:cs="Times New Roman"/>
          <w:b/>
          <w:noProof/>
        </w:rPr>
      </w:pPr>
      <w:r w:rsidRPr="00BE3E28">
        <w:rPr>
          <w:rFonts w:ascii="Times New Roman" w:hAnsi="Times New Roman" w:cs="Times New Roman"/>
          <w:b/>
          <w:noProof/>
        </w:rPr>
        <w:t>Základné údaje:</w:t>
      </w:r>
    </w:p>
    <w:p w14:paraId="064E7491" w14:textId="77777777" w:rsidR="00E97343" w:rsidRPr="00A41626" w:rsidRDefault="00E97343" w:rsidP="00E97343">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Názov, obchodné meno uchádzača:</w:t>
      </w:r>
    </w:p>
    <w:p w14:paraId="0ADA850B" w14:textId="77777777" w:rsidR="00E97343" w:rsidRPr="00A41626" w:rsidRDefault="00E97343" w:rsidP="00E97343">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Sídlo uchádzača:</w:t>
      </w:r>
    </w:p>
    <w:p w14:paraId="7C2EAA78" w14:textId="77777777" w:rsidR="00E97343" w:rsidRPr="00A41626" w:rsidRDefault="00E97343" w:rsidP="00E97343">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IČO uchádzača:</w:t>
      </w:r>
    </w:p>
    <w:p w14:paraId="254EB5A1" w14:textId="77777777" w:rsidR="00E97343" w:rsidRPr="00E158A6" w:rsidRDefault="00E97343" w:rsidP="00E97343">
      <w:pPr>
        <w:tabs>
          <w:tab w:val="left" w:pos="3720"/>
        </w:tabs>
        <w:autoSpaceDE w:val="0"/>
        <w:autoSpaceDN w:val="0"/>
        <w:adjustRightInd w:val="0"/>
        <w:spacing w:after="0" w:line="240" w:lineRule="auto"/>
        <w:rPr>
          <w:rFonts w:ascii="Times New Roman" w:hAnsi="Times New Roman" w:cs="Times New Roman"/>
          <w:i/>
          <w:noProof/>
          <w14:ligatures w14:val="standard"/>
          <w14:cntxtAlts/>
        </w:rPr>
      </w:pPr>
      <w:r w:rsidRPr="00A41626">
        <w:rPr>
          <w:rFonts w:ascii="Times New Roman" w:hAnsi="Times New Roman" w:cs="Times New Roman"/>
          <w:noProof/>
          <w14:ligatures w14:val="standard"/>
          <w14:cntxtAlts/>
        </w:rPr>
        <w:t xml:space="preserve">            </w:t>
      </w:r>
      <w:r w:rsidRPr="00A41626">
        <w:rPr>
          <w:rFonts w:ascii="Times New Roman" w:hAnsi="Times New Roman" w:cs="Times New Roman"/>
          <w:i/>
          <w:noProof/>
          <w14:ligatures w14:val="standard"/>
          <w14:cntxtAlts/>
        </w:rPr>
        <w:t>(v prípade skupiny dodávateľov za každého člena skupiny dodávateľov)</w:t>
      </w:r>
    </w:p>
    <w:p w14:paraId="579ABB07" w14:textId="77777777" w:rsidR="00E97343" w:rsidRPr="00A41626" w:rsidRDefault="00E97343" w:rsidP="00E97343">
      <w:pPr>
        <w:pStyle w:val="Hlavika"/>
        <w:tabs>
          <w:tab w:val="left" w:pos="708"/>
        </w:tabs>
        <w:ind w:left="360"/>
        <w:jc w:val="both"/>
        <w:rPr>
          <w:rFonts w:ascii="Times New Roman" w:hAnsi="Times New Roman"/>
          <w:b/>
          <w:szCs w:val="22"/>
          <w14:ligatures w14:val="standard"/>
          <w14:cntxtAlts/>
        </w:rPr>
      </w:pPr>
      <w:r w:rsidRPr="00A41626">
        <w:rPr>
          <w:rFonts w:ascii="Times New Roman" w:hAnsi="Times New Roman"/>
          <w:b/>
          <w:szCs w:val="22"/>
          <w14:ligatures w14:val="standard"/>
          <w14:cntxtAlts/>
        </w:rPr>
        <w:t xml:space="preserve">Kritériá na vyhodnotenie ponúk: </w:t>
      </w:r>
    </w:p>
    <w:tbl>
      <w:tblPr>
        <w:tblStyle w:val="Mriekatabuky"/>
        <w:tblW w:w="0" w:type="auto"/>
        <w:tblLook w:val="04A0" w:firstRow="1" w:lastRow="0" w:firstColumn="1" w:lastColumn="0" w:noHBand="0" w:noVBand="1"/>
      </w:tblPr>
      <w:tblGrid>
        <w:gridCol w:w="562"/>
        <w:gridCol w:w="3872"/>
        <w:gridCol w:w="1271"/>
        <w:gridCol w:w="1825"/>
        <w:gridCol w:w="1814"/>
      </w:tblGrid>
      <w:tr w:rsidR="00E97343" w:rsidRPr="00ED41E3" w14:paraId="487492D5" w14:textId="77777777" w:rsidTr="00960BE9">
        <w:tc>
          <w:tcPr>
            <w:tcW w:w="562" w:type="dxa"/>
          </w:tcPr>
          <w:p w14:paraId="6605D7B4" w14:textId="77777777" w:rsidR="00E97343" w:rsidRPr="00ED41E3" w:rsidRDefault="00E97343" w:rsidP="00960BE9">
            <w:pPr>
              <w:spacing w:line="240" w:lineRule="auto"/>
              <w:jc w:val="both"/>
              <w:rPr>
                <w:rFonts w:ascii="Times New Roman" w:hAnsi="Times New Roman" w:cs="Times New Roman"/>
                <w:b/>
              </w:rPr>
            </w:pPr>
            <w:proofErr w:type="spellStart"/>
            <w:r w:rsidRPr="00ED41E3">
              <w:rPr>
                <w:rFonts w:ascii="Times New Roman" w:hAnsi="Times New Roman" w:cs="Times New Roman"/>
                <w:b/>
              </w:rPr>
              <w:t>P.č</w:t>
            </w:r>
            <w:proofErr w:type="spellEnd"/>
            <w:r w:rsidRPr="00ED41E3">
              <w:rPr>
                <w:rFonts w:ascii="Times New Roman" w:hAnsi="Times New Roman" w:cs="Times New Roman"/>
                <w:b/>
              </w:rPr>
              <w:t>.</w:t>
            </w:r>
          </w:p>
        </w:tc>
        <w:tc>
          <w:tcPr>
            <w:tcW w:w="3872" w:type="dxa"/>
          </w:tcPr>
          <w:p w14:paraId="0930FE45" w14:textId="77777777" w:rsidR="00E97343" w:rsidRPr="00ED41E3" w:rsidRDefault="00E97343" w:rsidP="00960BE9">
            <w:pPr>
              <w:spacing w:line="240" w:lineRule="auto"/>
              <w:jc w:val="both"/>
              <w:rPr>
                <w:rFonts w:ascii="Times New Roman" w:hAnsi="Times New Roman" w:cs="Times New Roman"/>
                <w:b/>
              </w:rPr>
            </w:pPr>
            <w:r w:rsidRPr="00ED41E3">
              <w:rPr>
                <w:rFonts w:ascii="Times New Roman" w:hAnsi="Times New Roman" w:cs="Times New Roman"/>
                <w:b/>
              </w:rPr>
              <w:t>Názov</w:t>
            </w:r>
          </w:p>
        </w:tc>
        <w:tc>
          <w:tcPr>
            <w:tcW w:w="1271" w:type="dxa"/>
          </w:tcPr>
          <w:p w14:paraId="3797436E" w14:textId="77777777" w:rsidR="00E97343" w:rsidRPr="00ED41E3" w:rsidRDefault="00E97343" w:rsidP="00960BE9">
            <w:pPr>
              <w:spacing w:line="240" w:lineRule="auto"/>
              <w:jc w:val="both"/>
              <w:rPr>
                <w:rFonts w:ascii="Times New Roman" w:hAnsi="Times New Roman" w:cs="Times New Roman"/>
                <w:b/>
              </w:rPr>
            </w:pPr>
            <w:r w:rsidRPr="00ED41E3">
              <w:rPr>
                <w:rFonts w:ascii="Times New Roman" w:hAnsi="Times New Roman" w:cs="Times New Roman"/>
                <w:b/>
              </w:rPr>
              <w:t>Množstvo</w:t>
            </w:r>
            <w:r>
              <w:rPr>
                <w:rFonts w:ascii="Times New Roman" w:hAnsi="Times New Roman" w:cs="Times New Roman"/>
                <w:b/>
              </w:rPr>
              <w:t xml:space="preserve"> v </w:t>
            </w:r>
            <w:proofErr w:type="spellStart"/>
            <w:r>
              <w:rPr>
                <w:rFonts w:ascii="Times New Roman" w:hAnsi="Times New Roman" w:cs="Times New Roman"/>
                <w:b/>
              </w:rPr>
              <w:t>bm</w:t>
            </w:r>
            <w:proofErr w:type="spellEnd"/>
          </w:p>
        </w:tc>
        <w:tc>
          <w:tcPr>
            <w:tcW w:w="1825" w:type="dxa"/>
          </w:tcPr>
          <w:p w14:paraId="4102ACCD" w14:textId="77777777" w:rsidR="00E97343" w:rsidRPr="000C10A6" w:rsidRDefault="00E97343" w:rsidP="00960BE9">
            <w:pPr>
              <w:spacing w:line="240" w:lineRule="auto"/>
              <w:jc w:val="both"/>
              <w:rPr>
                <w:rFonts w:ascii="Times New Roman" w:hAnsi="Times New Roman" w:cs="Times New Roman"/>
                <w:b/>
                <w:bCs/>
              </w:rPr>
            </w:pPr>
            <w:r w:rsidRPr="000C10A6">
              <w:rPr>
                <w:rFonts w:ascii="Times New Roman" w:eastAsia="Arial Narrow" w:hAnsi="Times New Roman" w:cs="Times New Roman"/>
                <w:b/>
                <w:bCs/>
              </w:rPr>
              <w:t>Jednotková cena</w:t>
            </w:r>
            <w:r>
              <w:rPr>
                <w:rFonts w:ascii="Times New Roman" w:eastAsia="Arial Narrow" w:hAnsi="Times New Roman" w:cs="Times New Roman"/>
                <w:b/>
                <w:bCs/>
              </w:rPr>
              <w:t xml:space="preserve"> za </w:t>
            </w:r>
            <w:proofErr w:type="spellStart"/>
            <w:r>
              <w:rPr>
                <w:rFonts w:ascii="Times New Roman" w:eastAsia="Arial Narrow" w:hAnsi="Times New Roman" w:cs="Times New Roman"/>
                <w:b/>
                <w:bCs/>
              </w:rPr>
              <w:t>bm</w:t>
            </w:r>
            <w:proofErr w:type="spellEnd"/>
            <w:r w:rsidRPr="000C10A6">
              <w:rPr>
                <w:rFonts w:ascii="Times New Roman" w:eastAsia="Arial Narrow" w:hAnsi="Times New Roman" w:cs="Times New Roman"/>
                <w:b/>
                <w:bCs/>
              </w:rPr>
              <w:t xml:space="preserve"> v Euro bez DPH</w:t>
            </w:r>
          </w:p>
        </w:tc>
        <w:tc>
          <w:tcPr>
            <w:tcW w:w="1814" w:type="dxa"/>
          </w:tcPr>
          <w:p w14:paraId="1EAC0626" w14:textId="77777777" w:rsidR="00E97343" w:rsidRPr="000C10A6" w:rsidRDefault="00E97343" w:rsidP="00960BE9">
            <w:pPr>
              <w:spacing w:line="240" w:lineRule="auto"/>
              <w:jc w:val="both"/>
              <w:rPr>
                <w:rFonts w:ascii="Times New Roman" w:eastAsia="Arial Narrow" w:hAnsi="Times New Roman" w:cs="Times New Roman"/>
                <w:b/>
                <w:bCs/>
              </w:rPr>
            </w:pPr>
            <w:r w:rsidRPr="000C10A6">
              <w:rPr>
                <w:rFonts w:ascii="Times New Roman" w:eastAsia="Arial Narrow" w:hAnsi="Times New Roman" w:cs="Times New Roman"/>
                <w:b/>
                <w:bCs/>
              </w:rPr>
              <w:t>Celková cena v Euro bez DPH</w:t>
            </w:r>
            <w:r w:rsidRPr="000C10A6">
              <w:rPr>
                <w:rFonts w:ascii="Times New Roman" w:hAnsi="Times New Roman" w:cs="Times New Roman"/>
                <w:b/>
                <w:bCs/>
              </w:rPr>
              <w:t xml:space="preserve"> </w:t>
            </w:r>
          </w:p>
        </w:tc>
      </w:tr>
      <w:tr w:rsidR="00E97343" w:rsidRPr="000C10A6" w14:paraId="55583D21" w14:textId="77777777" w:rsidTr="00960BE9">
        <w:tc>
          <w:tcPr>
            <w:tcW w:w="562" w:type="dxa"/>
          </w:tcPr>
          <w:p w14:paraId="3B31C39B" w14:textId="77777777" w:rsidR="00E97343" w:rsidRPr="000C10A6" w:rsidRDefault="00E97343" w:rsidP="00960BE9">
            <w:pPr>
              <w:spacing w:line="240" w:lineRule="auto"/>
              <w:jc w:val="center"/>
              <w:rPr>
                <w:rFonts w:ascii="Times New Roman" w:hAnsi="Times New Roman" w:cs="Times New Roman"/>
                <w:b/>
              </w:rPr>
            </w:pPr>
            <w:r w:rsidRPr="000C10A6">
              <w:rPr>
                <w:rFonts w:ascii="Times New Roman" w:hAnsi="Times New Roman" w:cs="Times New Roman"/>
                <w:b/>
              </w:rPr>
              <w:t>A</w:t>
            </w:r>
          </w:p>
        </w:tc>
        <w:tc>
          <w:tcPr>
            <w:tcW w:w="3872" w:type="dxa"/>
          </w:tcPr>
          <w:p w14:paraId="7F29DD0F" w14:textId="77777777" w:rsidR="00E97343" w:rsidRPr="000C10A6" w:rsidRDefault="00E97343" w:rsidP="00960BE9">
            <w:pPr>
              <w:spacing w:line="240" w:lineRule="auto"/>
              <w:jc w:val="center"/>
              <w:rPr>
                <w:rFonts w:ascii="Times New Roman" w:hAnsi="Times New Roman" w:cs="Times New Roman"/>
                <w:b/>
              </w:rPr>
            </w:pPr>
            <w:r w:rsidRPr="000C10A6">
              <w:rPr>
                <w:rFonts w:ascii="Times New Roman" w:hAnsi="Times New Roman" w:cs="Times New Roman"/>
                <w:b/>
              </w:rPr>
              <w:t>B</w:t>
            </w:r>
          </w:p>
        </w:tc>
        <w:tc>
          <w:tcPr>
            <w:tcW w:w="1271" w:type="dxa"/>
          </w:tcPr>
          <w:p w14:paraId="04127ACB" w14:textId="77777777" w:rsidR="00E97343" w:rsidRPr="000C10A6" w:rsidRDefault="00E97343" w:rsidP="00960BE9">
            <w:pPr>
              <w:spacing w:line="240" w:lineRule="auto"/>
              <w:jc w:val="center"/>
              <w:rPr>
                <w:rFonts w:ascii="Times New Roman" w:hAnsi="Times New Roman" w:cs="Times New Roman"/>
                <w:b/>
              </w:rPr>
            </w:pPr>
            <w:r w:rsidRPr="000C10A6">
              <w:rPr>
                <w:rFonts w:ascii="Times New Roman" w:hAnsi="Times New Roman" w:cs="Times New Roman"/>
                <w:b/>
              </w:rPr>
              <w:t>C</w:t>
            </w:r>
          </w:p>
        </w:tc>
        <w:tc>
          <w:tcPr>
            <w:tcW w:w="1825" w:type="dxa"/>
          </w:tcPr>
          <w:p w14:paraId="53FD786A" w14:textId="77777777" w:rsidR="00E97343" w:rsidRPr="000C10A6" w:rsidRDefault="00E97343" w:rsidP="00960BE9">
            <w:pPr>
              <w:spacing w:line="240" w:lineRule="auto"/>
              <w:jc w:val="center"/>
              <w:rPr>
                <w:rFonts w:ascii="Times New Roman" w:eastAsia="Arial Narrow" w:hAnsi="Times New Roman" w:cs="Times New Roman"/>
                <w:b/>
              </w:rPr>
            </w:pPr>
            <w:r w:rsidRPr="000C10A6">
              <w:rPr>
                <w:rFonts w:ascii="Times New Roman" w:eastAsia="Arial Narrow" w:hAnsi="Times New Roman" w:cs="Times New Roman"/>
                <w:b/>
              </w:rPr>
              <w:t>D</w:t>
            </w:r>
          </w:p>
        </w:tc>
        <w:tc>
          <w:tcPr>
            <w:tcW w:w="1814" w:type="dxa"/>
          </w:tcPr>
          <w:p w14:paraId="3E015CF7" w14:textId="77777777" w:rsidR="00E97343" w:rsidRPr="000C10A6" w:rsidRDefault="00E97343" w:rsidP="00960BE9">
            <w:pPr>
              <w:spacing w:line="240" w:lineRule="auto"/>
              <w:jc w:val="center"/>
              <w:rPr>
                <w:rFonts w:ascii="Times New Roman" w:eastAsia="Arial Narrow" w:hAnsi="Times New Roman" w:cs="Times New Roman"/>
                <w:b/>
              </w:rPr>
            </w:pPr>
            <w:r w:rsidRPr="000C10A6">
              <w:rPr>
                <w:rFonts w:ascii="Times New Roman" w:eastAsia="Arial Narrow" w:hAnsi="Times New Roman" w:cs="Times New Roman"/>
                <w:b/>
              </w:rPr>
              <w:t>E=C*D</w:t>
            </w:r>
          </w:p>
        </w:tc>
      </w:tr>
      <w:tr w:rsidR="00E97343" w:rsidRPr="006D2858" w14:paraId="7E9E3DDC" w14:textId="77777777" w:rsidTr="00960BE9">
        <w:tc>
          <w:tcPr>
            <w:tcW w:w="562" w:type="dxa"/>
          </w:tcPr>
          <w:p w14:paraId="352E0D2E" w14:textId="77777777" w:rsidR="00E97343" w:rsidRPr="006D2858" w:rsidRDefault="00E97343" w:rsidP="00960BE9">
            <w:pPr>
              <w:spacing w:line="240" w:lineRule="auto"/>
              <w:jc w:val="both"/>
              <w:rPr>
                <w:rFonts w:ascii="Times New Roman" w:hAnsi="Times New Roman" w:cs="Times New Roman"/>
                <w:bCs/>
              </w:rPr>
            </w:pPr>
            <w:r w:rsidRPr="006D2858">
              <w:rPr>
                <w:rFonts w:ascii="Times New Roman" w:hAnsi="Times New Roman" w:cs="Times New Roman"/>
                <w:bCs/>
              </w:rPr>
              <w:t>1.</w:t>
            </w:r>
          </w:p>
        </w:tc>
        <w:tc>
          <w:tcPr>
            <w:tcW w:w="3872" w:type="dxa"/>
          </w:tcPr>
          <w:p w14:paraId="42BC70A8" w14:textId="77777777" w:rsidR="00E97343" w:rsidRPr="006D2858" w:rsidRDefault="00E97343" w:rsidP="00960BE9">
            <w:pPr>
              <w:spacing w:line="240" w:lineRule="auto"/>
              <w:jc w:val="both"/>
              <w:rPr>
                <w:rFonts w:ascii="Times New Roman" w:hAnsi="Times New Roman" w:cs="Times New Roman"/>
                <w:b/>
              </w:rPr>
            </w:pPr>
            <w:r w:rsidRPr="006D2858">
              <w:rPr>
                <w:rFonts w:ascii="Times New Roman" w:hAnsi="Times New Roman" w:cs="Times New Roman"/>
                <w:color w:val="000000"/>
              </w:rPr>
              <w:t>Cena hliníkovej pásoviny šírky 113,7 mm</w:t>
            </w:r>
          </w:p>
        </w:tc>
        <w:tc>
          <w:tcPr>
            <w:tcW w:w="1271" w:type="dxa"/>
          </w:tcPr>
          <w:p w14:paraId="523AB9CB" w14:textId="28691513" w:rsidR="00E97343" w:rsidRPr="006D2858" w:rsidRDefault="00E97343" w:rsidP="00960BE9">
            <w:pPr>
              <w:spacing w:line="240" w:lineRule="auto"/>
              <w:jc w:val="center"/>
              <w:rPr>
                <w:rFonts w:ascii="Times New Roman" w:hAnsi="Times New Roman" w:cs="Times New Roman"/>
                <w:bCs/>
              </w:rPr>
            </w:pPr>
            <w:r w:rsidRPr="006D2858">
              <w:rPr>
                <w:rFonts w:ascii="Times New Roman" w:hAnsi="Times New Roman" w:cs="Times New Roman"/>
                <w:bCs/>
              </w:rPr>
              <w:t>2</w:t>
            </w:r>
            <w:r w:rsidR="00422B0D">
              <w:rPr>
                <w:rFonts w:ascii="Times New Roman" w:hAnsi="Times New Roman" w:cs="Times New Roman"/>
                <w:bCs/>
              </w:rPr>
              <w:t>0</w:t>
            </w:r>
            <w:r>
              <w:rPr>
                <w:rFonts w:ascii="Times New Roman" w:hAnsi="Times New Roman" w:cs="Times New Roman"/>
                <w:bCs/>
              </w:rPr>
              <w:t>0 000</w:t>
            </w:r>
          </w:p>
        </w:tc>
        <w:tc>
          <w:tcPr>
            <w:tcW w:w="1825" w:type="dxa"/>
          </w:tcPr>
          <w:p w14:paraId="31F675A4" w14:textId="77777777" w:rsidR="00E97343" w:rsidRPr="006D2858" w:rsidRDefault="00E97343" w:rsidP="00960BE9">
            <w:pPr>
              <w:spacing w:line="240" w:lineRule="auto"/>
              <w:jc w:val="center"/>
              <w:rPr>
                <w:rFonts w:ascii="Times New Roman" w:hAnsi="Times New Roman" w:cs="Times New Roman"/>
                <w:b/>
              </w:rPr>
            </w:pPr>
          </w:p>
        </w:tc>
        <w:tc>
          <w:tcPr>
            <w:tcW w:w="1814" w:type="dxa"/>
          </w:tcPr>
          <w:p w14:paraId="570BE6B3" w14:textId="77777777" w:rsidR="00E97343" w:rsidRPr="006D2858" w:rsidRDefault="00E97343" w:rsidP="00960BE9">
            <w:pPr>
              <w:spacing w:line="240" w:lineRule="auto"/>
              <w:jc w:val="center"/>
              <w:rPr>
                <w:rFonts w:ascii="Times New Roman" w:hAnsi="Times New Roman" w:cs="Times New Roman"/>
                <w:b/>
              </w:rPr>
            </w:pPr>
          </w:p>
        </w:tc>
      </w:tr>
      <w:tr w:rsidR="00E97343" w:rsidRPr="006D2858" w14:paraId="5EF0DCD7" w14:textId="77777777" w:rsidTr="00960BE9">
        <w:tc>
          <w:tcPr>
            <w:tcW w:w="562" w:type="dxa"/>
          </w:tcPr>
          <w:p w14:paraId="17B82326" w14:textId="77777777" w:rsidR="00E97343" w:rsidRPr="006D2858" w:rsidRDefault="00E97343" w:rsidP="00960BE9">
            <w:pPr>
              <w:spacing w:line="240" w:lineRule="auto"/>
              <w:jc w:val="both"/>
              <w:rPr>
                <w:rFonts w:ascii="Times New Roman" w:hAnsi="Times New Roman" w:cs="Times New Roman"/>
                <w:bCs/>
              </w:rPr>
            </w:pPr>
          </w:p>
        </w:tc>
        <w:tc>
          <w:tcPr>
            <w:tcW w:w="3872" w:type="dxa"/>
            <w:vAlign w:val="center"/>
          </w:tcPr>
          <w:p w14:paraId="0E2936F5" w14:textId="77777777" w:rsidR="00E97343" w:rsidRPr="006D2858" w:rsidRDefault="00E97343" w:rsidP="00960BE9">
            <w:pPr>
              <w:spacing w:line="240" w:lineRule="auto"/>
              <w:jc w:val="both"/>
              <w:rPr>
                <w:rFonts w:ascii="Times New Roman" w:hAnsi="Times New Roman" w:cs="Times New Roman"/>
                <w:color w:val="000000"/>
              </w:rPr>
            </w:pPr>
            <w:r w:rsidRPr="006D2858">
              <w:rPr>
                <w:rFonts w:ascii="Times New Roman" w:hAnsi="Times New Roman" w:cs="Times New Roman"/>
                <w:color w:val="000000"/>
              </w:rPr>
              <w:t>SPOLU:</w:t>
            </w:r>
          </w:p>
        </w:tc>
        <w:tc>
          <w:tcPr>
            <w:tcW w:w="1271" w:type="dxa"/>
          </w:tcPr>
          <w:p w14:paraId="5E2E19C9" w14:textId="77777777" w:rsidR="00E97343" w:rsidRPr="006D2858" w:rsidRDefault="00E97343" w:rsidP="00960BE9">
            <w:pPr>
              <w:spacing w:line="240" w:lineRule="auto"/>
              <w:jc w:val="center"/>
              <w:rPr>
                <w:rFonts w:ascii="Times New Roman" w:hAnsi="Times New Roman" w:cs="Times New Roman"/>
                <w:b/>
              </w:rPr>
            </w:pPr>
          </w:p>
        </w:tc>
        <w:tc>
          <w:tcPr>
            <w:tcW w:w="1825" w:type="dxa"/>
          </w:tcPr>
          <w:p w14:paraId="29A02A7C" w14:textId="77777777" w:rsidR="00E97343" w:rsidRPr="006D2858" w:rsidRDefault="00E97343" w:rsidP="00960BE9">
            <w:pPr>
              <w:spacing w:line="240" w:lineRule="auto"/>
              <w:jc w:val="center"/>
              <w:rPr>
                <w:rFonts w:ascii="Times New Roman" w:hAnsi="Times New Roman" w:cs="Times New Roman"/>
                <w:b/>
              </w:rPr>
            </w:pPr>
          </w:p>
        </w:tc>
        <w:tc>
          <w:tcPr>
            <w:tcW w:w="1814" w:type="dxa"/>
          </w:tcPr>
          <w:p w14:paraId="008A9132" w14:textId="77777777" w:rsidR="00E97343" w:rsidRPr="006D2858" w:rsidRDefault="00E97343" w:rsidP="00960BE9">
            <w:pPr>
              <w:spacing w:line="240" w:lineRule="auto"/>
              <w:jc w:val="center"/>
              <w:rPr>
                <w:rFonts w:ascii="Times New Roman" w:hAnsi="Times New Roman" w:cs="Times New Roman"/>
                <w:b/>
              </w:rPr>
            </w:pPr>
          </w:p>
        </w:tc>
      </w:tr>
    </w:tbl>
    <w:p w14:paraId="59550E5B" w14:textId="77777777" w:rsidR="00E97343" w:rsidRPr="00A41626" w:rsidRDefault="00E97343" w:rsidP="00E97343">
      <w:pPr>
        <w:spacing w:after="0" w:line="240" w:lineRule="auto"/>
        <w:jc w:val="both"/>
        <w:rPr>
          <w:rFonts w:ascii="Times New Roman" w:hAnsi="Times New Roman" w:cs="Times New Roman"/>
          <w:iCs/>
          <w:noProof/>
        </w:rPr>
      </w:pPr>
    </w:p>
    <w:p w14:paraId="2F148DBB" w14:textId="77777777" w:rsidR="00E97343" w:rsidRPr="00A41626" w:rsidRDefault="00E97343" w:rsidP="00E97343">
      <w:pPr>
        <w:spacing w:after="0" w:line="240" w:lineRule="auto"/>
        <w:jc w:val="both"/>
        <w:rPr>
          <w:rFonts w:ascii="Times New Roman" w:hAnsi="Times New Roman" w:cs="Times New Roman"/>
          <w:iCs/>
          <w:noProof/>
        </w:rPr>
      </w:pPr>
      <w:r w:rsidRPr="00A41626">
        <w:rPr>
          <w:rFonts w:ascii="Times New Roman" w:hAnsi="Times New Roman" w:cs="Times New Roman"/>
          <w:iCs/>
          <w:noProof/>
        </w:rPr>
        <w:t>Platca DPH: áno – nie</w:t>
      </w:r>
    </w:p>
    <w:p w14:paraId="428DFC26" w14:textId="77777777" w:rsidR="00E97343" w:rsidRPr="00A41626" w:rsidRDefault="00E97343" w:rsidP="00E97343">
      <w:pPr>
        <w:spacing w:after="0" w:line="240" w:lineRule="auto"/>
        <w:jc w:val="both"/>
        <w:rPr>
          <w:rFonts w:ascii="Times New Roman" w:hAnsi="Times New Roman" w:cs="Times New Roman"/>
          <w:iCs/>
          <w:noProof/>
        </w:rPr>
      </w:pPr>
      <w:r w:rsidRPr="00A41626">
        <w:rPr>
          <w:rFonts w:ascii="Times New Roman" w:hAnsi="Times New Roman" w:cs="Times New Roman"/>
          <w:iCs/>
          <w:noProof/>
        </w:rPr>
        <w:t>(ak uchádzač nie je platcom DPH, uvedie túto skutočnosť ako súčasť tohto návrhu)</w:t>
      </w:r>
    </w:p>
    <w:p w14:paraId="5C0F2701" w14:textId="77777777" w:rsidR="00E97343" w:rsidRDefault="00E97343" w:rsidP="00E97343">
      <w:pPr>
        <w:overflowPunct w:val="0"/>
        <w:autoSpaceDE w:val="0"/>
        <w:autoSpaceDN w:val="0"/>
        <w:adjustRightInd w:val="0"/>
        <w:spacing w:after="0" w:line="240" w:lineRule="auto"/>
        <w:contextualSpacing/>
        <w:jc w:val="both"/>
        <w:textAlignment w:val="baseline"/>
        <w:rPr>
          <w:rFonts w:ascii="Times New Roman" w:hAnsi="Times New Roman" w:cs="Times New Roman"/>
        </w:rPr>
      </w:pPr>
    </w:p>
    <w:p w14:paraId="4C582C1A" w14:textId="77777777" w:rsidR="00E97343" w:rsidRPr="00E158A6" w:rsidRDefault="00E97343" w:rsidP="00E97343">
      <w:pPr>
        <w:overflowPunct w:val="0"/>
        <w:autoSpaceDE w:val="0"/>
        <w:autoSpaceDN w:val="0"/>
        <w:adjustRightInd w:val="0"/>
        <w:spacing w:after="0" w:line="240" w:lineRule="auto"/>
        <w:contextualSpacing/>
        <w:jc w:val="both"/>
        <w:textAlignment w:val="baseline"/>
        <w:rPr>
          <w:rFonts w:ascii="Times New Roman" w:hAnsi="Times New Roman" w:cs="Times New Roman"/>
        </w:rPr>
      </w:pPr>
      <w:r w:rsidRPr="006D2858">
        <w:rPr>
          <w:rFonts w:ascii="Times New Roman" w:hAnsi="Times New Roman" w:cs="Times New Roman"/>
        </w:rPr>
        <w:t>Uchádzačom predložený návrh na plnenie tohto kritéria musí byť zaokrúhlený na dve desatinné miesta.</w:t>
      </w:r>
    </w:p>
    <w:p w14:paraId="6DA0BA02" w14:textId="77777777" w:rsidR="00E97343" w:rsidRPr="006D2858" w:rsidRDefault="00E97343" w:rsidP="00E97343">
      <w:pPr>
        <w:spacing w:after="0" w:line="240" w:lineRule="auto"/>
        <w:jc w:val="both"/>
        <w:rPr>
          <w:rFonts w:ascii="Times New Roman" w:hAnsi="Times New Roman" w:cs="Times New Roman"/>
        </w:rPr>
      </w:pPr>
      <w:r w:rsidRPr="006D2858">
        <w:rPr>
          <w:rFonts w:ascii="Times New Roman" w:hAnsi="Times New Roman" w:cs="Times New Roman"/>
        </w:rPr>
        <w:t xml:space="preserve">Kritériom na vyhodnotenie ponúk predložených na konkrétnu zákazku zadávanú v rámci dynamického nákupného systému je najnižšia navrhovaná cena za dodanie celého požadovaného predmetu zákazky v EUR bez DPH. </w:t>
      </w:r>
    </w:p>
    <w:p w14:paraId="4A0CD364" w14:textId="77777777" w:rsidR="00E97343" w:rsidRDefault="00E97343" w:rsidP="00E97343">
      <w:pPr>
        <w:keepNext/>
        <w:keepLines/>
        <w:spacing w:after="0" w:line="240" w:lineRule="auto"/>
        <w:jc w:val="both"/>
        <w:outlineLvl w:val="1"/>
        <w:rPr>
          <w:rFonts w:ascii="Times New Roman" w:hAnsi="Times New Roman" w:cs="Times New Roman"/>
        </w:rPr>
      </w:pPr>
    </w:p>
    <w:p w14:paraId="6916761F" w14:textId="77777777" w:rsidR="00E97343" w:rsidRPr="006D2858" w:rsidRDefault="00E97343" w:rsidP="00E97343">
      <w:pPr>
        <w:keepNext/>
        <w:keepLines/>
        <w:spacing w:after="0" w:line="240" w:lineRule="auto"/>
        <w:jc w:val="both"/>
        <w:outlineLvl w:val="1"/>
        <w:rPr>
          <w:rFonts w:ascii="Times New Roman" w:hAnsi="Times New Roman" w:cs="Times New Roman"/>
        </w:rPr>
      </w:pPr>
      <w:r w:rsidRPr="006D2858">
        <w:rPr>
          <w:rFonts w:ascii="Times New Roman" w:hAnsi="Times New Roman" w:cs="Times New Roman"/>
        </w:rPr>
        <w:t>Všetky ceny uvedené v ponuke uchádzača podľa výzvy na predkladanie ponúk musia byť zaokrúhlené na dve desatinné miesta.</w:t>
      </w:r>
    </w:p>
    <w:p w14:paraId="1DBE7874" w14:textId="77777777" w:rsidR="00E97343" w:rsidRDefault="00E97343" w:rsidP="00E97343">
      <w:pPr>
        <w:keepNext/>
        <w:keepLines/>
        <w:spacing w:after="0" w:line="240" w:lineRule="auto"/>
        <w:jc w:val="both"/>
        <w:outlineLvl w:val="1"/>
        <w:rPr>
          <w:rFonts w:ascii="Times New Roman" w:eastAsia="Arial Narrow" w:hAnsi="Times New Roman" w:cs="Times New Roman"/>
          <w:b/>
          <w:bCs/>
        </w:rPr>
      </w:pPr>
    </w:p>
    <w:p w14:paraId="2F1FB0EA" w14:textId="77777777" w:rsidR="00E97343" w:rsidRPr="006D2858" w:rsidRDefault="00E97343" w:rsidP="00E97343">
      <w:pPr>
        <w:keepNext/>
        <w:keepLines/>
        <w:spacing w:after="0" w:line="240" w:lineRule="auto"/>
        <w:jc w:val="both"/>
        <w:outlineLvl w:val="1"/>
        <w:rPr>
          <w:rFonts w:ascii="Times New Roman" w:eastAsia="Arial Narrow" w:hAnsi="Times New Roman" w:cs="Times New Roman"/>
          <w:b/>
          <w:bCs/>
        </w:rPr>
      </w:pPr>
      <w:r w:rsidRPr="006D2858">
        <w:rPr>
          <w:rFonts w:ascii="Times New Roman" w:eastAsia="Arial Narrow" w:hAnsi="Times New Roman" w:cs="Times New Roman"/>
          <w:b/>
          <w:bCs/>
        </w:rPr>
        <w:t>Pravidlá na uplatnenie kritéria:</w:t>
      </w:r>
    </w:p>
    <w:p w14:paraId="6DD2D261" w14:textId="625A4461" w:rsidR="00E97343" w:rsidRPr="006D2858" w:rsidRDefault="00422B0D" w:rsidP="00E97343">
      <w:pPr>
        <w:spacing w:after="0" w:line="240" w:lineRule="auto"/>
        <w:jc w:val="both"/>
        <w:rPr>
          <w:rFonts w:ascii="Times New Roman" w:eastAsia="Arial Narrow" w:hAnsi="Times New Roman" w:cs="Times New Roman"/>
        </w:rPr>
      </w:pPr>
      <w:r>
        <w:rPr>
          <w:rFonts w:ascii="Times New Roman" w:hAnsi="Times New Roman" w:cs="Times New Roman"/>
          <w:color w:val="000000"/>
        </w:rPr>
        <w:t>Jednotková c</w:t>
      </w:r>
      <w:r w:rsidRPr="006D2858">
        <w:rPr>
          <w:rFonts w:ascii="Times New Roman" w:hAnsi="Times New Roman" w:cs="Times New Roman"/>
          <w:color w:val="000000"/>
        </w:rPr>
        <w:t xml:space="preserve">ena </w:t>
      </w:r>
      <w:r w:rsidR="00E97343" w:rsidRPr="006D2858">
        <w:rPr>
          <w:rFonts w:ascii="Times New Roman" w:hAnsi="Times New Roman" w:cs="Times New Roman"/>
          <w:color w:val="000000"/>
        </w:rPr>
        <w:t>hliníkovej pásoviny šírky 113,7 mm v Euro bez DPH krát množstvo</w:t>
      </w:r>
    </w:p>
    <w:p w14:paraId="4BDDB71E" w14:textId="77777777" w:rsidR="00E97343" w:rsidRPr="00ED41E3" w:rsidRDefault="00E97343" w:rsidP="00E97343">
      <w:pPr>
        <w:spacing w:after="0" w:line="240" w:lineRule="auto"/>
        <w:jc w:val="both"/>
        <w:rPr>
          <w:rFonts w:ascii="Times New Roman" w:hAnsi="Times New Roman" w:cs="Times New Roman"/>
          <w:color w:val="000000"/>
        </w:rPr>
      </w:pPr>
    </w:p>
    <w:p w14:paraId="13C6D8B0" w14:textId="77777777" w:rsidR="00E97343" w:rsidRDefault="00E97343" w:rsidP="00E97343">
      <w:pPr>
        <w:spacing w:after="0" w:line="240" w:lineRule="auto"/>
        <w:jc w:val="both"/>
        <w:rPr>
          <w:rFonts w:ascii="Times New Roman" w:eastAsia="Calibri" w:hAnsi="Times New Roman" w:cs="Times New Roman"/>
        </w:rPr>
      </w:pPr>
      <w:r w:rsidRPr="00ED41E3">
        <w:rPr>
          <w:rFonts w:ascii="Times New Roman" w:eastAsia="Arial Narrow" w:hAnsi="Times New Roman" w:cs="Times New Roman"/>
        </w:rPr>
        <w:t xml:space="preserve">Systém ERANET automatizovane označí ponuku </w:t>
      </w:r>
      <w:r w:rsidRPr="00ED41E3">
        <w:rPr>
          <w:rFonts w:ascii="Times New Roman" w:hAnsi="Times New Roman" w:cs="Times New Roman"/>
        </w:rPr>
        <w:t>predloženú na konkrétnu zákazku zadávanú v rámci dynamického nákupného systému</w:t>
      </w:r>
      <w:r w:rsidRPr="00ED41E3">
        <w:rPr>
          <w:rFonts w:ascii="Times New Roman" w:eastAsia="Calibri" w:hAnsi="Times New Roman" w:cs="Times New Roman"/>
        </w:rPr>
        <w:t xml:space="preserve"> </w:t>
      </w:r>
      <w:r w:rsidRPr="00ED41E3">
        <w:rPr>
          <w:rFonts w:ascii="Times New Roman" w:eastAsia="Arial Narrow" w:hAnsi="Times New Roman" w:cs="Times New Roman"/>
        </w:rPr>
        <w:t xml:space="preserve">s najnižšou cenou za prvú, ponuku </w:t>
      </w:r>
      <w:r w:rsidRPr="00ED41E3">
        <w:rPr>
          <w:rFonts w:ascii="Times New Roman" w:hAnsi="Times New Roman" w:cs="Times New Roman"/>
        </w:rPr>
        <w:t>predloženú na konkrétnu zákazku zadávanú v rámci dynamického nákupného systému</w:t>
      </w:r>
      <w:r w:rsidRPr="00ED41E3">
        <w:rPr>
          <w:rFonts w:ascii="Times New Roman" w:eastAsia="Calibri" w:hAnsi="Times New Roman" w:cs="Times New Roman"/>
        </w:rPr>
        <w:t xml:space="preserve"> </w:t>
      </w:r>
      <w:r w:rsidRPr="00ED41E3">
        <w:rPr>
          <w:rFonts w:ascii="Times New Roman" w:eastAsia="Arial Narrow" w:hAnsi="Times New Roman" w:cs="Times New Roman"/>
        </w:rPr>
        <w:t xml:space="preserve">s druhou najnižšou cenou za druhú, ponuku </w:t>
      </w:r>
      <w:r w:rsidRPr="00ED41E3">
        <w:rPr>
          <w:rFonts w:ascii="Times New Roman" w:hAnsi="Times New Roman" w:cs="Times New Roman"/>
        </w:rPr>
        <w:t>predloženú na konkrétnu zákazku zadávanú v rámci dynamického nákupného systému</w:t>
      </w:r>
      <w:r w:rsidRPr="00ED41E3">
        <w:rPr>
          <w:rFonts w:ascii="Times New Roman" w:eastAsia="Calibri" w:hAnsi="Times New Roman" w:cs="Times New Roman"/>
        </w:rPr>
        <w:t xml:space="preserve"> </w:t>
      </w:r>
      <w:r w:rsidRPr="00ED41E3">
        <w:rPr>
          <w:rFonts w:ascii="Times New Roman" w:eastAsia="Arial Narrow" w:hAnsi="Times New Roman" w:cs="Times New Roman"/>
        </w:rPr>
        <w:t xml:space="preserve">s tretou najnižšou cenou za tretiu, atď. </w:t>
      </w:r>
      <w:r w:rsidRPr="00ED41E3">
        <w:rPr>
          <w:rFonts w:ascii="Times New Roman" w:eastAsia="Calibri" w:hAnsi="Times New Roman" w:cs="Times New Roman"/>
        </w:rPr>
        <w:t xml:space="preserve">Ponuku uchádzača </w:t>
      </w:r>
      <w:r w:rsidRPr="00ED41E3">
        <w:rPr>
          <w:rFonts w:ascii="Times New Roman" w:hAnsi="Times New Roman" w:cs="Times New Roman"/>
        </w:rPr>
        <w:t>predloženú na konkrétnu zákazku zadávanú v rámci dynamického nákupného systému</w:t>
      </w:r>
      <w:r w:rsidRPr="00ED41E3">
        <w:rPr>
          <w:rFonts w:ascii="Times New Roman" w:eastAsia="Calibri" w:hAnsi="Times New Roman" w:cs="Times New Roman"/>
        </w:rPr>
        <w:t xml:space="preserve">, ktorú systém </w:t>
      </w:r>
      <w:r w:rsidRPr="00ED41E3">
        <w:rPr>
          <w:rFonts w:ascii="Times New Roman" w:eastAsia="Arial Narrow" w:hAnsi="Times New Roman" w:cs="Times New Roman"/>
        </w:rPr>
        <w:t>ERANET</w:t>
      </w:r>
      <w:r w:rsidRPr="00ED41E3">
        <w:rPr>
          <w:rFonts w:ascii="Times New Roman" w:eastAsia="Calibri" w:hAnsi="Times New Roman" w:cs="Times New Roman"/>
        </w:rPr>
        <w:t xml:space="preserve"> automatizovane vyhodnotil podľa predmetného kritéria za prvú, </w:t>
      </w:r>
      <w:proofErr w:type="spellStart"/>
      <w:r w:rsidRPr="00ED41E3">
        <w:rPr>
          <w:rFonts w:ascii="Times New Roman" w:eastAsia="Calibri" w:hAnsi="Times New Roman" w:cs="Times New Roman"/>
        </w:rPr>
        <w:t>t.j</w:t>
      </w:r>
      <w:proofErr w:type="spellEnd"/>
      <w:r w:rsidRPr="00ED41E3">
        <w:rPr>
          <w:rFonts w:ascii="Times New Roman" w:eastAsia="Calibri" w:hAnsi="Times New Roman" w:cs="Times New Roman"/>
        </w:rPr>
        <w:t>. úspešnú ponuku odporučí komisia na vyhodnotenie ponúk, obstarávateľskej organizácii prijať.</w:t>
      </w:r>
    </w:p>
    <w:p w14:paraId="406DA20D" w14:textId="77777777" w:rsidR="00E97343" w:rsidRPr="00A41626" w:rsidRDefault="00E97343" w:rsidP="00E97343">
      <w:pPr>
        <w:spacing w:after="0" w:line="240" w:lineRule="auto"/>
        <w:jc w:val="both"/>
        <w:rPr>
          <w:rFonts w:ascii="Times New Roman" w:eastAsia="SimSun" w:hAnsi="Times New Roman" w:cs="Times New Roman"/>
          <w:iCs/>
          <w:noProof/>
          <w:snapToGrid w:val="0"/>
        </w:rPr>
      </w:pPr>
    </w:p>
    <w:p w14:paraId="48EEB3AD" w14:textId="77777777" w:rsidR="00E97343" w:rsidRPr="00BE3E28" w:rsidRDefault="00E97343" w:rsidP="00E97343">
      <w:pPr>
        <w:tabs>
          <w:tab w:val="left" w:pos="2160"/>
          <w:tab w:val="left" w:pos="2880"/>
          <w:tab w:val="left" w:pos="4500"/>
        </w:tabs>
        <w:spacing w:after="0" w:line="240" w:lineRule="auto"/>
        <w:ind w:left="360"/>
        <w:jc w:val="both"/>
        <w:rPr>
          <w:rFonts w:ascii="Times New Roman" w:eastAsia="SimSun" w:hAnsi="Times New Roman" w:cs="Times New Roman"/>
          <w:b/>
          <w:iCs/>
          <w:noProof/>
          <w:snapToGrid w:val="0"/>
        </w:rPr>
      </w:pPr>
      <w:r w:rsidRPr="00BE3E28">
        <w:rPr>
          <w:rFonts w:ascii="Times New Roman" w:eastAsia="SimSun" w:hAnsi="Times New Roman" w:cs="Times New Roman"/>
          <w:b/>
          <w:iCs/>
          <w:noProof/>
          <w:snapToGrid w:val="0"/>
        </w:rPr>
        <w:t>Čestné prehlásenie uchádzača</w:t>
      </w:r>
    </w:p>
    <w:p w14:paraId="086FBD5B" w14:textId="77777777" w:rsidR="00E97343" w:rsidRPr="00A41626" w:rsidRDefault="00E97343" w:rsidP="00E97343">
      <w:pPr>
        <w:pStyle w:val="Odsekzoznamu"/>
        <w:spacing w:after="0" w:line="240" w:lineRule="auto"/>
        <w:ind w:left="284" w:hanging="284"/>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Dolu podpísaný čestne prehlasujem, že:</w:t>
      </w:r>
    </w:p>
    <w:p w14:paraId="41C006CD" w14:textId="77777777" w:rsidR="00E97343" w:rsidRPr="00A41626" w:rsidRDefault="00E97343" w:rsidP="00DB6FBB">
      <w:pPr>
        <w:pStyle w:val="Odsekzoznamu"/>
        <w:numPr>
          <w:ilvl w:val="0"/>
          <w:numId w:val="49"/>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7ED1CFE5" w14:textId="77777777" w:rsidR="00E97343" w:rsidRPr="00E158A6" w:rsidRDefault="00E97343" w:rsidP="00DB6FBB">
      <w:pPr>
        <w:pStyle w:val="Odsekzoznamu"/>
        <w:numPr>
          <w:ilvl w:val="0"/>
          <w:numId w:val="49"/>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Cena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522173D5" w14:textId="77777777" w:rsidR="00E97343" w:rsidRDefault="00E97343" w:rsidP="00E97343">
      <w:pPr>
        <w:spacing w:after="0" w:line="240" w:lineRule="auto"/>
        <w:jc w:val="both"/>
        <w:rPr>
          <w:rFonts w:ascii="Times New Roman" w:hAnsi="Times New Roman" w:cs="Times New Roman"/>
          <w:noProof/>
        </w:rPr>
      </w:pPr>
    </w:p>
    <w:p w14:paraId="6865A518" w14:textId="77777777" w:rsidR="00E97343" w:rsidRPr="00A41626" w:rsidRDefault="00E97343" w:rsidP="00E97343">
      <w:pPr>
        <w:spacing w:after="0" w:line="240" w:lineRule="auto"/>
        <w:jc w:val="both"/>
        <w:rPr>
          <w:rFonts w:ascii="Times New Roman" w:hAnsi="Times New Roman" w:cs="Times New Roman"/>
          <w:noProof/>
        </w:rPr>
      </w:pPr>
      <w:r w:rsidRPr="00A41626">
        <w:rPr>
          <w:rFonts w:ascii="Times New Roman" w:hAnsi="Times New Roman" w:cs="Times New Roman"/>
          <w:noProof/>
        </w:rPr>
        <w:t>V..........................................dňa...........................</w:t>
      </w:r>
      <w:r w:rsidRPr="00A41626">
        <w:rPr>
          <w:rFonts w:ascii="Times New Roman" w:hAnsi="Times New Roman" w:cs="Times New Roman"/>
          <w:noProof/>
        </w:rPr>
        <w:tab/>
      </w:r>
      <w:r w:rsidRPr="00A41626">
        <w:rPr>
          <w:rFonts w:ascii="Times New Roman" w:hAnsi="Times New Roman" w:cs="Times New Roman"/>
          <w:noProof/>
        </w:rPr>
        <w:tab/>
        <w:t>..................................................</w:t>
      </w:r>
    </w:p>
    <w:p w14:paraId="1E7B6715" w14:textId="77777777" w:rsidR="00E97343" w:rsidRPr="003A02B0" w:rsidRDefault="00E97343" w:rsidP="00E97343">
      <w:pPr>
        <w:spacing w:after="0" w:line="240" w:lineRule="auto"/>
        <w:jc w:val="both"/>
        <w:rPr>
          <w:rFonts w:ascii="Times New Roman" w:hAnsi="Times New Roman" w:cs="Times New Roman"/>
          <w:noProof/>
        </w:rPr>
        <w:sectPr w:rsidR="00E97343" w:rsidRPr="003A02B0" w:rsidSect="00E97343">
          <w:headerReference w:type="default" r:id="rId13"/>
          <w:pgSz w:w="11906" w:h="16838"/>
          <w:pgMar w:top="964" w:right="1418" w:bottom="1134" w:left="1134" w:header="708" w:footer="708" w:gutter="0"/>
          <w:cols w:space="708"/>
          <w:docGrid w:linePitch="299"/>
        </w:sectPr>
      </w:pP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t>meno a podpis uchádzač</w:t>
      </w:r>
    </w:p>
    <w:p w14:paraId="7F2E508A" w14:textId="77777777" w:rsidR="00E97343" w:rsidRPr="00A41626" w:rsidRDefault="00E97343" w:rsidP="00E97343">
      <w:pPr>
        <w:spacing w:after="0" w:line="240" w:lineRule="auto"/>
        <w:ind w:left="6372" w:firstLine="708"/>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lastRenderedPageBreak/>
        <w:t xml:space="preserve">Príloha č. 3 </w:t>
      </w:r>
    </w:p>
    <w:p w14:paraId="2ED4BC04" w14:textId="3BFE2C35" w:rsidR="00E97343" w:rsidRPr="00A41626" w:rsidRDefault="00E97343" w:rsidP="00E97343">
      <w:pPr>
        <w:spacing w:after="0" w:line="240" w:lineRule="auto"/>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t>K AOAS-1-.../202</w:t>
      </w:r>
      <w:r w:rsidR="00867E65">
        <w:rPr>
          <w:rFonts w:ascii="Times New Roman" w:hAnsi="Times New Roman" w:cs="Times New Roman"/>
          <w:bCs/>
          <w:noProof/>
          <w14:ligatures w14:val="standard"/>
          <w14:cntxtAlts/>
        </w:rPr>
        <w:t>5</w:t>
      </w:r>
    </w:p>
    <w:p w14:paraId="2529F510" w14:textId="77777777" w:rsidR="00867E65" w:rsidRPr="00A41626" w:rsidRDefault="00867E65" w:rsidP="00E97343">
      <w:pPr>
        <w:rPr>
          <w:rFonts w:ascii="Times New Roman" w:hAnsi="Times New Roman" w:cs="Times New Roman"/>
          <w:bCs/>
          <w:noProof/>
          <w14:ligatures w14:val="standard"/>
          <w14:cntxtAlts/>
        </w:rPr>
      </w:pPr>
    </w:p>
    <w:p w14:paraId="0106A9CA" w14:textId="77777777" w:rsidR="00E97343" w:rsidRPr="00A41626" w:rsidRDefault="00E97343" w:rsidP="00E97343">
      <w:pPr>
        <w:jc w:val="center"/>
        <w:rPr>
          <w:rFonts w:ascii="Times New Roman" w:hAnsi="Times New Roman" w:cs="Times New Roman"/>
          <w:b/>
        </w:rPr>
      </w:pPr>
      <w:r w:rsidRPr="00A41626">
        <w:rPr>
          <w:rFonts w:ascii="Times New Roman" w:hAnsi="Times New Roman" w:cs="Times New Roman"/>
          <w:b/>
          <w:bCs/>
          <w:noProof/>
          <w14:ligatures w14:val="standard"/>
          <w14:cntxtAlts/>
        </w:rPr>
        <w:t>ZOZNAM SUBDODÁVATEĽOV</w:t>
      </w: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E97343" w:rsidRPr="00A41626" w14:paraId="4DED7683" w14:textId="77777777" w:rsidTr="00960BE9">
        <w:trPr>
          <w:trHeight w:val="509"/>
        </w:trPr>
        <w:tc>
          <w:tcPr>
            <w:tcW w:w="569" w:type="dxa"/>
            <w:vAlign w:val="bottom"/>
          </w:tcPr>
          <w:p w14:paraId="2CDE3879" w14:textId="77777777" w:rsidR="00E97343" w:rsidRPr="00A41626" w:rsidRDefault="00E97343" w:rsidP="00960BE9">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 č.</w:t>
            </w:r>
          </w:p>
        </w:tc>
        <w:tc>
          <w:tcPr>
            <w:tcW w:w="2403" w:type="dxa"/>
            <w:vAlign w:val="bottom"/>
          </w:tcPr>
          <w:p w14:paraId="6429440F" w14:textId="77777777" w:rsidR="00E97343" w:rsidRPr="00A41626" w:rsidRDefault="00E97343" w:rsidP="00960BE9">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Meno a</w:t>
            </w:r>
            <w:r>
              <w:rPr>
                <w:rFonts w:ascii="Times New Roman" w:hAnsi="Times New Roman" w:cs="Times New Roman"/>
                <w:color w:val="000000" w:themeColor="text1"/>
                <w:sz w:val="20"/>
                <w:szCs w:val="20"/>
                <w:lang w:val="sk-SK"/>
              </w:rPr>
              <w:t> </w:t>
            </w:r>
            <w:r w:rsidRPr="00A41626">
              <w:rPr>
                <w:rFonts w:ascii="Times New Roman" w:hAnsi="Times New Roman" w:cs="Times New Roman"/>
                <w:color w:val="000000" w:themeColor="text1"/>
                <w:sz w:val="20"/>
                <w:szCs w:val="20"/>
                <w:lang w:val="sk-SK"/>
              </w:rPr>
              <w:t>priezvisko</w:t>
            </w:r>
            <w:r>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/Obchodné meno a</w:t>
            </w:r>
            <w:r>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adresa pobytu/</w:t>
            </w:r>
            <w:r>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sídlo subdodávateľa</w:t>
            </w:r>
          </w:p>
        </w:tc>
        <w:tc>
          <w:tcPr>
            <w:tcW w:w="1701" w:type="dxa"/>
            <w:vAlign w:val="bottom"/>
          </w:tcPr>
          <w:p w14:paraId="1E24E5F1" w14:textId="77777777" w:rsidR="00E97343" w:rsidRPr="00A41626" w:rsidRDefault="00E97343" w:rsidP="00960BE9">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IČO alebo dátum narodenia, ak nebolo pridelené IČO</w:t>
            </w:r>
          </w:p>
        </w:tc>
        <w:tc>
          <w:tcPr>
            <w:tcW w:w="992" w:type="dxa"/>
            <w:vAlign w:val="bottom"/>
          </w:tcPr>
          <w:p w14:paraId="08961703" w14:textId="77777777" w:rsidR="00E97343" w:rsidRPr="00A41626" w:rsidRDefault="00E97343" w:rsidP="00960BE9">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podiel plnenia na zmluve</w:t>
            </w:r>
          </w:p>
        </w:tc>
        <w:tc>
          <w:tcPr>
            <w:tcW w:w="1276" w:type="dxa"/>
            <w:vAlign w:val="bottom"/>
          </w:tcPr>
          <w:p w14:paraId="00FD7402" w14:textId="77777777" w:rsidR="00E97343" w:rsidRPr="00A41626" w:rsidRDefault="00E97343" w:rsidP="00960BE9">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Predmet subdodávok</w:t>
            </w:r>
          </w:p>
        </w:tc>
        <w:tc>
          <w:tcPr>
            <w:tcW w:w="2835" w:type="dxa"/>
          </w:tcPr>
          <w:p w14:paraId="165820C2" w14:textId="77777777" w:rsidR="00E97343" w:rsidRPr="00A41626" w:rsidRDefault="00E97343" w:rsidP="00960BE9">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Osoba oprávnená konať za subdodávateľa - meno a priezvisko, adresa pobytu, dátum narodenia. </w:t>
            </w:r>
          </w:p>
        </w:tc>
      </w:tr>
      <w:tr w:rsidR="00E97343" w:rsidRPr="00A41626" w14:paraId="4C8C7797" w14:textId="77777777" w:rsidTr="00960BE9">
        <w:trPr>
          <w:trHeight w:val="397"/>
        </w:trPr>
        <w:tc>
          <w:tcPr>
            <w:tcW w:w="569" w:type="dxa"/>
            <w:vAlign w:val="center"/>
          </w:tcPr>
          <w:p w14:paraId="29E8623C" w14:textId="77777777" w:rsidR="00E97343" w:rsidRPr="00A41626" w:rsidRDefault="00E97343" w:rsidP="00960BE9">
            <w:pPr>
              <w:pStyle w:val="TableParagraph"/>
              <w:ind w:right="-6"/>
              <w:jc w:val="center"/>
              <w:rPr>
                <w:color w:val="000000" w:themeColor="text1"/>
                <w:sz w:val="20"/>
                <w:szCs w:val="20"/>
                <w:lang w:val="sk-SK"/>
              </w:rPr>
            </w:pPr>
            <w:r w:rsidRPr="00A41626">
              <w:rPr>
                <w:color w:val="000000" w:themeColor="text1"/>
                <w:sz w:val="20"/>
                <w:szCs w:val="20"/>
                <w:lang w:val="sk-SK"/>
              </w:rPr>
              <w:t>1.</w:t>
            </w:r>
          </w:p>
        </w:tc>
        <w:tc>
          <w:tcPr>
            <w:tcW w:w="2403" w:type="dxa"/>
            <w:vAlign w:val="center"/>
          </w:tcPr>
          <w:p w14:paraId="530D6379" w14:textId="77777777" w:rsidR="00E97343" w:rsidRPr="00A41626" w:rsidRDefault="00E97343" w:rsidP="00960BE9">
            <w:pPr>
              <w:pStyle w:val="TableParagraph"/>
              <w:ind w:right="-6"/>
              <w:jc w:val="center"/>
              <w:rPr>
                <w:color w:val="000000" w:themeColor="text1"/>
                <w:sz w:val="20"/>
                <w:szCs w:val="20"/>
                <w:lang w:val="sk-SK"/>
              </w:rPr>
            </w:pPr>
          </w:p>
        </w:tc>
        <w:tc>
          <w:tcPr>
            <w:tcW w:w="1701" w:type="dxa"/>
            <w:vAlign w:val="center"/>
          </w:tcPr>
          <w:p w14:paraId="43AE0454" w14:textId="77777777" w:rsidR="00E97343" w:rsidRPr="00A41626" w:rsidRDefault="00E97343" w:rsidP="00960BE9">
            <w:pPr>
              <w:pStyle w:val="TableParagraph"/>
              <w:ind w:right="-6"/>
              <w:jc w:val="center"/>
              <w:rPr>
                <w:color w:val="000000" w:themeColor="text1"/>
                <w:sz w:val="20"/>
                <w:szCs w:val="20"/>
                <w:lang w:val="sk-SK"/>
              </w:rPr>
            </w:pPr>
          </w:p>
        </w:tc>
        <w:tc>
          <w:tcPr>
            <w:tcW w:w="992" w:type="dxa"/>
            <w:vAlign w:val="center"/>
          </w:tcPr>
          <w:p w14:paraId="05E8EF86" w14:textId="77777777" w:rsidR="00E97343" w:rsidRPr="00A41626" w:rsidRDefault="00E97343" w:rsidP="00960BE9">
            <w:pPr>
              <w:pStyle w:val="TableParagraph"/>
              <w:ind w:right="-6"/>
              <w:jc w:val="center"/>
              <w:rPr>
                <w:color w:val="000000" w:themeColor="text1"/>
                <w:sz w:val="20"/>
                <w:szCs w:val="20"/>
                <w:lang w:val="sk-SK"/>
              </w:rPr>
            </w:pPr>
          </w:p>
        </w:tc>
        <w:tc>
          <w:tcPr>
            <w:tcW w:w="1276" w:type="dxa"/>
            <w:vAlign w:val="center"/>
          </w:tcPr>
          <w:p w14:paraId="54399576" w14:textId="77777777" w:rsidR="00E97343" w:rsidRPr="00A41626" w:rsidRDefault="00E97343" w:rsidP="00960BE9">
            <w:pPr>
              <w:pStyle w:val="TableParagraph"/>
              <w:ind w:right="-6"/>
              <w:jc w:val="center"/>
              <w:rPr>
                <w:color w:val="000000" w:themeColor="text1"/>
                <w:sz w:val="20"/>
                <w:szCs w:val="20"/>
                <w:lang w:val="sk-SK"/>
              </w:rPr>
            </w:pPr>
          </w:p>
        </w:tc>
        <w:tc>
          <w:tcPr>
            <w:tcW w:w="2835" w:type="dxa"/>
            <w:vAlign w:val="center"/>
          </w:tcPr>
          <w:p w14:paraId="4027A908" w14:textId="77777777" w:rsidR="00E97343" w:rsidRPr="00A41626" w:rsidRDefault="00E97343" w:rsidP="00960BE9">
            <w:pPr>
              <w:pStyle w:val="TableParagraph"/>
              <w:ind w:right="-6"/>
              <w:jc w:val="center"/>
              <w:rPr>
                <w:color w:val="000000" w:themeColor="text1"/>
                <w:sz w:val="20"/>
                <w:szCs w:val="20"/>
                <w:lang w:val="sk-SK"/>
              </w:rPr>
            </w:pPr>
          </w:p>
        </w:tc>
      </w:tr>
      <w:tr w:rsidR="00E97343" w:rsidRPr="00A41626" w14:paraId="4DD62313" w14:textId="77777777" w:rsidTr="00960BE9">
        <w:trPr>
          <w:trHeight w:val="395"/>
        </w:trPr>
        <w:tc>
          <w:tcPr>
            <w:tcW w:w="569" w:type="dxa"/>
            <w:vAlign w:val="center"/>
          </w:tcPr>
          <w:p w14:paraId="43D4B3F9" w14:textId="77777777" w:rsidR="00E97343" w:rsidRPr="00A41626" w:rsidRDefault="00E97343" w:rsidP="00960BE9">
            <w:pPr>
              <w:pStyle w:val="TableParagraph"/>
              <w:ind w:right="-6"/>
              <w:jc w:val="center"/>
              <w:rPr>
                <w:color w:val="000000" w:themeColor="text1"/>
                <w:sz w:val="20"/>
                <w:szCs w:val="20"/>
                <w:lang w:val="sk-SK"/>
              </w:rPr>
            </w:pPr>
            <w:r w:rsidRPr="00A41626">
              <w:rPr>
                <w:color w:val="000000" w:themeColor="text1"/>
                <w:sz w:val="20"/>
                <w:szCs w:val="20"/>
                <w:lang w:val="sk-SK"/>
              </w:rPr>
              <w:t>2.</w:t>
            </w:r>
          </w:p>
        </w:tc>
        <w:tc>
          <w:tcPr>
            <w:tcW w:w="2403" w:type="dxa"/>
            <w:vAlign w:val="center"/>
          </w:tcPr>
          <w:p w14:paraId="5209224F" w14:textId="77777777" w:rsidR="00E97343" w:rsidRPr="00A41626" w:rsidRDefault="00E97343" w:rsidP="00960BE9">
            <w:pPr>
              <w:pStyle w:val="TableParagraph"/>
              <w:ind w:right="-6"/>
              <w:jc w:val="center"/>
              <w:rPr>
                <w:color w:val="000000" w:themeColor="text1"/>
                <w:sz w:val="20"/>
                <w:szCs w:val="20"/>
                <w:lang w:val="sk-SK"/>
              </w:rPr>
            </w:pPr>
          </w:p>
        </w:tc>
        <w:tc>
          <w:tcPr>
            <w:tcW w:w="1701" w:type="dxa"/>
            <w:vAlign w:val="center"/>
          </w:tcPr>
          <w:p w14:paraId="43761C26" w14:textId="77777777" w:rsidR="00E97343" w:rsidRPr="00A41626" w:rsidRDefault="00E97343" w:rsidP="00960BE9">
            <w:pPr>
              <w:pStyle w:val="TableParagraph"/>
              <w:ind w:right="-6"/>
              <w:jc w:val="center"/>
              <w:rPr>
                <w:color w:val="000000" w:themeColor="text1"/>
                <w:sz w:val="20"/>
                <w:szCs w:val="20"/>
                <w:lang w:val="sk-SK"/>
              </w:rPr>
            </w:pPr>
          </w:p>
        </w:tc>
        <w:tc>
          <w:tcPr>
            <w:tcW w:w="992" w:type="dxa"/>
            <w:vAlign w:val="center"/>
          </w:tcPr>
          <w:p w14:paraId="2522A36A" w14:textId="77777777" w:rsidR="00E97343" w:rsidRPr="00A41626" w:rsidRDefault="00E97343" w:rsidP="00960BE9">
            <w:pPr>
              <w:jc w:val="center"/>
              <w:rPr>
                <w:rFonts w:ascii="Times New Roman" w:hAnsi="Times New Roman" w:cs="Times New Roman"/>
                <w:sz w:val="20"/>
                <w:szCs w:val="20"/>
                <w:lang w:val="sk-SK"/>
              </w:rPr>
            </w:pPr>
          </w:p>
        </w:tc>
        <w:tc>
          <w:tcPr>
            <w:tcW w:w="1276" w:type="dxa"/>
            <w:vAlign w:val="center"/>
          </w:tcPr>
          <w:p w14:paraId="3CE3E988" w14:textId="77777777" w:rsidR="00E97343" w:rsidRPr="00A41626" w:rsidRDefault="00E97343" w:rsidP="00960BE9">
            <w:pPr>
              <w:pStyle w:val="TableParagraph"/>
              <w:ind w:right="-6"/>
              <w:jc w:val="center"/>
              <w:rPr>
                <w:color w:val="000000" w:themeColor="text1"/>
                <w:sz w:val="20"/>
                <w:szCs w:val="20"/>
                <w:lang w:val="sk-SK"/>
              </w:rPr>
            </w:pPr>
          </w:p>
        </w:tc>
        <w:tc>
          <w:tcPr>
            <w:tcW w:w="2835" w:type="dxa"/>
            <w:vAlign w:val="center"/>
          </w:tcPr>
          <w:p w14:paraId="0E82DFF3" w14:textId="77777777" w:rsidR="00E97343" w:rsidRPr="00A41626" w:rsidRDefault="00E97343" w:rsidP="00960BE9">
            <w:pPr>
              <w:pStyle w:val="TableParagraph"/>
              <w:ind w:right="-6"/>
              <w:jc w:val="center"/>
              <w:rPr>
                <w:color w:val="000000" w:themeColor="text1"/>
                <w:sz w:val="20"/>
                <w:szCs w:val="20"/>
                <w:lang w:val="sk-SK"/>
              </w:rPr>
            </w:pPr>
          </w:p>
        </w:tc>
      </w:tr>
      <w:tr w:rsidR="00E97343" w:rsidRPr="00A41626" w14:paraId="31025CDB" w14:textId="77777777" w:rsidTr="00960BE9">
        <w:trPr>
          <w:trHeight w:val="392"/>
        </w:trPr>
        <w:tc>
          <w:tcPr>
            <w:tcW w:w="569" w:type="dxa"/>
            <w:vAlign w:val="center"/>
          </w:tcPr>
          <w:p w14:paraId="2B0C79C7" w14:textId="77777777" w:rsidR="00E97343" w:rsidRPr="00A41626" w:rsidRDefault="00E97343" w:rsidP="00960BE9">
            <w:pPr>
              <w:pStyle w:val="TableParagraph"/>
              <w:ind w:right="-6"/>
              <w:jc w:val="center"/>
              <w:rPr>
                <w:color w:val="000000" w:themeColor="text1"/>
                <w:sz w:val="20"/>
                <w:szCs w:val="20"/>
                <w:lang w:val="sk-SK"/>
              </w:rPr>
            </w:pPr>
            <w:r w:rsidRPr="00A41626">
              <w:rPr>
                <w:color w:val="000000" w:themeColor="text1"/>
                <w:sz w:val="20"/>
                <w:szCs w:val="20"/>
                <w:lang w:val="sk-SK"/>
              </w:rPr>
              <w:t>3.</w:t>
            </w:r>
          </w:p>
        </w:tc>
        <w:tc>
          <w:tcPr>
            <w:tcW w:w="2403" w:type="dxa"/>
            <w:vAlign w:val="center"/>
          </w:tcPr>
          <w:p w14:paraId="18A89406" w14:textId="77777777" w:rsidR="00E97343" w:rsidRPr="00A41626" w:rsidRDefault="00E97343" w:rsidP="00960BE9">
            <w:pPr>
              <w:pStyle w:val="TableParagraph"/>
              <w:ind w:right="-6"/>
              <w:jc w:val="center"/>
              <w:rPr>
                <w:color w:val="000000" w:themeColor="text1"/>
                <w:sz w:val="20"/>
                <w:szCs w:val="20"/>
                <w:lang w:val="sk-SK"/>
              </w:rPr>
            </w:pPr>
          </w:p>
        </w:tc>
        <w:tc>
          <w:tcPr>
            <w:tcW w:w="1701" w:type="dxa"/>
            <w:vAlign w:val="center"/>
          </w:tcPr>
          <w:p w14:paraId="16435DA9" w14:textId="77777777" w:rsidR="00E97343" w:rsidRPr="00A41626" w:rsidRDefault="00E97343" w:rsidP="00960BE9">
            <w:pPr>
              <w:pStyle w:val="TableParagraph"/>
              <w:ind w:right="-6"/>
              <w:jc w:val="center"/>
              <w:rPr>
                <w:color w:val="000000" w:themeColor="text1"/>
                <w:sz w:val="20"/>
                <w:szCs w:val="20"/>
                <w:lang w:val="sk-SK"/>
              </w:rPr>
            </w:pPr>
          </w:p>
        </w:tc>
        <w:tc>
          <w:tcPr>
            <w:tcW w:w="992" w:type="dxa"/>
            <w:vAlign w:val="center"/>
          </w:tcPr>
          <w:p w14:paraId="316CC7B4" w14:textId="77777777" w:rsidR="00E97343" w:rsidRPr="00A41626" w:rsidRDefault="00E97343" w:rsidP="00960BE9">
            <w:pPr>
              <w:jc w:val="center"/>
              <w:rPr>
                <w:rFonts w:ascii="Times New Roman" w:hAnsi="Times New Roman" w:cs="Times New Roman"/>
                <w:sz w:val="20"/>
                <w:szCs w:val="20"/>
                <w:lang w:val="sk-SK"/>
              </w:rPr>
            </w:pPr>
          </w:p>
        </w:tc>
        <w:tc>
          <w:tcPr>
            <w:tcW w:w="1276" w:type="dxa"/>
            <w:vAlign w:val="center"/>
          </w:tcPr>
          <w:p w14:paraId="35361DC8" w14:textId="77777777" w:rsidR="00E97343" w:rsidRPr="00A41626" w:rsidRDefault="00E97343" w:rsidP="00960BE9">
            <w:pPr>
              <w:pStyle w:val="TableParagraph"/>
              <w:ind w:right="-6"/>
              <w:jc w:val="center"/>
              <w:rPr>
                <w:color w:val="000000" w:themeColor="text1"/>
                <w:sz w:val="20"/>
                <w:szCs w:val="20"/>
                <w:lang w:val="sk-SK"/>
              </w:rPr>
            </w:pPr>
          </w:p>
        </w:tc>
        <w:tc>
          <w:tcPr>
            <w:tcW w:w="2835" w:type="dxa"/>
            <w:vAlign w:val="center"/>
          </w:tcPr>
          <w:p w14:paraId="78214FE1" w14:textId="77777777" w:rsidR="00E97343" w:rsidRPr="00A41626" w:rsidRDefault="00E97343" w:rsidP="00960BE9">
            <w:pPr>
              <w:pStyle w:val="TableParagraph"/>
              <w:ind w:right="-6"/>
              <w:jc w:val="center"/>
              <w:rPr>
                <w:color w:val="000000" w:themeColor="text1"/>
                <w:sz w:val="20"/>
                <w:szCs w:val="20"/>
                <w:lang w:val="sk-SK"/>
              </w:rPr>
            </w:pPr>
          </w:p>
        </w:tc>
      </w:tr>
    </w:tbl>
    <w:p w14:paraId="4E28B505" w14:textId="77777777" w:rsidR="00122641" w:rsidRPr="00BE3E28" w:rsidRDefault="00122641" w:rsidP="00DB6FBB">
      <w:pPr>
        <w:spacing w:after="0" w:line="240" w:lineRule="auto"/>
        <w:ind w:left="708" w:hanging="708"/>
        <w:rPr>
          <w:rFonts w:ascii="Times New Roman" w:hAnsi="Times New Roman" w:cs="Times New Roman"/>
        </w:rPr>
      </w:pPr>
    </w:p>
    <w:sectPr w:rsidR="00122641" w:rsidRPr="00BE3E28" w:rsidSect="00DB6FBB">
      <w:headerReference w:type="default" r:id="rId14"/>
      <w:pgSz w:w="11906" w:h="16838"/>
      <w:pgMar w:top="1134" w:right="964" w:bottom="1134" w:left="1134"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F2CB4" w14:textId="77777777" w:rsidR="00422B0D" w:rsidRDefault="00422B0D" w:rsidP="006F561A">
      <w:pPr>
        <w:spacing w:after="0" w:line="240" w:lineRule="auto"/>
      </w:pPr>
      <w:r>
        <w:separator/>
      </w:r>
    </w:p>
  </w:endnote>
  <w:endnote w:type="continuationSeparator" w:id="0">
    <w:p w14:paraId="1D6B840E" w14:textId="77777777" w:rsidR="00422B0D" w:rsidRDefault="00422B0D" w:rsidP="006F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E2910" w14:textId="77777777" w:rsidR="00422B0D" w:rsidRDefault="00422B0D" w:rsidP="006F561A">
      <w:pPr>
        <w:spacing w:after="0" w:line="240" w:lineRule="auto"/>
      </w:pPr>
      <w:r>
        <w:separator/>
      </w:r>
    </w:p>
  </w:footnote>
  <w:footnote w:type="continuationSeparator" w:id="0">
    <w:p w14:paraId="5E4069B2" w14:textId="77777777" w:rsidR="00422B0D" w:rsidRDefault="00422B0D" w:rsidP="006F5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1A9EE" w14:textId="11B9360C" w:rsidR="00422B0D" w:rsidRPr="00D97C89" w:rsidRDefault="00422B0D" w:rsidP="00AE53D0">
    <w:pPr>
      <w:pStyle w:val="Hlavika"/>
      <w:pBdr>
        <w:bottom w:val="single" w:sz="4" w:space="1" w:color="auto"/>
      </w:pBdr>
      <w:jc w:val="center"/>
      <w:rPr>
        <w:rFonts w:ascii="Times New Roman" w:hAnsi="Times New Roman"/>
        <w:b/>
        <w:noProof w:val="0"/>
        <w:sz w:val="22"/>
        <w:szCs w:val="22"/>
      </w:rPr>
    </w:pPr>
    <w:bookmarkStart w:id="1" w:name="_Hlk174603141"/>
    <w:r>
      <w:drawing>
        <wp:inline distT="0" distB="0" distL="0" distR="0" wp14:anchorId="38A93366" wp14:editId="5950F44E">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FF16A66" w14:textId="77777777" w:rsidR="00422B0D" w:rsidRPr="00D64E3C" w:rsidRDefault="00422B0D" w:rsidP="00AE53D0">
    <w:pPr>
      <w:pStyle w:val="Hlavika"/>
      <w:pBdr>
        <w:bottom w:val="single" w:sz="4" w:space="1" w:color="auto"/>
      </w:pBdr>
      <w:jc w:val="center"/>
      <w:rPr>
        <w:rFonts w:ascii="Times New Roman" w:hAnsi="Times New Roman"/>
        <w:b/>
        <w:noProof w:val="0"/>
        <w:szCs w:val="20"/>
      </w:rPr>
    </w:pPr>
    <w:r w:rsidRPr="00D64E3C">
      <w:rPr>
        <w:rFonts w:ascii="Times New Roman" w:hAnsi="Times New Roman"/>
        <w:b/>
        <w:noProof w:val="0"/>
        <w:szCs w:val="20"/>
      </w:rPr>
      <w:t xml:space="preserve">Automobilové opravovne Ministerstva vnútra Slovenskej republiky, a.s </w:t>
    </w:r>
  </w:p>
  <w:p w14:paraId="6B8BB886" w14:textId="77777777" w:rsidR="00422B0D" w:rsidRPr="00D64E3C" w:rsidRDefault="00422B0D"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so sídlom Sklabinská 20, 831 06 Bratislava</w:t>
    </w:r>
  </w:p>
  <w:p w14:paraId="6A32D50D" w14:textId="77777777" w:rsidR="00422B0D" w:rsidRPr="00D64E3C" w:rsidRDefault="00422B0D"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IČO: 44 855 206, IČ DPH: SK2022850203</w:t>
    </w:r>
  </w:p>
  <w:bookmarkEnd w:id="1"/>
  <w:p w14:paraId="42B6B29D" w14:textId="77777777" w:rsidR="00422B0D" w:rsidRPr="00AE53D0" w:rsidRDefault="00422B0D" w:rsidP="00AE53D0">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7EACE" w14:textId="77777777" w:rsidR="00422B0D" w:rsidRPr="00D97C89" w:rsidRDefault="00422B0D" w:rsidP="00DB3BA4">
    <w:pPr>
      <w:pStyle w:val="Hlavika"/>
      <w:pBdr>
        <w:bottom w:val="single" w:sz="4" w:space="1" w:color="auto"/>
      </w:pBdr>
      <w:jc w:val="center"/>
      <w:rPr>
        <w:rFonts w:ascii="Times New Roman" w:hAnsi="Times New Roman"/>
        <w:b/>
        <w:noProof w:val="0"/>
        <w:sz w:val="22"/>
        <w:szCs w:val="22"/>
      </w:rPr>
    </w:pPr>
    <w:r>
      <w:drawing>
        <wp:inline distT="0" distB="0" distL="0" distR="0" wp14:anchorId="60054071" wp14:editId="448623CA">
          <wp:extent cx="1716405" cy="448310"/>
          <wp:effectExtent l="0" t="0" r="0" b="8890"/>
          <wp:docPr id="268233451" name="Obrázok 26823345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5817BFEC" w14:textId="77777777" w:rsidR="00422B0D" w:rsidRPr="00D64E3C" w:rsidRDefault="00422B0D" w:rsidP="00DB3BA4">
    <w:pPr>
      <w:pStyle w:val="Hlavika"/>
      <w:pBdr>
        <w:bottom w:val="single" w:sz="4" w:space="1" w:color="auto"/>
      </w:pBdr>
      <w:jc w:val="center"/>
      <w:rPr>
        <w:rFonts w:ascii="Times New Roman" w:hAnsi="Times New Roman"/>
        <w:b/>
        <w:noProof w:val="0"/>
        <w:szCs w:val="20"/>
      </w:rPr>
    </w:pPr>
    <w:r w:rsidRPr="00D64E3C">
      <w:rPr>
        <w:rFonts w:ascii="Times New Roman" w:hAnsi="Times New Roman"/>
        <w:b/>
        <w:noProof w:val="0"/>
        <w:szCs w:val="20"/>
      </w:rPr>
      <w:t xml:space="preserve">Automobilové opravovne Ministerstva vnútra Slovenskej republiky, a.s </w:t>
    </w:r>
  </w:p>
  <w:p w14:paraId="222A92EF" w14:textId="77777777" w:rsidR="00422B0D" w:rsidRPr="00D64E3C" w:rsidRDefault="00422B0D" w:rsidP="00DB3BA4">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so sídlom Sklabinská 20, 831 06 Bratislava</w:t>
    </w:r>
  </w:p>
  <w:p w14:paraId="56539844" w14:textId="77777777" w:rsidR="00422B0D" w:rsidRPr="00D64E3C" w:rsidRDefault="00422B0D" w:rsidP="00DB3BA4">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IČO: 44 855 206, IČ DPH: SK2022850203</w:t>
    </w:r>
  </w:p>
  <w:p w14:paraId="6C516FA6" w14:textId="77777777" w:rsidR="00422B0D" w:rsidRPr="00AE53D0" w:rsidRDefault="00422B0D" w:rsidP="00AE53D0">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5B51" w14:textId="77777777" w:rsidR="00422B0D" w:rsidRPr="00D97C89" w:rsidRDefault="00422B0D" w:rsidP="00C66689">
    <w:pPr>
      <w:pStyle w:val="Hlavika"/>
      <w:pBdr>
        <w:bottom w:val="single" w:sz="4" w:space="1" w:color="auto"/>
      </w:pBdr>
      <w:jc w:val="center"/>
      <w:rPr>
        <w:rFonts w:ascii="Times New Roman" w:hAnsi="Times New Roman"/>
        <w:b/>
        <w:noProof w:val="0"/>
        <w:sz w:val="22"/>
        <w:szCs w:val="22"/>
      </w:rPr>
    </w:pPr>
    <w:r>
      <w:drawing>
        <wp:inline distT="0" distB="0" distL="0" distR="0" wp14:anchorId="06DC6289" wp14:editId="4FBCD4DF">
          <wp:extent cx="1716405" cy="448310"/>
          <wp:effectExtent l="0" t="0" r="0" b="8890"/>
          <wp:docPr id="193487815" name="Obrázok 193487815"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05B7E66E" w14:textId="77777777" w:rsidR="00422B0D" w:rsidRPr="00D64E3C" w:rsidRDefault="00422B0D" w:rsidP="00C66689">
    <w:pPr>
      <w:pStyle w:val="Hlavika"/>
      <w:pBdr>
        <w:bottom w:val="single" w:sz="4" w:space="1" w:color="auto"/>
      </w:pBdr>
      <w:jc w:val="center"/>
      <w:rPr>
        <w:rFonts w:ascii="Times New Roman" w:hAnsi="Times New Roman"/>
        <w:b/>
        <w:noProof w:val="0"/>
        <w:szCs w:val="20"/>
      </w:rPr>
    </w:pPr>
    <w:r w:rsidRPr="00D64E3C">
      <w:rPr>
        <w:rFonts w:ascii="Times New Roman" w:hAnsi="Times New Roman"/>
        <w:b/>
        <w:noProof w:val="0"/>
        <w:szCs w:val="20"/>
      </w:rPr>
      <w:t xml:space="preserve">Automobilové opravovne Ministerstva vnútra Slovenskej republiky, a.s </w:t>
    </w:r>
  </w:p>
  <w:p w14:paraId="7B0FBFAE" w14:textId="77777777" w:rsidR="00422B0D" w:rsidRPr="00D64E3C" w:rsidRDefault="00422B0D" w:rsidP="00C66689">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so sídlom Sklabinská 20, 831 06 Bratislava</w:t>
    </w:r>
  </w:p>
  <w:p w14:paraId="26397F7B" w14:textId="77777777" w:rsidR="00422B0D" w:rsidRPr="00D64E3C" w:rsidRDefault="00422B0D" w:rsidP="00C66689">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IČO: 44 855 206, IČ DPH: SK2022850203</w:t>
    </w:r>
  </w:p>
  <w:p w14:paraId="09500922" w14:textId="77777777" w:rsidR="00422B0D" w:rsidRPr="00AE53D0" w:rsidRDefault="00422B0D" w:rsidP="00AE53D0">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F"/>
    <w:name w:val="WW8Num16"/>
    <w:lvl w:ilvl="0">
      <w:start w:val="1"/>
      <w:numFmt w:val="lowerLetter"/>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 w15:restartNumberingAfterBreak="0">
    <w:nsid w:val="01537944"/>
    <w:multiLevelType w:val="hybridMultilevel"/>
    <w:tmpl w:val="23A49EC2"/>
    <w:lvl w:ilvl="0" w:tplc="8A58C668">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8386F"/>
    <w:multiLevelType w:val="hybridMultilevel"/>
    <w:tmpl w:val="D81AFC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9" w15:restartNumberingAfterBreak="0">
    <w:nsid w:val="0C611AB4"/>
    <w:multiLevelType w:val="hybridMultilevel"/>
    <w:tmpl w:val="E6EEE6C0"/>
    <w:lvl w:ilvl="0" w:tplc="0D4ED188">
      <w:start w:val="1"/>
      <w:numFmt w:val="decimal"/>
      <w:lvlText w:val="%1."/>
      <w:lvlJc w:val="left"/>
      <w:pPr>
        <w:ind w:left="345" w:hanging="360"/>
      </w:pPr>
      <w:rPr>
        <w:rFonts w:hint="default"/>
      </w:rPr>
    </w:lvl>
    <w:lvl w:ilvl="1" w:tplc="041B0019" w:tentative="1">
      <w:start w:val="1"/>
      <w:numFmt w:val="lowerLetter"/>
      <w:lvlText w:val="%2."/>
      <w:lvlJc w:val="left"/>
      <w:pPr>
        <w:ind w:left="1065" w:hanging="360"/>
      </w:pPr>
    </w:lvl>
    <w:lvl w:ilvl="2" w:tplc="041B001B" w:tentative="1">
      <w:start w:val="1"/>
      <w:numFmt w:val="lowerRoman"/>
      <w:lvlText w:val="%3."/>
      <w:lvlJc w:val="right"/>
      <w:pPr>
        <w:ind w:left="1785" w:hanging="180"/>
      </w:pPr>
    </w:lvl>
    <w:lvl w:ilvl="3" w:tplc="041B000F" w:tentative="1">
      <w:start w:val="1"/>
      <w:numFmt w:val="decimal"/>
      <w:lvlText w:val="%4."/>
      <w:lvlJc w:val="left"/>
      <w:pPr>
        <w:ind w:left="2505" w:hanging="360"/>
      </w:pPr>
    </w:lvl>
    <w:lvl w:ilvl="4" w:tplc="041B0019" w:tentative="1">
      <w:start w:val="1"/>
      <w:numFmt w:val="lowerLetter"/>
      <w:lvlText w:val="%5."/>
      <w:lvlJc w:val="left"/>
      <w:pPr>
        <w:ind w:left="3225" w:hanging="360"/>
      </w:pPr>
    </w:lvl>
    <w:lvl w:ilvl="5" w:tplc="041B001B" w:tentative="1">
      <w:start w:val="1"/>
      <w:numFmt w:val="lowerRoman"/>
      <w:lvlText w:val="%6."/>
      <w:lvlJc w:val="right"/>
      <w:pPr>
        <w:ind w:left="3945" w:hanging="180"/>
      </w:pPr>
    </w:lvl>
    <w:lvl w:ilvl="6" w:tplc="041B000F" w:tentative="1">
      <w:start w:val="1"/>
      <w:numFmt w:val="decimal"/>
      <w:lvlText w:val="%7."/>
      <w:lvlJc w:val="left"/>
      <w:pPr>
        <w:ind w:left="4665" w:hanging="360"/>
      </w:pPr>
    </w:lvl>
    <w:lvl w:ilvl="7" w:tplc="041B0019" w:tentative="1">
      <w:start w:val="1"/>
      <w:numFmt w:val="lowerLetter"/>
      <w:lvlText w:val="%8."/>
      <w:lvlJc w:val="left"/>
      <w:pPr>
        <w:ind w:left="5385" w:hanging="360"/>
      </w:pPr>
    </w:lvl>
    <w:lvl w:ilvl="8" w:tplc="041B001B" w:tentative="1">
      <w:start w:val="1"/>
      <w:numFmt w:val="lowerRoman"/>
      <w:lvlText w:val="%9."/>
      <w:lvlJc w:val="right"/>
      <w:pPr>
        <w:ind w:left="6105" w:hanging="180"/>
      </w:pPr>
    </w:lvl>
  </w:abstractNum>
  <w:abstractNum w:abstractNumId="10" w15:restartNumberingAfterBreak="0">
    <w:nsid w:val="0F270091"/>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2" w15:restartNumberingAfterBreak="0">
    <w:nsid w:val="1F757DEF"/>
    <w:multiLevelType w:val="hybridMultilevel"/>
    <w:tmpl w:val="4AB800B8"/>
    <w:lvl w:ilvl="0" w:tplc="7520E308">
      <w:start w:val="1"/>
      <w:numFmt w:val="decimal"/>
      <w:lvlText w:val="%1."/>
      <w:lvlJc w:val="left"/>
      <w:pPr>
        <w:ind w:left="345" w:hanging="360"/>
      </w:pPr>
      <w:rPr>
        <w:rFonts w:hint="default"/>
      </w:rPr>
    </w:lvl>
    <w:lvl w:ilvl="1" w:tplc="041B0019" w:tentative="1">
      <w:start w:val="1"/>
      <w:numFmt w:val="lowerLetter"/>
      <w:lvlText w:val="%2."/>
      <w:lvlJc w:val="left"/>
      <w:pPr>
        <w:ind w:left="1065" w:hanging="360"/>
      </w:pPr>
    </w:lvl>
    <w:lvl w:ilvl="2" w:tplc="041B001B" w:tentative="1">
      <w:start w:val="1"/>
      <w:numFmt w:val="lowerRoman"/>
      <w:lvlText w:val="%3."/>
      <w:lvlJc w:val="right"/>
      <w:pPr>
        <w:ind w:left="1785" w:hanging="180"/>
      </w:pPr>
    </w:lvl>
    <w:lvl w:ilvl="3" w:tplc="041B000F" w:tentative="1">
      <w:start w:val="1"/>
      <w:numFmt w:val="decimal"/>
      <w:lvlText w:val="%4."/>
      <w:lvlJc w:val="left"/>
      <w:pPr>
        <w:ind w:left="2505" w:hanging="360"/>
      </w:pPr>
    </w:lvl>
    <w:lvl w:ilvl="4" w:tplc="041B0019" w:tentative="1">
      <w:start w:val="1"/>
      <w:numFmt w:val="lowerLetter"/>
      <w:lvlText w:val="%5."/>
      <w:lvlJc w:val="left"/>
      <w:pPr>
        <w:ind w:left="3225" w:hanging="360"/>
      </w:pPr>
    </w:lvl>
    <w:lvl w:ilvl="5" w:tplc="041B001B" w:tentative="1">
      <w:start w:val="1"/>
      <w:numFmt w:val="lowerRoman"/>
      <w:lvlText w:val="%6."/>
      <w:lvlJc w:val="right"/>
      <w:pPr>
        <w:ind w:left="3945" w:hanging="180"/>
      </w:pPr>
    </w:lvl>
    <w:lvl w:ilvl="6" w:tplc="041B000F" w:tentative="1">
      <w:start w:val="1"/>
      <w:numFmt w:val="decimal"/>
      <w:lvlText w:val="%7."/>
      <w:lvlJc w:val="left"/>
      <w:pPr>
        <w:ind w:left="4665" w:hanging="360"/>
      </w:pPr>
    </w:lvl>
    <w:lvl w:ilvl="7" w:tplc="041B0019" w:tentative="1">
      <w:start w:val="1"/>
      <w:numFmt w:val="lowerLetter"/>
      <w:lvlText w:val="%8."/>
      <w:lvlJc w:val="left"/>
      <w:pPr>
        <w:ind w:left="5385" w:hanging="360"/>
      </w:pPr>
    </w:lvl>
    <w:lvl w:ilvl="8" w:tplc="041B001B" w:tentative="1">
      <w:start w:val="1"/>
      <w:numFmt w:val="lowerRoman"/>
      <w:lvlText w:val="%9."/>
      <w:lvlJc w:val="right"/>
      <w:pPr>
        <w:ind w:left="6105" w:hanging="180"/>
      </w:pPr>
    </w:lvl>
  </w:abstractNum>
  <w:abstractNum w:abstractNumId="13" w15:restartNumberingAfterBreak="0">
    <w:nsid w:val="211E2BF8"/>
    <w:multiLevelType w:val="hybridMultilevel"/>
    <w:tmpl w:val="97FAE03E"/>
    <w:lvl w:ilvl="0" w:tplc="D3AE6E4A">
      <w:start w:val="1"/>
      <w:numFmt w:val="decimal"/>
      <w:lvlText w:val="%1."/>
      <w:lvlJc w:val="left"/>
      <w:pPr>
        <w:ind w:left="355" w:hanging="360"/>
      </w:pPr>
      <w:rPr>
        <w:rFonts w:hint="default"/>
      </w:rPr>
    </w:lvl>
    <w:lvl w:ilvl="1" w:tplc="041B0019" w:tentative="1">
      <w:start w:val="1"/>
      <w:numFmt w:val="lowerLetter"/>
      <w:lvlText w:val="%2."/>
      <w:lvlJc w:val="left"/>
      <w:pPr>
        <w:ind w:left="1075" w:hanging="360"/>
      </w:pPr>
    </w:lvl>
    <w:lvl w:ilvl="2" w:tplc="041B001B" w:tentative="1">
      <w:start w:val="1"/>
      <w:numFmt w:val="lowerRoman"/>
      <w:lvlText w:val="%3."/>
      <w:lvlJc w:val="right"/>
      <w:pPr>
        <w:ind w:left="1795" w:hanging="180"/>
      </w:pPr>
    </w:lvl>
    <w:lvl w:ilvl="3" w:tplc="041B000F" w:tentative="1">
      <w:start w:val="1"/>
      <w:numFmt w:val="decimal"/>
      <w:lvlText w:val="%4."/>
      <w:lvlJc w:val="left"/>
      <w:pPr>
        <w:ind w:left="2515" w:hanging="360"/>
      </w:pPr>
    </w:lvl>
    <w:lvl w:ilvl="4" w:tplc="041B0019" w:tentative="1">
      <w:start w:val="1"/>
      <w:numFmt w:val="lowerLetter"/>
      <w:lvlText w:val="%5."/>
      <w:lvlJc w:val="left"/>
      <w:pPr>
        <w:ind w:left="3235" w:hanging="360"/>
      </w:pPr>
    </w:lvl>
    <w:lvl w:ilvl="5" w:tplc="041B001B" w:tentative="1">
      <w:start w:val="1"/>
      <w:numFmt w:val="lowerRoman"/>
      <w:lvlText w:val="%6."/>
      <w:lvlJc w:val="right"/>
      <w:pPr>
        <w:ind w:left="3955" w:hanging="180"/>
      </w:pPr>
    </w:lvl>
    <w:lvl w:ilvl="6" w:tplc="041B000F" w:tentative="1">
      <w:start w:val="1"/>
      <w:numFmt w:val="decimal"/>
      <w:lvlText w:val="%7."/>
      <w:lvlJc w:val="left"/>
      <w:pPr>
        <w:ind w:left="4675" w:hanging="360"/>
      </w:pPr>
    </w:lvl>
    <w:lvl w:ilvl="7" w:tplc="041B0019" w:tentative="1">
      <w:start w:val="1"/>
      <w:numFmt w:val="lowerLetter"/>
      <w:lvlText w:val="%8."/>
      <w:lvlJc w:val="left"/>
      <w:pPr>
        <w:ind w:left="5395" w:hanging="360"/>
      </w:pPr>
    </w:lvl>
    <w:lvl w:ilvl="8" w:tplc="041B001B" w:tentative="1">
      <w:start w:val="1"/>
      <w:numFmt w:val="lowerRoman"/>
      <w:lvlText w:val="%9."/>
      <w:lvlJc w:val="right"/>
      <w:pPr>
        <w:ind w:left="6115" w:hanging="180"/>
      </w:pPr>
    </w:lvl>
  </w:abstractNum>
  <w:abstractNum w:abstractNumId="14"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6" w15:restartNumberingAfterBreak="0">
    <w:nsid w:val="2EF6588E"/>
    <w:multiLevelType w:val="hybridMultilevel"/>
    <w:tmpl w:val="0396FD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F66087C"/>
    <w:multiLevelType w:val="hybridMultilevel"/>
    <w:tmpl w:val="FF3C2428"/>
    <w:lvl w:ilvl="0" w:tplc="5316E036">
      <w:start w:val="1"/>
      <w:numFmt w:val="decimal"/>
      <w:lvlText w:val="%1."/>
      <w:lvlJc w:val="left"/>
      <w:pPr>
        <w:ind w:left="345" w:hanging="360"/>
      </w:pPr>
      <w:rPr>
        <w:rFonts w:hint="default"/>
      </w:rPr>
    </w:lvl>
    <w:lvl w:ilvl="1" w:tplc="041B0019" w:tentative="1">
      <w:start w:val="1"/>
      <w:numFmt w:val="lowerLetter"/>
      <w:lvlText w:val="%2."/>
      <w:lvlJc w:val="left"/>
      <w:pPr>
        <w:ind w:left="1065" w:hanging="360"/>
      </w:pPr>
    </w:lvl>
    <w:lvl w:ilvl="2" w:tplc="041B001B" w:tentative="1">
      <w:start w:val="1"/>
      <w:numFmt w:val="lowerRoman"/>
      <w:lvlText w:val="%3."/>
      <w:lvlJc w:val="right"/>
      <w:pPr>
        <w:ind w:left="1785" w:hanging="180"/>
      </w:pPr>
    </w:lvl>
    <w:lvl w:ilvl="3" w:tplc="041B000F" w:tentative="1">
      <w:start w:val="1"/>
      <w:numFmt w:val="decimal"/>
      <w:lvlText w:val="%4."/>
      <w:lvlJc w:val="left"/>
      <w:pPr>
        <w:ind w:left="2505" w:hanging="360"/>
      </w:pPr>
    </w:lvl>
    <w:lvl w:ilvl="4" w:tplc="041B0019" w:tentative="1">
      <w:start w:val="1"/>
      <w:numFmt w:val="lowerLetter"/>
      <w:lvlText w:val="%5."/>
      <w:lvlJc w:val="left"/>
      <w:pPr>
        <w:ind w:left="3225" w:hanging="360"/>
      </w:pPr>
    </w:lvl>
    <w:lvl w:ilvl="5" w:tplc="041B001B" w:tentative="1">
      <w:start w:val="1"/>
      <w:numFmt w:val="lowerRoman"/>
      <w:lvlText w:val="%6."/>
      <w:lvlJc w:val="right"/>
      <w:pPr>
        <w:ind w:left="3945" w:hanging="180"/>
      </w:pPr>
    </w:lvl>
    <w:lvl w:ilvl="6" w:tplc="041B000F" w:tentative="1">
      <w:start w:val="1"/>
      <w:numFmt w:val="decimal"/>
      <w:lvlText w:val="%7."/>
      <w:lvlJc w:val="left"/>
      <w:pPr>
        <w:ind w:left="4665" w:hanging="360"/>
      </w:pPr>
    </w:lvl>
    <w:lvl w:ilvl="7" w:tplc="041B0019" w:tentative="1">
      <w:start w:val="1"/>
      <w:numFmt w:val="lowerLetter"/>
      <w:lvlText w:val="%8."/>
      <w:lvlJc w:val="left"/>
      <w:pPr>
        <w:ind w:left="5385" w:hanging="360"/>
      </w:pPr>
    </w:lvl>
    <w:lvl w:ilvl="8" w:tplc="041B001B" w:tentative="1">
      <w:start w:val="1"/>
      <w:numFmt w:val="lowerRoman"/>
      <w:lvlText w:val="%9."/>
      <w:lvlJc w:val="right"/>
      <w:pPr>
        <w:ind w:left="6105" w:hanging="180"/>
      </w:pPr>
    </w:lvl>
  </w:abstractNum>
  <w:abstractNum w:abstractNumId="18"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9" w15:restartNumberingAfterBreak="0">
    <w:nsid w:val="35C05789"/>
    <w:multiLevelType w:val="hybridMultilevel"/>
    <w:tmpl w:val="5D782AD2"/>
    <w:lvl w:ilvl="0" w:tplc="3E56B95A">
      <w:start w:val="1"/>
      <w:numFmt w:val="decimal"/>
      <w:lvlText w:val="%1."/>
      <w:lvlJc w:val="left"/>
      <w:pPr>
        <w:ind w:left="345" w:hanging="360"/>
      </w:pPr>
      <w:rPr>
        <w:rFonts w:hint="default"/>
      </w:rPr>
    </w:lvl>
    <w:lvl w:ilvl="1" w:tplc="041B0019" w:tentative="1">
      <w:start w:val="1"/>
      <w:numFmt w:val="lowerLetter"/>
      <w:lvlText w:val="%2."/>
      <w:lvlJc w:val="left"/>
      <w:pPr>
        <w:ind w:left="1065" w:hanging="360"/>
      </w:pPr>
    </w:lvl>
    <w:lvl w:ilvl="2" w:tplc="041B001B" w:tentative="1">
      <w:start w:val="1"/>
      <w:numFmt w:val="lowerRoman"/>
      <w:lvlText w:val="%3."/>
      <w:lvlJc w:val="right"/>
      <w:pPr>
        <w:ind w:left="1785" w:hanging="180"/>
      </w:pPr>
    </w:lvl>
    <w:lvl w:ilvl="3" w:tplc="041B000F" w:tentative="1">
      <w:start w:val="1"/>
      <w:numFmt w:val="decimal"/>
      <w:lvlText w:val="%4."/>
      <w:lvlJc w:val="left"/>
      <w:pPr>
        <w:ind w:left="2505" w:hanging="360"/>
      </w:pPr>
    </w:lvl>
    <w:lvl w:ilvl="4" w:tplc="041B0019" w:tentative="1">
      <w:start w:val="1"/>
      <w:numFmt w:val="lowerLetter"/>
      <w:lvlText w:val="%5."/>
      <w:lvlJc w:val="left"/>
      <w:pPr>
        <w:ind w:left="3225" w:hanging="360"/>
      </w:pPr>
    </w:lvl>
    <w:lvl w:ilvl="5" w:tplc="041B001B" w:tentative="1">
      <w:start w:val="1"/>
      <w:numFmt w:val="lowerRoman"/>
      <w:lvlText w:val="%6."/>
      <w:lvlJc w:val="right"/>
      <w:pPr>
        <w:ind w:left="3945" w:hanging="180"/>
      </w:pPr>
    </w:lvl>
    <w:lvl w:ilvl="6" w:tplc="041B000F" w:tentative="1">
      <w:start w:val="1"/>
      <w:numFmt w:val="decimal"/>
      <w:lvlText w:val="%7."/>
      <w:lvlJc w:val="left"/>
      <w:pPr>
        <w:ind w:left="4665" w:hanging="360"/>
      </w:pPr>
    </w:lvl>
    <w:lvl w:ilvl="7" w:tplc="041B0019" w:tentative="1">
      <w:start w:val="1"/>
      <w:numFmt w:val="lowerLetter"/>
      <w:lvlText w:val="%8."/>
      <w:lvlJc w:val="left"/>
      <w:pPr>
        <w:ind w:left="5385" w:hanging="360"/>
      </w:pPr>
    </w:lvl>
    <w:lvl w:ilvl="8" w:tplc="041B001B" w:tentative="1">
      <w:start w:val="1"/>
      <w:numFmt w:val="lowerRoman"/>
      <w:lvlText w:val="%9."/>
      <w:lvlJc w:val="right"/>
      <w:pPr>
        <w:ind w:left="6105" w:hanging="180"/>
      </w:pPr>
    </w:lvl>
  </w:abstractNum>
  <w:abstractNum w:abstractNumId="20"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1" w15:restartNumberingAfterBreak="0">
    <w:nsid w:val="3AE1108A"/>
    <w:multiLevelType w:val="hybridMultilevel"/>
    <w:tmpl w:val="4ECC6AB0"/>
    <w:lvl w:ilvl="0" w:tplc="041B000F">
      <w:start w:val="1"/>
      <w:numFmt w:val="decimal"/>
      <w:pStyle w:val="wazzatext"/>
      <w:lvlText w:val="%1."/>
      <w:lvlJc w:val="left"/>
      <w:pPr>
        <w:ind w:left="426" w:hanging="360"/>
      </w:pPr>
      <w:rPr>
        <w:b w:val="0"/>
      </w:rPr>
    </w:lvl>
    <w:lvl w:ilvl="1" w:tplc="F0AECC04">
      <w:start w:val="1"/>
      <w:numFmt w:val="lowerLetter"/>
      <w:lvlText w:val="%2."/>
      <w:lvlJc w:val="left"/>
      <w:pPr>
        <w:ind w:left="1440" w:hanging="360"/>
      </w:pPr>
    </w:lvl>
    <w:lvl w:ilvl="2" w:tplc="3D5EB93C">
      <w:start w:val="1"/>
      <w:numFmt w:val="lowerRoman"/>
      <w:lvlText w:val="%3."/>
      <w:lvlJc w:val="right"/>
      <w:pPr>
        <w:ind w:left="2160" w:hanging="180"/>
      </w:pPr>
    </w:lvl>
    <w:lvl w:ilvl="3" w:tplc="D8F0FA24">
      <w:start w:val="1"/>
      <w:numFmt w:val="decimal"/>
      <w:lvlText w:val="%4."/>
      <w:lvlJc w:val="left"/>
      <w:pPr>
        <w:ind w:left="2880" w:hanging="360"/>
      </w:pPr>
    </w:lvl>
    <w:lvl w:ilvl="4" w:tplc="032C1178">
      <w:start w:val="1"/>
      <w:numFmt w:val="lowerLetter"/>
      <w:lvlText w:val="%5."/>
      <w:lvlJc w:val="left"/>
      <w:pPr>
        <w:ind w:left="3600" w:hanging="360"/>
      </w:pPr>
    </w:lvl>
    <w:lvl w:ilvl="5" w:tplc="96BE77BC">
      <w:start w:val="1"/>
      <w:numFmt w:val="lowerRoman"/>
      <w:lvlText w:val="%6."/>
      <w:lvlJc w:val="right"/>
      <w:pPr>
        <w:ind w:left="4320" w:hanging="180"/>
      </w:pPr>
    </w:lvl>
    <w:lvl w:ilvl="6" w:tplc="0234C6B0">
      <w:start w:val="1"/>
      <w:numFmt w:val="decimal"/>
      <w:lvlText w:val="%7."/>
      <w:lvlJc w:val="left"/>
      <w:pPr>
        <w:ind w:left="5040" w:hanging="360"/>
      </w:pPr>
    </w:lvl>
    <w:lvl w:ilvl="7" w:tplc="07000272">
      <w:start w:val="1"/>
      <w:numFmt w:val="lowerLetter"/>
      <w:lvlText w:val="%8."/>
      <w:lvlJc w:val="left"/>
      <w:pPr>
        <w:ind w:left="5760" w:hanging="360"/>
      </w:pPr>
    </w:lvl>
    <w:lvl w:ilvl="8" w:tplc="4EA43BEA">
      <w:start w:val="1"/>
      <w:numFmt w:val="lowerRoman"/>
      <w:lvlText w:val="%9."/>
      <w:lvlJc w:val="right"/>
      <w:pPr>
        <w:ind w:left="6480" w:hanging="180"/>
      </w:pPr>
    </w:lvl>
  </w:abstractNum>
  <w:abstractNum w:abstractNumId="22" w15:restartNumberingAfterBreak="0">
    <w:nsid w:val="3AFD3088"/>
    <w:multiLevelType w:val="hybridMultilevel"/>
    <w:tmpl w:val="5DFCE5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4" w15:restartNumberingAfterBreak="0">
    <w:nsid w:val="3C4144CD"/>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3DE0089A"/>
    <w:multiLevelType w:val="hybridMultilevel"/>
    <w:tmpl w:val="1424016E"/>
    <w:lvl w:ilvl="0" w:tplc="61149830">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E9B7834"/>
    <w:multiLevelType w:val="hybridMultilevel"/>
    <w:tmpl w:val="6126782C"/>
    <w:lvl w:ilvl="0" w:tplc="8D8488F6">
      <w:start w:val="1"/>
      <w:numFmt w:val="bullet"/>
      <w:lvlText w:val="•"/>
      <w:lvlJc w:val="left"/>
      <w:pPr>
        <w:ind w:left="9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EF4F60E">
      <w:start w:val="1"/>
      <w:numFmt w:val="bullet"/>
      <w:lvlText w:val="o"/>
      <w:lvlJc w:val="left"/>
      <w:pPr>
        <w:ind w:left="16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F9EDFE0">
      <w:start w:val="1"/>
      <w:numFmt w:val="bullet"/>
      <w:lvlText w:val="▪"/>
      <w:lvlJc w:val="left"/>
      <w:pPr>
        <w:ind w:left="23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7365F5A">
      <w:start w:val="1"/>
      <w:numFmt w:val="bullet"/>
      <w:lvlText w:val="•"/>
      <w:lvlJc w:val="left"/>
      <w:pPr>
        <w:ind w:left="30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1DC8AA6">
      <w:start w:val="1"/>
      <w:numFmt w:val="bullet"/>
      <w:lvlText w:val="o"/>
      <w:lvlJc w:val="left"/>
      <w:pPr>
        <w:ind w:left="37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B1002FA">
      <w:start w:val="1"/>
      <w:numFmt w:val="bullet"/>
      <w:lvlText w:val="▪"/>
      <w:lvlJc w:val="left"/>
      <w:pPr>
        <w:ind w:left="45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32835B0">
      <w:start w:val="1"/>
      <w:numFmt w:val="bullet"/>
      <w:lvlText w:val="•"/>
      <w:lvlJc w:val="left"/>
      <w:pPr>
        <w:ind w:left="52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58843A2">
      <w:start w:val="1"/>
      <w:numFmt w:val="bullet"/>
      <w:lvlText w:val="o"/>
      <w:lvlJc w:val="left"/>
      <w:pPr>
        <w:ind w:left="59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7120C60">
      <w:start w:val="1"/>
      <w:numFmt w:val="bullet"/>
      <w:lvlText w:val="▪"/>
      <w:lvlJc w:val="left"/>
      <w:pPr>
        <w:ind w:left="66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8" w15:restartNumberingAfterBreak="0">
    <w:nsid w:val="4F5F2E8B"/>
    <w:multiLevelType w:val="hybridMultilevel"/>
    <w:tmpl w:val="2A265ED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584C1DF4"/>
    <w:multiLevelType w:val="hybridMultilevel"/>
    <w:tmpl w:val="695ED11A"/>
    <w:lvl w:ilvl="0" w:tplc="F2C6249A">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0"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32" w15:restartNumberingAfterBreak="0">
    <w:nsid w:val="5AE42659"/>
    <w:multiLevelType w:val="multilevel"/>
    <w:tmpl w:val="212874EC"/>
    <w:lvl w:ilvl="0">
      <w:start w:val="18"/>
      <w:numFmt w:val="decimal"/>
      <w:lvlText w:val="%1."/>
      <w:lvlJc w:val="left"/>
      <w:pPr>
        <w:ind w:left="720" w:hanging="360"/>
      </w:pPr>
      <w:rPr>
        <w:rFonts w:hint="default"/>
        <w:b/>
        <w:sz w:val="22"/>
        <w:szCs w:val="22"/>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5EAA5B5A"/>
    <w:multiLevelType w:val="hybridMultilevel"/>
    <w:tmpl w:val="1E7487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36" w15:restartNumberingAfterBreak="0">
    <w:nsid w:val="649C011D"/>
    <w:multiLevelType w:val="multilevel"/>
    <w:tmpl w:val="DAB8447A"/>
    <w:lvl w:ilvl="0">
      <w:start w:val="1"/>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1896" w:hanging="1440"/>
      </w:pPr>
      <w:rPr>
        <w:rFonts w:hint="default"/>
      </w:rPr>
    </w:lvl>
  </w:abstractNum>
  <w:abstractNum w:abstractNumId="37" w15:restartNumberingAfterBreak="0">
    <w:nsid w:val="6512263E"/>
    <w:multiLevelType w:val="hybridMultilevel"/>
    <w:tmpl w:val="7B7809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9"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6B5D26FB"/>
    <w:multiLevelType w:val="hybridMultilevel"/>
    <w:tmpl w:val="C61A4D6E"/>
    <w:lvl w:ilvl="0" w:tplc="90488968">
      <w:start w:val="1"/>
      <w:numFmt w:val="decimal"/>
      <w:lvlText w:val="%1."/>
      <w:lvlJc w:val="left"/>
      <w:pPr>
        <w:ind w:left="345" w:hanging="360"/>
      </w:pPr>
      <w:rPr>
        <w:rFonts w:hint="default"/>
      </w:rPr>
    </w:lvl>
    <w:lvl w:ilvl="1" w:tplc="041B0019" w:tentative="1">
      <w:start w:val="1"/>
      <w:numFmt w:val="lowerLetter"/>
      <w:lvlText w:val="%2."/>
      <w:lvlJc w:val="left"/>
      <w:pPr>
        <w:ind w:left="1065" w:hanging="360"/>
      </w:pPr>
    </w:lvl>
    <w:lvl w:ilvl="2" w:tplc="041B001B" w:tentative="1">
      <w:start w:val="1"/>
      <w:numFmt w:val="lowerRoman"/>
      <w:lvlText w:val="%3."/>
      <w:lvlJc w:val="right"/>
      <w:pPr>
        <w:ind w:left="1785" w:hanging="180"/>
      </w:pPr>
    </w:lvl>
    <w:lvl w:ilvl="3" w:tplc="041B000F" w:tentative="1">
      <w:start w:val="1"/>
      <w:numFmt w:val="decimal"/>
      <w:lvlText w:val="%4."/>
      <w:lvlJc w:val="left"/>
      <w:pPr>
        <w:ind w:left="2505" w:hanging="360"/>
      </w:pPr>
    </w:lvl>
    <w:lvl w:ilvl="4" w:tplc="041B0019" w:tentative="1">
      <w:start w:val="1"/>
      <w:numFmt w:val="lowerLetter"/>
      <w:lvlText w:val="%5."/>
      <w:lvlJc w:val="left"/>
      <w:pPr>
        <w:ind w:left="3225" w:hanging="360"/>
      </w:pPr>
    </w:lvl>
    <w:lvl w:ilvl="5" w:tplc="041B001B" w:tentative="1">
      <w:start w:val="1"/>
      <w:numFmt w:val="lowerRoman"/>
      <w:lvlText w:val="%6."/>
      <w:lvlJc w:val="right"/>
      <w:pPr>
        <w:ind w:left="3945" w:hanging="180"/>
      </w:pPr>
    </w:lvl>
    <w:lvl w:ilvl="6" w:tplc="041B000F" w:tentative="1">
      <w:start w:val="1"/>
      <w:numFmt w:val="decimal"/>
      <w:lvlText w:val="%7."/>
      <w:lvlJc w:val="left"/>
      <w:pPr>
        <w:ind w:left="4665" w:hanging="360"/>
      </w:pPr>
    </w:lvl>
    <w:lvl w:ilvl="7" w:tplc="041B0019" w:tentative="1">
      <w:start w:val="1"/>
      <w:numFmt w:val="lowerLetter"/>
      <w:lvlText w:val="%8."/>
      <w:lvlJc w:val="left"/>
      <w:pPr>
        <w:ind w:left="5385" w:hanging="360"/>
      </w:pPr>
    </w:lvl>
    <w:lvl w:ilvl="8" w:tplc="041B001B" w:tentative="1">
      <w:start w:val="1"/>
      <w:numFmt w:val="lowerRoman"/>
      <w:lvlText w:val="%9."/>
      <w:lvlJc w:val="right"/>
      <w:pPr>
        <w:ind w:left="6105" w:hanging="180"/>
      </w:pPr>
    </w:lvl>
  </w:abstractNum>
  <w:abstractNum w:abstractNumId="41"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2" w15:restartNumberingAfterBreak="0">
    <w:nsid w:val="72F31E18"/>
    <w:multiLevelType w:val="hybridMultilevel"/>
    <w:tmpl w:val="B614D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5"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6" w15:restartNumberingAfterBreak="0">
    <w:nsid w:val="7EB831CB"/>
    <w:multiLevelType w:val="hybridMultilevel"/>
    <w:tmpl w:val="3F3C52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F9830C7"/>
    <w:multiLevelType w:val="hybridMultilevel"/>
    <w:tmpl w:val="2A265ED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37"/>
  </w:num>
  <w:num w:numId="4">
    <w:abstractNumId w:val="33"/>
  </w:num>
  <w:num w:numId="5">
    <w:abstractNumId w:val="3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44"/>
  </w:num>
  <w:num w:numId="9">
    <w:abstractNumId w:val="27"/>
  </w:num>
  <w:num w:numId="10">
    <w:abstractNumId w:val="8"/>
  </w:num>
  <w:num w:numId="11">
    <w:abstractNumId w:val="45"/>
  </w:num>
  <w:num w:numId="12">
    <w:abstractNumId w:val="3"/>
  </w:num>
  <w:num w:numId="13">
    <w:abstractNumId w:val="35"/>
  </w:num>
  <w:num w:numId="14">
    <w:abstractNumId w:val="15"/>
  </w:num>
  <w:num w:numId="15">
    <w:abstractNumId w:val="43"/>
  </w:num>
  <w:num w:numId="16">
    <w:abstractNumId w:val="3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8"/>
  </w:num>
  <w:num w:numId="20">
    <w:abstractNumId w:val="20"/>
  </w:num>
  <w:num w:numId="21">
    <w:abstractNumId w:val="11"/>
  </w:num>
  <w:num w:numId="22">
    <w:abstractNumId w:val="41"/>
  </w:num>
  <w:num w:numId="23">
    <w:abstractNumId w:val="30"/>
  </w:num>
  <w:num w:numId="24">
    <w:abstractNumId w:val="7"/>
  </w:num>
  <w:num w:numId="25">
    <w:abstractNumId w:val="4"/>
  </w:num>
  <w:num w:numId="26">
    <w:abstractNumId w:val="1"/>
  </w:num>
  <w:num w:numId="27">
    <w:abstractNumId w:val="2"/>
  </w:num>
  <w:num w:numId="28">
    <w:abstractNumId w:val="14"/>
  </w:num>
  <w:num w:numId="29">
    <w:abstractNumId w:val="33"/>
  </w:num>
  <w:num w:numId="30">
    <w:abstractNumId w:val="10"/>
  </w:num>
  <w:num w:numId="31">
    <w:abstractNumId w:val="26"/>
  </w:num>
  <w:num w:numId="32">
    <w:abstractNumId w:val="25"/>
  </w:num>
  <w:num w:numId="33">
    <w:abstractNumId w:val="17"/>
  </w:num>
  <w:num w:numId="34">
    <w:abstractNumId w:val="22"/>
  </w:num>
  <w:num w:numId="35">
    <w:abstractNumId w:val="16"/>
  </w:num>
  <w:num w:numId="36">
    <w:abstractNumId w:val="12"/>
  </w:num>
  <w:num w:numId="37">
    <w:abstractNumId w:val="40"/>
  </w:num>
  <w:num w:numId="38">
    <w:abstractNumId w:val="13"/>
  </w:num>
  <w:num w:numId="39">
    <w:abstractNumId w:val="19"/>
  </w:num>
  <w:num w:numId="40">
    <w:abstractNumId w:val="46"/>
  </w:num>
  <w:num w:numId="41">
    <w:abstractNumId w:val="36"/>
  </w:num>
  <w:num w:numId="42">
    <w:abstractNumId w:val="9"/>
  </w:num>
  <w:num w:numId="43">
    <w:abstractNumId w:val="32"/>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num>
  <w:num w:numId="47">
    <w:abstractNumId w:val="28"/>
  </w:num>
  <w:num w:numId="48">
    <w:abstractNumId w:val="6"/>
  </w:num>
  <w:num w:numId="49">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61A"/>
    <w:rsid w:val="00021932"/>
    <w:rsid w:val="0002417C"/>
    <w:rsid w:val="0003237C"/>
    <w:rsid w:val="00033AD7"/>
    <w:rsid w:val="00037B0A"/>
    <w:rsid w:val="00047E5F"/>
    <w:rsid w:val="00052176"/>
    <w:rsid w:val="00053A42"/>
    <w:rsid w:val="00061DB0"/>
    <w:rsid w:val="00062312"/>
    <w:rsid w:val="0006375D"/>
    <w:rsid w:val="00064D57"/>
    <w:rsid w:val="000664D6"/>
    <w:rsid w:val="00072DBB"/>
    <w:rsid w:val="000767C1"/>
    <w:rsid w:val="000810D2"/>
    <w:rsid w:val="0008642D"/>
    <w:rsid w:val="000A33E6"/>
    <w:rsid w:val="000B29FB"/>
    <w:rsid w:val="000C430D"/>
    <w:rsid w:val="000C7AA5"/>
    <w:rsid w:val="000D29F4"/>
    <w:rsid w:val="000D7EBD"/>
    <w:rsid w:val="000F0BB3"/>
    <w:rsid w:val="000F6087"/>
    <w:rsid w:val="0010517E"/>
    <w:rsid w:val="001124B1"/>
    <w:rsid w:val="00122641"/>
    <w:rsid w:val="0013555D"/>
    <w:rsid w:val="0013782A"/>
    <w:rsid w:val="001412BF"/>
    <w:rsid w:val="00144E37"/>
    <w:rsid w:val="00152257"/>
    <w:rsid w:val="00157FB8"/>
    <w:rsid w:val="00160BA3"/>
    <w:rsid w:val="00161C59"/>
    <w:rsid w:val="0016774D"/>
    <w:rsid w:val="001774F2"/>
    <w:rsid w:val="00180946"/>
    <w:rsid w:val="00181096"/>
    <w:rsid w:val="00184810"/>
    <w:rsid w:val="00186CE2"/>
    <w:rsid w:val="00187F44"/>
    <w:rsid w:val="001A2A0D"/>
    <w:rsid w:val="001A478D"/>
    <w:rsid w:val="001B01F2"/>
    <w:rsid w:val="001B179C"/>
    <w:rsid w:val="001C07EA"/>
    <w:rsid w:val="001D1A45"/>
    <w:rsid w:val="001D3D2F"/>
    <w:rsid w:val="001E7579"/>
    <w:rsid w:val="001F03AB"/>
    <w:rsid w:val="001F6061"/>
    <w:rsid w:val="0020020E"/>
    <w:rsid w:val="00202BC0"/>
    <w:rsid w:val="00205B38"/>
    <w:rsid w:val="00210D0B"/>
    <w:rsid w:val="00223AE3"/>
    <w:rsid w:val="00227099"/>
    <w:rsid w:val="0023285A"/>
    <w:rsid w:val="00233B4E"/>
    <w:rsid w:val="002354C7"/>
    <w:rsid w:val="00237B61"/>
    <w:rsid w:val="002513C0"/>
    <w:rsid w:val="002545C4"/>
    <w:rsid w:val="00255F62"/>
    <w:rsid w:val="00257881"/>
    <w:rsid w:val="00290A53"/>
    <w:rsid w:val="002921A2"/>
    <w:rsid w:val="0029656A"/>
    <w:rsid w:val="00296D2E"/>
    <w:rsid w:val="002B422C"/>
    <w:rsid w:val="002D1C37"/>
    <w:rsid w:val="002D4FCB"/>
    <w:rsid w:val="002E2FE3"/>
    <w:rsid w:val="002F0050"/>
    <w:rsid w:val="002F4E0D"/>
    <w:rsid w:val="00304560"/>
    <w:rsid w:val="00307033"/>
    <w:rsid w:val="00307FEE"/>
    <w:rsid w:val="00310557"/>
    <w:rsid w:val="00310891"/>
    <w:rsid w:val="00313322"/>
    <w:rsid w:val="00322AB6"/>
    <w:rsid w:val="00325208"/>
    <w:rsid w:val="0033008E"/>
    <w:rsid w:val="00334F5A"/>
    <w:rsid w:val="00346657"/>
    <w:rsid w:val="00356EC5"/>
    <w:rsid w:val="00362B15"/>
    <w:rsid w:val="00380C1E"/>
    <w:rsid w:val="00397BC0"/>
    <w:rsid w:val="00397F54"/>
    <w:rsid w:val="003A02B0"/>
    <w:rsid w:val="003A0C55"/>
    <w:rsid w:val="003A1A61"/>
    <w:rsid w:val="003C44D9"/>
    <w:rsid w:val="003D1795"/>
    <w:rsid w:val="003D39D3"/>
    <w:rsid w:val="003D5796"/>
    <w:rsid w:val="003E7D9E"/>
    <w:rsid w:val="003F410A"/>
    <w:rsid w:val="00404DCB"/>
    <w:rsid w:val="004059B9"/>
    <w:rsid w:val="0041232F"/>
    <w:rsid w:val="0041660A"/>
    <w:rsid w:val="00416A70"/>
    <w:rsid w:val="00422B0D"/>
    <w:rsid w:val="0042421D"/>
    <w:rsid w:val="00427B6E"/>
    <w:rsid w:val="00436C5F"/>
    <w:rsid w:val="004454F7"/>
    <w:rsid w:val="004503C2"/>
    <w:rsid w:val="0045568B"/>
    <w:rsid w:val="0046243D"/>
    <w:rsid w:val="004644DB"/>
    <w:rsid w:val="004666E6"/>
    <w:rsid w:val="004755E5"/>
    <w:rsid w:val="00481836"/>
    <w:rsid w:val="00486AF6"/>
    <w:rsid w:val="00492AC8"/>
    <w:rsid w:val="004A4820"/>
    <w:rsid w:val="004B1071"/>
    <w:rsid w:val="004B42B7"/>
    <w:rsid w:val="004B7EEE"/>
    <w:rsid w:val="004C503F"/>
    <w:rsid w:val="004C5D5D"/>
    <w:rsid w:val="004C7D51"/>
    <w:rsid w:val="004D75AC"/>
    <w:rsid w:val="004E3FBE"/>
    <w:rsid w:val="004E56BD"/>
    <w:rsid w:val="004E5707"/>
    <w:rsid w:val="004F3190"/>
    <w:rsid w:val="004F454B"/>
    <w:rsid w:val="004F61A5"/>
    <w:rsid w:val="005028F6"/>
    <w:rsid w:val="00511010"/>
    <w:rsid w:val="00523264"/>
    <w:rsid w:val="0052431D"/>
    <w:rsid w:val="005443F9"/>
    <w:rsid w:val="005465D0"/>
    <w:rsid w:val="00547594"/>
    <w:rsid w:val="00554F54"/>
    <w:rsid w:val="00557573"/>
    <w:rsid w:val="00563562"/>
    <w:rsid w:val="005773E5"/>
    <w:rsid w:val="00580E74"/>
    <w:rsid w:val="00581962"/>
    <w:rsid w:val="00582670"/>
    <w:rsid w:val="005A6C73"/>
    <w:rsid w:val="005B7B0F"/>
    <w:rsid w:val="005C73E6"/>
    <w:rsid w:val="005D43C5"/>
    <w:rsid w:val="005E3B38"/>
    <w:rsid w:val="005E3BC3"/>
    <w:rsid w:val="005F5872"/>
    <w:rsid w:val="005F5994"/>
    <w:rsid w:val="0060045A"/>
    <w:rsid w:val="00622DDC"/>
    <w:rsid w:val="0064228C"/>
    <w:rsid w:val="00643E0B"/>
    <w:rsid w:val="0065496A"/>
    <w:rsid w:val="00656D5B"/>
    <w:rsid w:val="00657C4E"/>
    <w:rsid w:val="00663956"/>
    <w:rsid w:val="006874F9"/>
    <w:rsid w:val="00692C66"/>
    <w:rsid w:val="00695DA9"/>
    <w:rsid w:val="006A2610"/>
    <w:rsid w:val="006A369E"/>
    <w:rsid w:val="006A7187"/>
    <w:rsid w:val="006B5B45"/>
    <w:rsid w:val="006C0A4F"/>
    <w:rsid w:val="006D447B"/>
    <w:rsid w:val="006D4A3E"/>
    <w:rsid w:val="006F049F"/>
    <w:rsid w:val="006F21FB"/>
    <w:rsid w:val="006F561A"/>
    <w:rsid w:val="007010D0"/>
    <w:rsid w:val="00707AED"/>
    <w:rsid w:val="007215EA"/>
    <w:rsid w:val="00723B7E"/>
    <w:rsid w:val="007428DD"/>
    <w:rsid w:val="00745E25"/>
    <w:rsid w:val="00750917"/>
    <w:rsid w:val="00751CE0"/>
    <w:rsid w:val="007552AB"/>
    <w:rsid w:val="007646E5"/>
    <w:rsid w:val="00766A48"/>
    <w:rsid w:val="007708C1"/>
    <w:rsid w:val="00773C93"/>
    <w:rsid w:val="00774ECF"/>
    <w:rsid w:val="00780219"/>
    <w:rsid w:val="00784CA4"/>
    <w:rsid w:val="00792467"/>
    <w:rsid w:val="007A3BD2"/>
    <w:rsid w:val="007B1222"/>
    <w:rsid w:val="007B3020"/>
    <w:rsid w:val="007B4CCA"/>
    <w:rsid w:val="007D2215"/>
    <w:rsid w:val="007D34E6"/>
    <w:rsid w:val="007E0343"/>
    <w:rsid w:val="007E5530"/>
    <w:rsid w:val="007F410B"/>
    <w:rsid w:val="00802C36"/>
    <w:rsid w:val="00803F63"/>
    <w:rsid w:val="0080422B"/>
    <w:rsid w:val="0081311A"/>
    <w:rsid w:val="0081604F"/>
    <w:rsid w:val="0082045E"/>
    <w:rsid w:val="00821781"/>
    <w:rsid w:val="00823086"/>
    <w:rsid w:val="0082683D"/>
    <w:rsid w:val="00835AAD"/>
    <w:rsid w:val="00837C56"/>
    <w:rsid w:val="00843667"/>
    <w:rsid w:val="00843680"/>
    <w:rsid w:val="00845B24"/>
    <w:rsid w:val="00847919"/>
    <w:rsid w:val="00851577"/>
    <w:rsid w:val="008543E2"/>
    <w:rsid w:val="008609EA"/>
    <w:rsid w:val="00861963"/>
    <w:rsid w:val="008649FE"/>
    <w:rsid w:val="00864F33"/>
    <w:rsid w:val="00865AAF"/>
    <w:rsid w:val="008668BD"/>
    <w:rsid w:val="00867E65"/>
    <w:rsid w:val="0087009A"/>
    <w:rsid w:val="00877C28"/>
    <w:rsid w:val="008834DC"/>
    <w:rsid w:val="008B4715"/>
    <w:rsid w:val="008B710A"/>
    <w:rsid w:val="008C289F"/>
    <w:rsid w:val="008C6AD4"/>
    <w:rsid w:val="008D4B17"/>
    <w:rsid w:val="008E46EA"/>
    <w:rsid w:val="008F2729"/>
    <w:rsid w:val="00901D20"/>
    <w:rsid w:val="00903C01"/>
    <w:rsid w:val="00905E2F"/>
    <w:rsid w:val="00906222"/>
    <w:rsid w:val="0090796F"/>
    <w:rsid w:val="009171C0"/>
    <w:rsid w:val="009218DD"/>
    <w:rsid w:val="00933DB5"/>
    <w:rsid w:val="00934970"/>
    <w:rsid w:val="0093587A"/>
    <w:rsid w:val="00935CAB"/>
    <w:rsid w:val="00944363"/>
    <w:rsid w:val="009562AC"/>
    <w:rsid w:val="00960191"/>
    <w:rsid w:val="00960BE9"/>
    <w:rsid w:val="009675EB"/>
    <w:rsid w:val="00974243"/>
    <w:rsid w:val="0097616D"/>
    <w:rsid w:val="0097741A"/>
    <w:rsid w:val="00977E94"/>
    <w:rsid w:val="009A0444"/>
    <w:rsid w:val="009A7AFA"/>
    <w:rsid w:val="009A7BF6"/>
    <w:rsid w:val="009B7B78"/>
    <w:rsid w:val="009C02F8"/>
    <w:rsid w:val="009C1D5D"/>
    <w:rsid w:val="009D18BF"/>
    <w:rsid w:val="009E59CC"/>
    <w:rsid w:val="009F5004"/>
    <w:rsid w:val="00A02448"/>
    <w:rsid w:val="00A06C0A"/>
    <w:rsid w:val="00A10202"/>
    <w:rsid w:val="00A10BAE"/>
    <w:rsid w:val="00A13E47"/>
    <w:rsid w:val="00A150F7"/>
    <w:rsid w:val="00A159E1"/>
    <w:rsid w:val="00A206C3"/>
    <w:rsid w:val="00A267F3"/>
    <w:rsid w:val="00A31B71"/>
    <w:rsid w:val="00A31D1E"/>
    <w:rsid w:val="00A32E03"/>
    <w:rsid w:val="00A34B30"/>
    <w:rsid w:val="00A35544"/>
    <w:rsid w:val="00A409CA"/>
    <w:rsid w:val="00A40D38"/>
    <w:rsid w:val="00A41626"/>
    <w:rsid w:val="00A41DFB"/>
    <w:rsid w:val="00A44B53"/>
    <w:rsid w:val="00A5073D"/>
    <w:rsid w:val="00A54B4D"/>
    <w:rsid w:val="00A73C7E"/>
    <w:rsid w:val="00A75294"/>
    <w:rsid w:val="00A870D7"/>
    <w:rsid w:val="00A91A8A"/>
    <w:rsid w:val="00AB06F2"/>
    <w:rsid w:val="00AB0829"/>
    <w:rsid w:val="00AB0969"/>
    <w:rsid w:val="00AB5BA0"/>
    <w:rsid w:val="00AB7237"/>
    <w:rsid w:val="00AD2DCA"/>
    <w:rsid w:val="00AE4049"/>
    <w:rsid w:val="00AE4680"/>
    <w:rsid w:val="00AE53D0"/>
    <w:rsid w:val="00AF4EDC"/>
    <w:rsid w:val="00B03FB2"/>
    <w:rsid w:val="00B133B8"/>
    <w:rsid w:val="00B2109C"/>
    <w:rsid w:val="00B25165"/>
    <w:rsid w:val="00B330C4"/>
    <w:rsid w:val="00B415C9"/>
    <w:rsid w:val="00B640A6"/>
    <w:rsid w:val="00B727D1"/>
    <w:rsid w:val="00B764A1"/>
    <w:rsid w:val="00B83654"/>
    <w:rsid w:val="00BB175C"/>
    <w:rsid w:val="00BB61F0"/>
    <w:rsid w:val="00BC4FE4"/>
    <w:rsid w:val="00BD1123"/>
    <w:rsid w:val="00BE3E28"/>
    <w:rsid w:val="00BE4405"/>
    <w:rsid w:val="00C03E34"/>
    <w:rsid w:val="00C06F33"/>
    <w:rsid w:val="00C12F60"/>
    <w:rsid w:val="00C25144"/>
    <w:rsid w:val="00C27E4D"/>
    <w:rsid w:val="00C400D8"/>
    <w:rsid w:val="00C4179C"/>
    <w:rsid w:val="00C43B5C"/>
    <w:rsid w:val="00C45CEB"/>
    <w:rsid w:val="00C47993"/>
    <w:rsid w:val="00C537A7"/>
    <w:rsid w:val="00C554F1"/>
    <w:rsid w:val="00C66689"/>
    <w:rsid w:val="00C768FE"/>
    <w:rsid w:val="00C80588"/>
    <w:rsid w:val="00C8133F"/>
    <w:rsid w:val="00C8163D"/>
    <w:rsid w:val="00C818CF"/>
    <w:rsid w:val="00C818D8"/>
    <w:rsid w:val="00C8272E"/>
    <w:rsid w:val="00C85542"/>
    <w:rsid w:val="00C85945"/>
    <w:rsid w:val="00C91C53"/>
    <w:rsid w:val="00C91D1B"/>
    <w:rsid w:val="00CA15A1"/>
    <w:rsid w:val="00CD12F6"/>
    <w:rsid w:val="00CD2308"/>
    <w:rsid w:val="00CF3767"/>
    <w:rsid w:val="00CF5A4C"/>
    <w:rsid w:val="00D156EE"/>
    <w:rsid w:val="00D164D1"/>
    <w:rsid w:val="00D247A9"/>
    <w:rsid w:val="00D27F03"/>
    <w:rsid w:val="00D348A8"/>
    <w:rsid w:val="00D43EE1"/>
    <w:rsid w:val="00D461D6"/>
    <w:rsid w:val="00D601E5"/>
    <w:rsid w:val="00D60BD4"/>
    <w:rsid w:val="00D63A07"/>
    <w:rsid w:val="00D64E3C"/>
    <w:rsid w:val="00D705AB"/>
    <w:rsid w:val="00D70AFE"/>
    <w:rsid w:val="00D7233D"/>
    <w:rsid w:val="00D737DE"/>
    <w:rsid w:val="00D74970"/>
    <w:rsid w:val="00D85D64"/>
    <w:rsid w:val="00D90AB0"/>
    <w:rsid w:val="00DA3206"/>
    <w:rsid w:val="00DB3BA4"/>
    <w:rsid w:val="00DB6FBB"/>
    <w:rsid w:val="00DC6E01"/>
    <w:rsid w:val="00DC7670"/>
    <w:rsid w:val="00DD1953"/>
    <w:rsid w:val="00DE089A"/>
    <w:rsid w:val="00DE30F5"/>
    <w:rsid w:val="00DE392E"/>
    <w:rsid w:val="00DF608A"/>
    <w:rsid w:val="00E0223B"/>
    <w:rsid w:val="00E065DE"/>
    <w:rsid w:val="00E1014C"/>
    <w:rsid w:val="00E14FB7"/>
    <w:rsid w:val="00E158A6"/>
    <w:rsid w:val="00E20CF2"/>
    <w:rsid w:val="00E27757"/>
    <w:rsid w:val="00E54798"/>
    <w:rsid w:val="00E5660B"/>
    <w:rsid w:val="00E663C5"/>
    <w:rsid w:val="00E66548"/>
    <w:rsid w:val="00E70BEA"/>
    <w:rsid w:val="00E72E63"/>
    <w:rsid w:val="00E743B5"/>
    <w:rsid w:val="00E74AD0"/>
    <w:rsid w:val="00E75B60"/>
    <w:rsid w:val="00E80B1D"/>
    <w:rsid w:val="00E81D78"/>
    <w:rsid w:val="00E91F63"/>
    <w:rsid w:val="00E96A10"/>
    <w:rsid w:val="00E97343"/>
    <w:rsid w:val="00EA0ABA"/>
    <w:rsid w:val="00EA281D"/>
    <w:rsid w:val="00EA418D"/>
    <w:rsid w:val="00EA59E4"/>
    <w:rsid w:val="00EA67E1"/>
    <w:rsid w:val="00EB0773"/>
    <w:rsid w:val="00EB5061"/>
    <w:rsid w:val="00EC01D0"/>
    <w:rsid w:val="00EE7DA8"/>
    <w:rsid w:val="00EF047E"/>
    <w:rsid w:val="00EF0AA0"/>
    <w:rsid w:val="00EF1D0F"/>
    <w:rsid w:val="00EF43FA"/>
    <w:rsid w:val="00EF69F6"/>
    <w:rsid w:val="00EF7A68"/>
    <w:rsid w:val="00F10680"/>
    <w:rsid w:val="00F16520"/>
    <w:rsid w:val="00F26F96"/>
    <w:rsid w:val="00F47110"/>
    <w:rsid w:val="00F472B1"/>
    <w:rsid w:val="00F47B4B"/>
    <w:rsid w:val="00F56C9E"/>
    <w:rsid w:val="00F571CA"/>
    <w:rsid w:val="00F62813"/>
    <w:rsid w:val="00F62845"/>
    <w:rsid w:val="00F64D22"/>
    <w:rsid w:val="00F7541D"/>
    <w:rsid w:val="00F76F80"/>
    <w:rsid w:val="00F82DAE"/>
    <w:rsid w:val="00F90335"/>
    <w:rsid w:val="00F92628"/>
    <w:rsid w:val="00F94608"/>
    <w:rsid w:val="00F946F8"/>
    <w:rsid w:val="00FA731E"/>
    <w:rsid w:val="00FB5D39"/>
    <w:rsid w:val="00FC1C36"/>
    <w:rsid w:val="00FC7FC1"/>
    <w:rsid w:val="00FD04FF"/>
    <w:rsid w:val="00FD16FF"/>
    <w:rsid w:val="00FD7293"/>
    <w:rsid w:val="00FF09D8"/>
    <w:rsid w:val="00FF2C20"/>
    <w:rsid w:val="00FF52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5891"/>
  <w15:chartTrackingRefBased/>
  <w15:docId w15:val="{0525A676-947C-4ECC-8CAE-E14048E9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F561A"/>
    <w:pPr>
      <w:spacing w:line="254" w:lineRule="auto"/>
    </w:pPr>
  </w:style>
  <w:style w:type="paragraph" w:styleId="Nadpis1">
    <w:name w:val="heading 1"/>
    <w:basedOn w:val="Normlny"/>
    <w:next w:val="Normlny"/>
    <w:link w:val="Nadpis1Char"/>
    <w:uiPriority w:val="9"/>
    <w:qFormat/>
    <w:rsid w:val="00935CA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aliases w:val="Text poznámky pod čiarou 007,_Poznámka pod čiarou,Text poznámky pod èiarou 007,_Poznámka pod èiarou,_Poznámka pod èiarou Char,Text poznámky pod eiarou 007"/>
    <w:basedOn w:val="Normlny"/>
    <w:link w:val="TextpoznmkypodiarouChar"/>
    <w:semiHidden/>
    <w:unhideWhenUsed/>
    <w:qFormat/>
    <w:rsid w:val="006F561A"/>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Text poznámky pod eiarou 007 Char"/>
    <w:basedOn w:val="Predvolenpsmoodseku"/>
    <w:link w:val="Textpoznmkypodiarou"/>
    <w:semiHidden/>
    <w:qFormat/>
    <w:rsid w:val="006F561A"/>
    <w:rPr>
      <w:rFonts w:ascii="Garamond" w:eastAsia="Times New Roman" w:hAnsi="Garamond" w:cs="Times New Roman"/>
      <w:noProof/>
      <w:sz w:val="20"/>
      <w:szCs w:val="20"/>
      <w:lang w:eastAsia="sk-SK"/>
    </w:rPr>
  </w:style>
  <w:style w:type="paragraph" w:styleId="Hlavika">
    <w:name w:val="header"/>
    <w:basedOn w:val="Normlny"/>
    <w:link w:val="HlavikaChar"/>
    <w:uiPriority w:val="99"/>
    <w:unhideWhenUsed/>
    <w:rsid w:val="006F561A"/>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6F561A"/>
    <w:rPr>
      <w:rFonts w:ascii="Arial" w:eastAsia="Times New Roman" w:hAnsi="Arial" w:cs="Times New Roman"/>
      <w:noProof/>
      <w:sz w:val="20"/>
      <w:szCs w:val="24"/>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locked/>
    <w:rsid w:val="006F561A"/>
    <w:rPr>
      <w:rFonts w:ascii="Times New Roman" w:eastAsia="Times New Roman" w:hAnsi="Times New Roman" w:cs="Times New Roman"/>
      <w:sz w:val="24"/>
      <w:szCs w:val="24"/>
      <w:lang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unhideWhenUsed/>
    <w:rsid w:val="006F561A"/>
    <w:pPr>
      <w:autoSpaceDN w:val="0"/>
      <w:spacing w:after="0" w:line="240" w:lineRule="auto"/>
      <w:jc w:val="both"/>
    </w:pPr>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F561A"/>
  </w:style>
  <w:style w:type="character" w:customStyle="1" w:styleId="OdsekzoznamuChar">
    <w:name w:val="Odsek zoznamu Char"/>
    <w:aliases w:val="Bullet Number Char,lp1 Char,lp11 Char,List Paragraph11 Char,Bullet 1 Char,Use Case List Paragraph Char,Medium List 2 - Accent 41 Char,Odsek Char,body Char,Farebný zoznam – zvýraznenie 11 Char,Odsek 1. Char,Odsek zoznamu2 Char"/>
    <w:basedOn w:val="Predvolenpsmoodseku"/>
    <w:link w:val="Odsekzoznamu"/>
    <w:uiPriority w:val="34"/>
    <w:qFormat/>
    <w:locked/>
    <w:rsid w:val="006F561A"/>
  </w:style>
  <w:style w:type="paragraph" w:styleId="Odsekzoznamu">
    <w:name w:val="List Paragraph"/>
    <w:aliases w:val="Bullet Number,lp1,lp11,List Paragraph11,Bullet 1,Use Case List Paragraph,Medium List 2 - Accent 41,Odsek,body,Farebný zoznam – zvýraznenie 11,Odsek 1.,Odsek zoznamu2,ODRAZKY PRVA UROVEN,List Paragraph,Tabuľka,Bullet List,FooterText,text"/>
    <w:basedOn w:val="Normlny"/>
    <w:link w:val="OdsekzoznamuChar"/>
    <w:uiPriority w:val="34"/>
    <w:qFormat/>
    <w:rsid w:val="006F561A"/>
    <w:pPr>
      <w:ind w:left="720"/>
      <w:contextualSpacing/>
    </w:pPr>
  </w:style>
  <w:style w:type="character" w:styleId="Odkaznapoznmkupodiarou">
    <w:name w:val="footnote reference"/>
    <w:basedOn w:val="Predvolenpsmoodseku"/>
    <w:semiHidden/>
    <w:unhideWhenUsed/>
    <w:qFormat/>
    <w:rsid w:val="006F561A"/>
    <w:rPr>
      <w:rFonts w:ascii="Times New Roman" w:hAnsi="Times New Roman" w:cs="Times New Roman" w:hint="default"/>
      <w:vertAlign w:val="superscript"/>
    </w:rPr>
  </w:style>
  <w:style w:type="paragraph" w:styleId="Zarkazkladnhotextu">
    <w:name w:val="Body Text Indent"/>
    <w:basedOn w:val="Normlny"/>
    <w:link w:val="ZarkazkladnhotextuChar"/>
    <w:uiPriority w:val="99"/>
    <w:semiHidden/>
    <w:unhideWhenUsed/>
    <w:rsid w:val="00935CAB"/>
    <w:pPr>
      <w:spacing w:after="120"/>
      <w:ind w:left="283"/>
    </w:pPr>
  </w:style>
  <w:style w:type="character" w:customStyle="1" w:styleId="ZarkazkladnhotextuChar">
    <w:name w:val="Zarážka základného textu Char"/>
    <w:basedOn w:val="Predvolenpsmoodseku"/>
    <w:link w:val="Zarkazkladnhotextu"/>
    <w:uiPriority w:val="99"/>
    <w:semiHidden/>
    <w:rsid w:val="00935CAB"/>
  </w:style>
  <w:style w:type="character" w:styleId="Hypertextovprepojenie">
    <w:name w:val="Hyperlink"/>
    <w:basedOn w:val="Predvolenpsmoodseku"/>
    <w:uiPriority w:val="99"/>
    <w:unhideWhenUsed/>
    <w:rsid w:val="00935CAB"/>
    <w:rPr>
      <w:color w:val="0563C1" w:themeColor="hyperlink"/>
      <w:u w:val="single"/>
    </w:rPr>
  </w:style>
  <w:style w:type="character" w:customStyle="1" w:styleId="Nadpis1Char">
    <w:name w:val="Nadpis 1 Char"/>
    <w:basedOn w:val="Predvolenpsmoodseku"/>
    <w:link w:val="Nadpis1"/>
    <w:uiPriority w:val="9"/>
    <w:rsid w:val="00935CAB"/>
    <w:rPr>
      <w:rFonts w:asciiTheme="majorHAnsi" w:eastAsiaTheme="majorEastAsia" w:hAnsiTheme="majorHAnsi" w:cstheme="majorBidi"/>
      <w:color w:val="2F5496" w:themeColor="accent1" w:themeShade="BF"/>
      <w:sz w:val="32"/>
      <w:szCs w:val="32"/>
    </w:rPr>
  </w:style>
  <w:style w:type="paragraph" w:customStyle="1" w:styleId="Odsekzoznamu4">
    <w:name w:val="Odsek zoznamu4"/>
    <w:basedOn w:val="Normlny"/>
    <w:uiPriority w:val="99"/>
    <w:rsid w:val="00935CAB"/>
    <w:pPr>
      <w:suppressAutoHyphens/>
      <w:autoSpaceDN w:val="0"/>
      <w:spacing w:after="200" w:line="276" w:lineRule="auto"/>
      <w:ind w:left="720"/>
    </w:pPr>
    <w:rPr>
      <w:rFonts w:ascii="Calibri" w:eastAsia="Calibri" w:hAnsi="Calibri" w:cs="Times New Roman"/>
      <w:lang w:eastAsia="ar-SA"/>
    </w:rPr>
  </w:style>
  <w:style w:type="paragraph" w:customStyle="1" w:styleId="Bezriadkovania1">
    <w:name w:val="Bez riadkovania1"/>
    <w:uiPriority w:val="99"/>
    <w:rsid w:val="00935CAB"/>
    <w:pPr>
      <w:suppressAutoHyphens/>
      <w:autoSpaceDN w:val="0"/>
      <w:spacing w:after="0" w:line="100" w:lineRule="atLeast"/>
    </w:pPr>
    <w:rPr>
      <w:rFonts w:ascii="Times New Roman" w:eastAsia="Times New Roman" w:hAnsi="Times New Roman" w:cs="Times New Roman"/>
      <w:sz w:val="24"/>
      <w:szCs w:val="24"/>
      <w:lang w:eastAsia="ar-SA"/>
    </w:rPr>
  </w:style>
  <w:style w:type="table" w:styleId="Mriekatabuky">
    <w:name w:val="Table Grid"/>
    <w:basedOn w:val="Normlnatabuka"/>
    <w:uiPriority w:val="59"/>
    <w:rsid w:val="0093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basedOn w:val="Predvolenpsmoodseku"/>
    <w:link w:val="Zkladntext20"/>
    <w:uiPriority w:val="99"/>
    <w:locked/>
    <w:rsid w:val="00935CAB"/>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935CAB"/>
    <w:pPr>
      <w:widowControl w:val="0"/>
      <w:shd w:val="clear" w:color="auto" w:fill="FFFFFF"/>
      <w:spacing w:after="480" w:line="250" w:lineRule="exact"/>
      <w:ind w:hanging="820"/>
    </w:pPr>
    <w:rPr>
      <w:rFonts w:ascii="Times New Roman" w:hAnsi="Times New Roman" w:cs="Times New Roman"/>
      <w:sz w:val="21"/>
      <w:szCs w:val="21"/>
    </w:rPr>
  </w:style>
  <w:style w:type="character" w:customStyle="1" w:styleId="Nevyrieenzmienka1">
    <w:name w:val="Nevyriešená zmienka1"/>
    <w:basedOn w:val="Predvolenpsmoodseku"/>
    <w:uiPriority w:val="99"/>
    <w:semiHidden/>
    <w:unhideWhenUsed/>
    <w:rsid w:val="009A0444"/>
    <w:rPr>
      <w:color w:val="605E5C"/>
      <w:shd w:val="clear" w:color="auto" w:fill="E1DFDD"/>
    </w:rPr>
  </w:style>
  <w:style w:type="character" w:customStyle="1" w:styleId="Nevyrieenzmienka2">
    <w:name w:val="Nevyriešená zmienka2"/>
    <w:basedOn w:val="Predvolenpsmoodseku"/>
    <w:uiPriority w:val="99"/>
    <w:semiHidden/>
    <w:unhideWhenUsed/>
    <w:rsid w:val="00FF2C20"/>
    <w:rPr>
      <w:color w:val="605E5C"/>
      <w:shd w:val="clear" w:color="auto" w:fill="E1DFDD"/>
    </w:rPr>
  </w:style>
  <w:style w:type="paragraph" w:styleId="Revzia">
    <w:name w:val="Revision"/>
    <w:hidden/>
    <w:uiPriority w:val="99"/>
    <w:semiHidden/>
    <w:rsid w:val="00E91F63"/>
    <w:pPr>
      <w:spacing w:after="0" w:line="240" w:lineRule="auto"/>
    </w:pPr>
  </w:style>
  <w:style w:type="character" w:styleId="Odkaznakomentr">
    <w:name w:val="annotation reference"/>
    <w:basedOn w:val="Predvolenpsmoodseku"/>
    <w:uiPriority w:val="99"/>
    <w:semiHidden/>
    <w:unhideWhenUsed/>
    <w:rsid w:val="00E91F63"/>
    <w:rPr>
      <w:sz w:val="16"/>
      <w:szCs w:val="16"/>
    </w:rPr>
  </w:style>
  <w:style w:type="paragraph" w:styleId="Textkomentra">
    <w:name w:val="annotation text"/>
    <w:basedOn w:val="Normlny"/>
    <w:link w:val="TextkomentraChar"/>
    <w:uiPriority w:val="99"/>
    <w:unhideWhenUsed/>
    <w:rsid w:val="00E91F63"/>
    <w:pPr>
      <w:spacing w:line="240" w:lineRule="auto"/>
    </w:pPr>
    <w:rPr>
      <w:sz w:val="20"/>
      <w:szCs w:val="20"/>
    </w:rPr>
  </w:style>
  <w:style w:type="character" w:customStyle="1" w:styleId="TextkomentraChar">
    <w:name w:val="Text komentára Char"/>
    <w:basedOn w:val="Predvolenpsmoodseku"/>
    <w:link w:val="Textkomentra"/>
    <w:uiPriority w:val="99"/>
    <w:rsid w:val="00E91F63"/>
    <w:rPr>
      <w:sz w:val="20"/>
      <w:szCs w:val="20"/>
    </w:rPr>
  </w:style>
  <w:style w:type="paragraph" w:styleId="Predmetkomentra">
    <w:name w:val="annotation subject"/>
    <w:basedOn w:val="Textkomentra"/>
    <w:next w:val="Textkomentra"/>
    <w:link w:val="PredmetkomentraChar"/>
    <w:uiPriority w:val="99"/>
    <w:semiHidden/>
    <w:unhideWhenUsed/>
    <w:rsid w:val="00E91F63"/>
    <w:rPr>
      <w:b/>
      <w:bCs/>
    </w:rPr>
  </w:style>
  <w:style w:type="character" w:customStyle="1" w:styleId="PredmetkomentraChar">
    <w:name w:val="Predmet komentára Char"/>
    <w:basedOn w:val="TextkomentraChar"/>
    <w:link w:val="Predmetkomentra"/>
    <w:uiPriority w:val="99"/>
    <w:semiHidden/>
    <w:rsid w:val="00E91F63"/>
    <w:rPr>
      <w:b/>
      <w:bCs/>
      <w:sz w:val="20"/>
      <w:szCs w:val="20"/>
    </w:rPr>
  </w:style>
  <w:style w:type="paragraph" w:styleId="Textbubliny">
    <w:name w:val="Balloon Text"/>
    <w:basedOn w:val="Normlny"/>
    <w:link w:val="TextbublinyChar"/>
    <w:uiPriority w:val="99"/>
    <w:semiHidden/>
    <w:unhideWhenUsed/>
    <w:rsid w:val="00EF69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69F6"/>
    <w:rPr>
      <w:rFonts w:ascii="Segoe UI" w:hAnsi="Segoe UI" w:cs="Segoe UI"/>
      <w:sz w:val="18"/>
      <w:szCs w:val="18"/>
    </w:rPr>
  </w:style>
  <w:style w:type="table" w:customStyle="1" w:styleId="NormalTable0">
    <w:name w:val="Normal Table0"/>
    <w:uiPriority w:val="2"/>
    <w:semiHidden/>
    <w:unhideWhenUsed/>
    <w:qFormat/>
    <w:rsid w:val="009358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AB06F2"/>
    <w:pPr>
      <w:widowControl w:val="0"/>
      <w:autoSpaceDE w:val="0"/>
      <w:autoSpaceDN w:val="0"/>
      <w:spacing w:after="0" w:line="240" w:lineRule="auto"/>
    </w:pPr>
    <w:rPr>
      <w:rFonts w:ascii="Times New Roman" w:eastAsia="Times New Roman" w:hAnsi="Times New Roman" w:cs="Times New Roman"/>
      <w:u w:color="000000"/>
      <w:lang w:eastAsia="sk-SK" w:bidi="sk-SK"/>
    </w:rPr>
  </w:style>
  <w:style w:type="character" w:customStyle="1" w:styleId="Nevyrieenzmienka3">
    <w:name w:val="Nevyriešená zmienka3"/>
    <w:basedOn w:val="Predvolenpsmoodseku"/>
    <w:uiPriority w:val="99"/>
    <w:semiHidden/>
    <w:unhideWhenUsed/>
    <w:rsid w:val="00905E2F"/>
    <w:rPr>
      <w:color w:val="605E5C"/>
      <w:shd w:val="clear" w:color="auto" w:fill="E1DFDD"/>
    </w:rPr>
  </w:style>
  <w:style w:type="paragraph" w:styleId="Pta">
    <w:name w:val="footer"/>
    <w:basedOn w:val="Normlny"/>
    <w:link w:val="PtaChar"/>
    <w:uiPriority w:val="99"/>
    <w:unhideWhenUsed/>
    <w:rsid w:val="00AE53D0"/>
    <w:pPr>
      <w:tabs>
        <w:tab w:val="center" w:pos="4536"/>
        <w:tab w:val="right" w:pos="9072"/>
      </w:tabs>
      <w:spacing w:after="0" w:line="240" w:lineRule="auto"/>
    </w:pPr>
  </w:style>
  <w:style w:type="character" w:customStyle="1" w:styleId="PtaChar">
    <w:name w:val="Päta Char"/>
    <w:basedOn w:val="Predvolenpsmoodseku"/>
    <w:link w:val="Pta"/>
    <w:uiPriority w:val="99"/>
    <w:rsid w:val="00AE53D0"/>
  </w:style>
  <w:style w:type="character" w:customStyle="1" w:styleId="Nevyrieenzmienka4">
    <w:name w:val="Nevyriešená zmienka4"/>
    <w:basedOn w:val="Predvolenpsmoodseku"/>
    <w:uiPriority w:val="99"/>
    <w:semiHidden/>
    <w:unhideWhenUsed/>
    <w:rsid w:val="00B03FB2"/>
    <w:rPr>
      <w:color w:val="605E5C"/>
      <w:shd w:val="clear" w:color="auto" w:fill="E1DFDD"/>
    </w:rPr>
  </w:style>
  <w:style w:type="paragraph" w:customStyle="1" w:styleId="wazzatext">
    <w:name w:val="wazza_text"/>
    <w:basedOn w:val="Normlny"/>
    <w:qFormat/>
    <w:rsid w:val="00122641"/>
    <w:pPr>
      <w:numPr>
        <w:numId w:val="45"/>
      </w:numPr>
      <w:spacing w:before="120" w:after="0" w:line="240" w:lineRule="auto"/>
      <w:jc w:val="both"/>
    </w:pPr>
    <w:rPr>
      <w:rFonts w:ascii="Arial" w:eastAsia="Times New Roman" w:hAnsi="Arial" w:cs="Arial"/>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1047">
      <w:bodyDiv w:val="1"/>
      <w:marLeft w:val="0"/>
      <w:marRight w:val="0"/>
      <w:marTop w:val="0"/>
      <w:marBottom w:val="0"/>
      <w:divBdr>
        <w:top w:val="none" w:sz="0" w:space="0" w:color="auto"/>
        <w:left w:val="none" w:sz="0" w:space="0" w:color="auto"/>
        <w:bottom w:val="none" w:sz="0" w:space="0" w:color="auto"/>
        <w:right w:val="none" w:sz="0" w:space="0" w:color="auto"/>
      </w:divBdr>
    </w:div>
    <w:div w:id="333336852">
      <w:bodyDiv w:val="1"/>
      <w:marLeft w:val="0"/>
      <w:marRight w:val="0"/>
      <w:marTop w:val="0"/>
      <w:marBottom w:val="0"/>
      <w:divBdr>
        <w:top w:val="none" w:sz="0" w:space="0" w:color="auto"/>
        <w:left w:val="none" w:sz="0" w:space="0" w:color="auto"/>
        <w:bottom w:val="none" w:sz="0" w:space="0" w:color="auto"/>
        <w:right w:val="none" w:sz="0" w:space="0" w:color="auto"/>
      </w:divBdr>
    </w:div>
    <w:div w:id="363529506">
      <w:bodyDiv w:val="1"/>
      <w:marLeft w:val="0"/>
      <w:marRight w:val="0"/>
      <w:marTop w:val="0"/>
      <w:marBottom w:val="0"/>
      <w:divBdr>
        <w:top w:val="none" w:sz="0" w:space="0" w:color="auto"/>
        <w:left w:val="none" w:sz="0" w:space="0" w:color="auto"/>
        <w:bottom w:val="none" w:sz="0" w:space="0" w:color="auto"/>
        <w:right w:val="none" w:sz="0" w:space="0" w:color="auto"/>
      </w:divBdr>
    </w:div>
    <w:div w:id="441917945">
      <w:bodyDiv w:val="1"/>
      <w:marLeft w:val="0"/>
      <w:marRight w:val="0"/>
      <w:marTop w:val="0"/>
      <w:marBottom w:val="0"/>
      <w:divBdr>
        <w:top w:val="none" w:sz="0" w:space="0" w:color="auto"/>
        <w:left w:val="none" w:sz="0" w:space="0" w:color="auto"/>
        <w:bottom w:val="none" w:sz="0" w:space="0" w:color="auto"/>
        <w:right w:val="none" w:sz="0" w:space="0" w:color="auto"/>
      </w:divBdr>
    </w:div>
    <w:div w:id="559558635">
      <w:bodyDiv w:val="1"/>
      <w:marLeft w:val="0"/>
      <w:marRight w:val="0"/>
      <w:marTop w:val="0"/>
      <w:marBottom w:val="0"/>
      <w:divBdr>
        <w:top w:val="none" w:sz="0" w:space="0" w:color="auto"/>
        <w:left w:val="none" w:sz="0" w:space="0" w:color="auto"/>
        <w:bottom w:val="none" w:sz="0" w:space="0" w:color="auto"/>
        <w:right w:val="none" w:sz="0" w:space="0" w:color="auto"/>
      </w:divBdr>
    </w:div>
    <w:div w:id="573857083">
      <w:bodyDiv w:val="1"/>
      <w:marLeft w:val="0"/>
      <w:marRight w:val="0"/>
      <w:marTop w:val="0"/>
      <w:marBottom w:val="0"/>
      <w:divBdr>
        <w:top w:val="none" w:sz="0" w:space="0" w:color="auto"/>
        <w:left w:val="none" w:sz="0" w:space="0" w:color="auto"/>
        <w:bottom w:val="none" w:sz="0" w:space="0" w:color="auto"/>
        <w:right w:val="none" w:sz="0" w:space="0" w:color="auto"/>
      </w:divBdr>
    </w:div>
    <w:div w:id="598296950">
      <w:bodyDiv w:val="1"/>
      <w:marLeft w:val="0"/>
      <w:marRight w:val="0"/>
      <w:marTop w:val="0"/>
      <w:marBottom w:val="0"/>
      <w:divBdr>
        <w:top w:val="none" w:sz="0" w:space="0" w:color="auto"/>
        <w:left w:val="none" w:sz="0" w:space="0" w:color="auto"/>
        <w:bottom w:val="none" w:sz="0" w:space="0" w:color="auto"/>
        <w:right w:val="none" w:sz="0" w:space="0" w:color="auto"/>
      </w:divBdr>
    </w:div>
    <w:div w:id="678388527">
      <w:bodyDiv w:val="1"/>
      <w:marLeft w:val="0"/>
      <w:marRight w:val="0"/>
      <w:marTop w:val="0"/>
      <w:marBottom w:val="0"/>
      <w:divBdr>
        <w:top w:val="none" w:sz="0" w:space="0" w:color="auto"/>
        <w:left w:val="none" w:sz="0" w:space="0" w:color="auto"/>
        <w:bottom w:val="none" w:sz="0" w:space="0" w:color="auto"/>
        <w:right w:val="none" w:sz="0" w:space="0" w:color="auto"/>
      </w:divBdr>
    </w:div>
    <w:div w:id="809637485">
      <w:bodyDiv w:val="1"/>
      <w:marLeft w:val="0"/>
      <w:marRight w:val="0"/>
      <w:marTop w:val="0"/>
      <w:marBottom w:val="0"/>
      <w:divBdr>
        <w:top w:val="none" w:sz="0" w:space="0" w:color="auto"/>
        <w:left w:val="none" w:sz="0" w:space="0" w:color="auto"/>
        <w:bottom w:val="none" w:sz="0" w:space="0" w:color="auto"/>
        <w:right w:val="none" w:sz="0" w:space="0" w:color="auto"/>
      </w:divBdr>
    </w:div>
    <w:div w:id="1146970635">
      <w:bodyDiv w:val="1"/>
      <w:marLeft w:val="0"/>
      <w:marRight w:val="0"/>
      <w:marTop w:val="0"/>
      <w:marBottom w:val="0"/>
      <w:divBdr>
        <w:top w:val="none" w:sz="0" w:space="0" w:color="auto"/>
        <w:left w:val="none" w:sz="0" w:space="0" w:color="auto"/>
        <w:bottom w:val="none" w:sz="0" w:space="0" w:color="auto"/>
        <w:right w:val="none" w:sz="0" w:space="0" w:color="auto"/>
      </w:divBdr>
    </w:div>
    <w:div w:id="1305503104">
      <w:bodyDiv w:val="1"/>
      <w:marLeft w:val="0"/>
      <w:marRight w:val="0"/>
      <w:marTop w:val="0"/>
      <w:marBottom w:val="0"/>
      <w:divBdr>
        <w:top w:val="none" w:sz="0" w:space="0" w:color="auto"/>
        <w:left w:val="none" w:sz="0" w:space="0" w:color="auto"/>
        <w:bottom w:val="none" w:sz="0" w:space="0" w:color="auto"/>
        <w:right w:val="none" w:sz="0" w:space="0" w:color="auto"/>
      </w:divBdr>
    </w:div>
    <w:div w:id="1608386433">
      <w:bodyDiv w:val="1"/>
      <w:marLeft w:val="0"/>
      <w:marRight w:val="0"/>
      <w:marTop w:val="0"/>
      <w:marBottom w:val="0"/>
      <w:divBdr>
        <w:top w:val="none" w:sz="0" w:space="0" w:color="auto"/>
        <w:left w:val="none" w:sz="0" w:space="0" w:color="auto"/>
        <w:bottom w:val="none" w:sz="0" w:space="0" w:color="auto"/>
        <w:right w:val="none" w:sz="0" w:space="0" w:color="auto"/>
      </w:divBdr>
    </w:div>
    <w:div w:id="1692533215">
      <w:bodyDiv w:val="1"/>
      <w:marLeft w:val="0"/>
      <w:marRight w:val="0"/>
      <w:marTop w:val="0"/>
      <w:marBottom w:val="0"/>
      <w:divBdr>
        <w:top w:val="none" w:sz="0" w:space="0" w:color="auto"/>
        <w:left w:val="none" w:sz="0" w:space="0" w:color="auto"/>
        <w:bottom w:val="none" w:sz="0" w:space="0" w:color="auto"/>
        <w:right w:val="none" w:sz="0" w:space="0" w:color="auto"/>
      </w:divBdr>
    </w:div>
    <w:div w:id="1746489054">
      <w:bodyDiv w:val="1"/>
      <w:marLeft w:val="0"/>
      <w:marRight w:val="0"/>
      <w:marTop w:val="0"/>
      <w:marBottom w:val="0"/>
      <w:divBdr>
        <w:top w:val="none" w:sz="0" w:space="0" w:color="auto"/>
        <w:left w:val="none" w:sz="0" w:space="0" w:color="auto"/>
        <w:bottom w:val="none" w:sz="0" w:space="0" w:color="auto"/>
        <w:right w:val="none" w:sz="0" w:space="0" w:color="auto"/>
      </w:divBdr>
    </w:div>
    <w:div w:id="1840197756">
      <w:bodyDiv w:val="1"/>
      <w:marLeft w:val="0"/>
      <w:marRight w:val="0"/>
      <w:marTop w:val="0"/>
      <w:marBottom w:val="0"/>
      <w:divBdr>
        <w:top w:val="none" w:sz="0" w:space="0" w:color="auto"/>
        <w:left w:val="none" w:sz="0" w:space="0" w:color="auto"/>
        <w:bottom w:val="none" w:sz="0" w:space="0" w:color="auto"/>
        <w:right w:val="none" w:sz="0" w:space="0" w:color="auto"/>
      </w:divBdr>
    </w:div>
    <w:div w:id="1958291519">
      <w:bodyDiv w:val="1"/>
      <w:marLeft w:val="0"/>
      <w:marRight w:val="0"/>
      <w:marTop w:val="0"/>
      <w:marBottom w:val="0"/>
      <w:divBdr>
        <w:top w:val="none" w:sz="0" w:space="0" w:color="auto"/>
        <w:left w:val="none" w:sz="0" w:space="0" w:color="auto"/>
        <w:bottom w:val="none" w:sz="0" w:space="0" w:color="auto"/>
        <w:right w:val="none" w:sz="0" w:space="0" w:color="auto"/>
      </w:divBdr>
    </w:div>
    <w:div w:id="2025939413">
      <w:bodyDiv w:val="1"/>
      <w:marLeft w:val="0"/>
      <w:marRight w:val="0"/>
      <w:marTop w:val="0"/>
      <w:marBottom w:val="0"/>
      <w:divBdr>
        <w:top w:val="none" w:sz="0" w:space="0" w:color="auto"/>
        <w:left w:val="none" w:sz="0" w:space="0" w:color="auto"/>
        <w:bottom w:val="none" w:sz="0" w:space="0" w:color="auto"/>
        <w:right w:val="none" w:sz="0" w:space="0" w:color="auto"/>
      </w:divBdr>
    </w:div>
    <w:div w:id="21432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bstaravanie.eranet.sk/" TargetMode="External"/><Relationship Id="rId4" Type="http://schemas.openxmlformats.org/officeDocument/2006/relationships/settings" Target="settings.xml"/><Relationship Id="rId9" Type="http://schemas.openxmlformats.org/officeDocument/2006/relationships/hyperlink" Target="https://obstaravanie.eranet.s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48A61-4E46-46CF-9FDC-F28839B0A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5222</Words>
  <Characters>29770</Characters>
  <Application>Microsoft Office Word</Application>
  <DocSecurity>0</DocSecurity>
  <Lines>248</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Šikula Juraj</cp:lastModifiedBy>
  <cp:revision>3</cp:revision>
  <cp:lastPrinted>2024-05-24T07:20:00Z</cp:lastPrinted>
  <dcterms:created xsi:type="dcterms:W3CDTF">2025-09-18T08:53:00Z</dcterms:created>
  <dcterms:modified xsi:type="dcterms:W3CDTF">2025-09-18T14:14:00Z</dcterms:modified>
</cp:coreProperties>
</file>