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0CD91" w14:textId="5445C7B5" w:rsidR="0091172D" w:rsidRPr="000D3E2B" w:rsidRDefault="0091172D" w:rsidP="0091172D">
      <w:pPr>
        <w:spacing w:after="0" w:line="240" w:lineRule="auto"/>
        <w:rPr>
          <w:rFonts w:ascii="Times New Roman" w:hAnsi="Times New Roman"/>
        </w:rPr>
      </w:pPr>
      <w:r w:rsidRPr="000D3E2B">
        <w:rPr>
          <w:rFonts w:ascii="Times New Roman" w:hAnsi="Times New Roman"/>
        </w:rPr>
        <w:t>AOAS-2-</w:t>
      </w:r>
      <w:r w:rsidR="00B8654B">
        <w:rPr>
          <w:rFonts w:ascii="Times New Roman" w:hAnsi="Times New Roman"/>
        </w:rPr>
        <w:t>10</w:t>
      </w:r>
      <w:r w:rsidR="00E764D9">
        <w:rPr>
          <w:rFonts w:ascii="Times New Roman" w:hAnsi="Times New Roman"/>
        </w:rPr>
        <w:t>6</w:t>
      </w:r>
      <w:r w:rsidR="00DB467A" w:rsidRPr="000D3E2B">
        <w:rPr>
          <w:rFonts w:ascii="Times New Roman" w:hAnsi="Times New Roman"/>
        </w:rPr>
        <w:t>/</w:t>
      </w:r>
      <w:r w:rsidRPr="000D3E2B">
        <w:rPr>
          <w:rFonts w:ascii="Times New Roman" w:hAnsi="Times New Roman"/>
        </w:rPr>
        <w:t>2025</w:t>
      </w:r>
    </w:p>
    <w:p w14:paraId="2781638A" w14:textId="77777777" w:rsidR="0091172D" w:rsidRPr="000D3E2B" w:rsidRDefault="0091172D" w:rsidP="0091172D">
      <w:pPr>
        <w:pStyle w:val="Nadpis1"/>
        <w:ind w:left="0" w:right="-31"/>
        <w:rPr>
          <w:b w:val="0"/>
          <w:sz w:val="22"/>
          <w:szCs w:val="22"/>
          <w:lang w:val="sk-SK"/>
        </w:rPr>
      </w:pPr>
    </w:p>
    <w:p w14:paraId="57DE6AB7" w14:textId="77777777" w:rsidR="0091172D" w:rsidRPr="000D3E2B" w:rsidRDefault="0091172D" w:rsidP="001B1A2A">
      <w:pPr>
        <w:pStyle w:val="Nadpis1"/>
        <w:ind w:left="0" w:right="-31"/>
        <w:jc w:val="center"/>
        <w:rPr>
          <w:sz w:val="22"/>
          <w:szCs w:val="22"/>
          <w:lang w:val="sk-SK"/>
        </w:rPr>
      </w:pPr>
    </w:p>
    <w:p w14:paraId="45E3666F" w14:textId="77777777" w:rsidR="004F6893" w:rsidRPr="000D3E2B" w:rsidRDefault="004F6893" w:rsidP="004F6893">
      <w:pPr>
        <w:spacing w:after="0" w:line="240" w:lineRule="auto"/>
        <w:jc w:val="center"/>
        <w:rPr>
          <w:rFonts w:ascii="Times New Roman" w:hAnsi="Times New Roman"/>
          <w:b/>
          <w:bCs/>
        </w:rPr>
      </w:pPr>
      <w:r w:rsidRPr="000D3E2B">
        <w:rPr>
          <w:rFonts w:ascii="Times New Roman" w:hAnsi="Times New Roman"/>
          <w:b/>
          <w:bCs/>
        </w:rPr>
        <w:t xml:space="preserve">VÝZVA NA PREDLOŽENIE PONUKY V RÁMCI ZADÁVANIA KONKRÉTNEJ ZÁKAZKY S POUŽITÍM DYNAMICKÉHO NÁKUPNÉHO SYSTÉMU </w:t>
      </w:r>
    </w:p>
    <w:p w14:paraId="3FDD7B8D" w14:textId="0397AEA1" w:rsidR="004F6893" w:rsidRPr="000D3E2B" w:rsidRDefault="004F6893" w:rsidP="004F6893">
      <w:pPr>
        <w:spacing w:after="0" w:line="240" w:lineRule="auto"/>
        <w:jc w:val="center"/>
        <w:rPr>
          <w:rFonts w:ascii="Times New Roman" w:hAnsi="Times New Roman"/>
          <w:b/>
          <w:bCs/>
        </w:rPr>
      </w:pPr>
      <w:r w:rsidRPr="000D3E2B">
        <w:rPr>
          <w:rFonts w:ascii="Times New Roman" w:hAnsi="Times New Roman"/>
          <w:b/>
          <w:bCs/>
        </w:rPr>
        <w:t xml:space="preserve">č. </w:t>
      </w:r>
      <w:r w:rsidR="00764516">
        <w:rPr>
          <w:rFonts w:ascii="Times New Roman" w:hAnsi="Times New Roman"/>
          <w:b/>
          <w:bCs/>
        </w:rPr>
        <w:t>10</w:t>
      </w:r>
      <w:r w:rsidRPr="000D3E2B">
        <w:rPr>
          <w:rFonts w:ascii="Times New Roman" w:hAnsi="Times New Roman"/>
          <w:b/>
          <w:bCs/>
        </w:rPr>
        <w:t xml:space="preserve"> (ďalej len „výzva“ alebo „výzva na predkladanie ponúk“)</w:t>
      </w:r>
    </w:p>
    <w:p w14:paraId="2ED9B826" w14:textId="77777777" w:rsidR="004F6893" w:rsidRPr="000D3E2B" w:rsidRDefault="004F6893" w:rsidP="004F6893">
      <w:pPr>
        <w:spacing w:after="0" w:line="240" w:lineRule="auto"/>
        <w:jc w:val="center"/>
        <w:rPr>
          <w:rFonts w:ascii="Times New Roman" w:hAnsi="Times New Roman"/>
          <w:b/>
          <w:bCs/>
        </w:rPr>
      </w:pPr>
    </w:p>
    <w:p w14:paraId="4034D530" w14:textId="01873841" w:rsidR="004F6893" w:rsidRPr="000D3E2B" w:rsidRDefault="004F6893" w:rsidP="000D3E2B">
      <w:pPr>
        <w:spacing w:after="0" w:line="240" w:lineRule="auto"/>
        <w:jc w:val="both"/>
        <w:rPr>
          <w:rFonts w:ascii="Times New Roman" w:hAnsi="Times New Roman"/>
        </w:rPr>
      </w:pPr>
      <w:r w:rsidRPr="000D3E2B">
        <w:rPr>
          <w:rFonts w:ascii="Times New Roman" w:hAnsi="Times New Roman"/>
        </w:rPr>
        <w:t xml:space="preserve">V súlade s § 61 ods. 3 zákona č. 343/2015 Z. z. o verenom obstarávaní a o zmene a doplnení niektorých zákonov v znení neskorších predpisov (ďalej len </w:t>
      </w:r>
      <w:r w:rsidR="00C63848" w:rsidRPr="000D3E2B">
        <w:rPr>
          <w:rFonts w:ascii="Times New Roman" w:hAnsi="Times New Roman"/>
        </w:rPr>
        <w:t xml:space="preserve">„zákon“ alebo </w:t>
      </w:r>
      <w:r w:rsidRPr="000D3E2B">
        <w:rPr>
          <w:rFonts w:ascii="Times New Roman" w:hAnsi="Times New Roman"/>
        </w:rPr>
        <w:t xml:space="preserve">„zákon o verenom obstarávaní“) Vás týmto verejný obstarávateľ Automobilové opravovne Ministerstva vnútra SR, a.s., so sídlom: Sklabinská 20, 831 06 Bratislava, IČO: 44 855 206 </w:t>
      </w:r>
      <w:bookmarkStart w:id="0" w:name="_Hlk181273259"/>
      <w:r w:rsidRPr="000D3E2B">
        <w:rPr>
          <w:rFonts w:ascii="Times New Roman" w:hAnsi="Times New Roman"/>
        </w:rPr>
        <w:t xml:space="preserve">v rámci zriadeného dynamického nákupného systému zadávaného prostredníctvom elektronického prostriedku ERANET s názvom: </w:t>
      </w:r>
      <w:r w:rsidR="00455388" w:rsidRPr="000D3E2B">
        <w:rPr>
          <w:rFonts w:ascii="Times New Roman" w:hAnsi="Times New Roman"/>
          <w:b/>
        </w:rPr>
        <w:t>„DNS – nákup osobných automobilov a dodávkových automobilov</w:t>
      </w:r>
      <w:r w:rsidRPr="000D3E2B">
        <w:rPr>
          <w:rFonts w:ascii="Times New Roman" w:hAnsi="Times New Roman"/>
          <w:b/>
        </w:rPr>
        <w:t>“</w:t>
      </w:r>
      <w:r w:rsidRPr="000D3E2B">
        <w:rPr>
          <w:rFonts w:ascii="Times New Roman" w:hAnsi="Times New Roman"/>
        </w:rPr>
        <w:t xml:space="preserve">, ktorého oznámenie o vyhlásení verejného obstarávania bolo zverejnené v Úradnom vestníku EÚ dňa </w:t>
      </w:r>
      <w:r w:rsidR="00E86028" w:rsidRPr="000D3E2B">
        <w:rPr>
          <w:rFonts w:ascii="Times New Roman" w:hAnsi="Times New Roman"/>
        </w:rPr>
        <w:t xml:space="preserve">13.06.2025 </w:t>
      </w:r>
      <w:r w:rsidRPr="000D3E2B">
        <w:rPr>
          <w:rFonts w:ascii="Times New Roman" w:hAnsi="Times New Roman"/>
        </w:rPr>
        <w:t xml:space="preserve"> pod zn. </w:t>
      </w:r>
      <w:r w:rsidR="00E86028" w:rsidRPr="000D3E2B">
        <w:rPr>
          <w:rFonts w:ascii="Times New Roman" w:hAnsi="Times New Roman"/>
        </w:rPr>
        <w:t>112/2025/S 382056-2025</w:t>
      </w:r>
      <w:r w:rsidRPr="000D3E2B">
        <w:rPr>
          <w:rFonts w:ascii="Times New Roman" w:hAnsi="Times New Roman"/>
        </w:rPr>
        <w:t xml:space="preserve"> a vo Vestníku verejného obstarávania ÚVO č. </w:t>
      </w:r>
      <w:r w:rsidR="00E86028" w:rsidRPr="000D3E2B">
        <w:rPr>
          <w:rFonts w:ascii="Times New Roman" w:hAnsi="Times New Roman"/>
        </w:rPr>
        <w:t>119/2025</w:t>
      </w:r>
      <w:r w:rsidRPr="000D3E2B">
        <w:rPr>
          <w:rFonts w:ascii="Times New Roman" w:hAnsi="Times New Roman"/>
        </w:rPr>
        <w:t xml:space="preserve"> dňa </w:t>
      </w:r>
      <w:r w:rsidR="00E86028" w:rsidRPr="000D3E2B">
        <w:rPr>
          <w:rFonts w:ascii="Times New Roman" w:hAnsi="Times New Roman"/>
        </w:rPr>
        <w:t>16.06.2025</w:t>
      </w:r>
      <w:r w:rsidRPr="000D3E2B">
        <w:rPr>
          <w:rFonts w:ascii="Times New Roman" w:hAnsi="Times New Roman"/>
        </w:rPr>
        <w:t xml:space="preserve"> pod zn. </w:t>
      </w:r>
      <w:r w:rsidR="00E86028" w:rsidRPr="000D3E2B">
        <w:rPr>
          <w:rFonts w:ascii="Times New Roman" w:hAnsi="Times New Roman"/>
        </w:rPr>
        <w:t>9790-MUT</w:t>
      </w:r>
      <w:r w:rsidRPr="000D3E2B">
        <w:rPr>
          <w:rFonts w:ascii="Times New Roman" w:hAnsi="Times New Roman"/>
        </w:rPr>
        <w:t xml:space="preserve"> (ďalej len „DNS“ alebo „dynamický nákupný systém“)</w:t>
      </w:r>
      <w:bookmarkEnd w:id="0"/>
    </w:p>
    <w:p w14:paraId="2FF42F54" w14:textId="45C86D7A" w:rsidR="00FE7EEA" w:rsidRPr="000D3E2B" w:rsidRDefault="00FE7EEA" w:rsidP="00FE7EEA">
      <w:pPr>
        <w:spacing w:after="0" w:line="240" w:lineRule="auto"/>
        <w:ind w:firstLine="708"/>
        <w:jc w:val="both"/>
        <w:rPr>
          <w:rFonts w:ascii="Times New Roman" w:hAnsi="Times New Roman"/>
        </w:rPr>
      </w:pPr>
    </w:p>
    <w:p w14:paraId="28D21640" w14:textId="77777777" w:rsidR="00FE7EEA" w:rsidRPr="000D3E2B" w:rsidRDefault="00FE7EEA" w:rsidP="00FE7EEA">
      <w:pPr>
        <w:spacing w:after="0" w:line="240" w:lineRule="auto"/>
        <w:jc w:val="center"/>
        <w:rPr>
          <w:rFonts w:ascii="Times New Roman" w:hAnsi="Times New Roman"/>
          <w:b/>
        </w:rPr>
      </w:pPr>
      <w:r w:rsidRPr="000D3E2B">
        <w:rPr>
          <w:rFonts w:ascii="Times New Roman" w:hAnsi="Times New Roman"/>
          <w:b/>
        </w:rPr>
        <w:t>vyzýva na predloženie ponuky</w:t>
      </w:r>
    </w:p>
    <w:p w14:paraId="1EAC692C" w14:textId="77777777" w:rsidR="00FE7EEA" w:rsidRPr="000D3E2B" w:rsidRDefault="00FE7EEA" w:rsidP="00FE7EEA">
      <w:pPr>
        <w:spacing w:after="0" w:line="240" w:lineRule="auto"/>
        <w:jc w:val="center"/>
        <w:rPr>
          <w:rFonts w:ascii="Times New Roman" w:hAnsi="Times New Roman"/>
          <w:b/>
        </w:rPr>
      </w:pPr>
    </w:p>
    <w:p w14:paraId="351CB17F" w14:textId="282A97D6" w:rsidR="00FE7EEA" w:rsidRPr="000D3E2B" w:rsidRDefault="00FE7EEA" w:rsidP="00E764D9">
      <w:pPr>
        <w:pStyle w:val="Odsekzoznamu"/>
        <w:ind w:left="0"/>
        <w:rPr>
          <w:rFonts w:ascii="Times New Roman" w:hAnsi="Times New Roman"/>
        </w:rPr>
      </w:pPr>
      <w:r w:rsidRPr="000D3E2B">
        <w:rPr>
          <w:rFonts w:ascii="Times New Roman" w:hAnsi="Times New Roman"/>
        </w:rPr>
        <w:t>v rámci konkrétnej zákazky s názvom: „</w:t>
      </w:r>
      <w:r w:rsidR="001802B4" w:rsidRPr="006A3A47">
        <w:rPr>
          <w:rFonts w:ascii="Times New Roman" w:hAnsi="Times New Roman"/>
        </w:rPr>
        <w:t xml:space="preserve">DNS </w:t>
      </w:r>
      <w:r w:rsidR="00E764D9">
        <w:rPr>
          <w:rFonts w:ascii="Times New Roman" w:hAnsi="Times New Roman"/>
        </w:rPr>
        <w:t>10</w:t>
      </w:r>
      <w:r w:rsidR="001802B4" w:rsidRPr="006A3A47">
        <w:rPr>
          <w:rFonts w:ascii="Times New Roman" w:hAnsi="Times New Roman"/>
        </w:rPr>
        <w:t xml:space="preserve"> -</w:t>
      </w:r>
      <w:r w:rsidR="00764516" w:rsidRPr="00764516">
        <w:rPr>
          <w:rFonts w:asciiTheme="minorHAnsi" w:eastAsia="Times New Roman" w:hAnsiTheme="minorHAnsi" w:cstheme="minorHAnsi"/>
          <w:b/>
          <w:bCs/>
          <w:color w:val="000000" w:themeColor="text1"/>
        </w:rPr>
        <w:t xml:space="preserve"> </w:t>
      </w:r>
      <w:r w:rsidR="00764516" w:rsidRPr="009601B8">
        <w:rPr>
          <w:rFonts w:asciiTheme="minorHAnsi" w:eastAsia="Times New Roman" w:hAnsiTheme="minorHAnsi" w:cstheme="minorHAnsi"/>
          <w:b/>
          <w:bCs/>
          <w:color w:val="000000" w:themeColor="text1"/>
        </w:rPr>
        <w:t xml:space="preserve">Osobný automobil kategórie SUV/Crossover </w:t>
      </w:r>
      <w:r w:rsidR="00764516">
        <w:rPr>
          <w:rFonts w:asciiTheme="minorHAnsi" w:eastAsia="Times New Roman" w:hAnsiTheme="minorHAnsi" w:cstheme="minorHAnsi"/>
          <w:b/>
          <w:bCs/>
          <w:color w:val="000000" w:themeColor="text1"/>
        </w:rPr>
        <w:t>plug-in-hybrid</w:t>
      </w:r>
      <w:r w:rsidRPr="000D3E2B">
        <w:rPr>
          <w:rFonts w:ascii="Times New Roman" w:hAnsi="Times New Roman"/>
        </w:rPr>
        <w:t>“.</w:t>
      </w:r>
      <w:r w:rsidR="00B8654B">
        <w:rPr>
          <w:rFonts w:ascii="Times New Roman" w:hAnsi="Times New Roman"/>
        </w:rPr>
        <w:br/>
      </w:r>
    </w:p>
    <w:p w14:paraId="73718D49" w14:textId="133F53BE" w:rsidR="001B1A2A" w:rsidRPr="000D3E2B" w:rsidRDefault="00526E6C" w:rsidP="001B1A2A">
      <w:pPr>
        <w:pStyle w:val="Odsekzoznamu"/>
        <w:numPr>
          <w:ilvl w:val="0"/>
          <w:numId w:val="1"/>
        </w:numPr>
        <w:shd w:val="clear" w:color="auto" w:fill="FFFFFF"/>
        <w:spacing w:after="0" w:line="240" w:lineRule="auto"/>
        <w:ind w:left="567" w:hanging="567"/>
        <w:jc w:val="both"/>
        <w:rPr>
          <w:rFonts w:ascii="Times New Roman" w:hAnsi="Times New Roman"/>
          <w:b/>
          <w:smallCaps/>
        </w:rPr>
      </w:pPr>
      <w:r w:rsidRPr="000D3E2B">
        <w:rPr>
          <w:rFonts w:ascii="Times New Roman" w:hAnsi="Times New Roman"/>
        </w:rPr>
        <w:t xml:space="preserve">  </w:t>
      </w:r>
      <w:r w:rsidRPr="000D3E2B">
        <w:rPr>
          <w:rFonts w:ascii="Times New Roman" w:hAnsi="Times New Roman"/>
          <w:b/>
        </w:rPr>
        <w:t>Verejný obstarávateľ/Centrálna obstarávacia organizácia</w:t>
      </w:r>
      <w:r w:rsidR="001B1A2A" w:rsidRPr="000D3E2B">
        <w:rPr>
          <w:rFonts w:ascii="Times New Roman" w:hAnsi="Times New Roman"/>
          <w:b/>
          <w:smallCaps/>
        </w:rPr>
        <w:t>:</w:t>
      </w:r>
    </w:p>
    <w:p w14:paraId="17AB7A93" w14:textId="5E301FDA" w:rsidR="00526E6C" w:rsidRPr="000D3E2B" w:rsidRDefault="00526E6C" w:rsidP="00262047">
      <w:pPr>
        <w:pStyle w:val="Zkladntext"/>
        <w:spacing w:after="0" w:line="240" w:lineRule="auto"/>
        <w:ind w:left="2552" w:right="1103" w:hanging="1843"/>
        <w:rPr>
          <w:rFonts w:ascii="Times New Roman" w:hAnsi="Times New Roman"/>
        </w:rPr>
      </w:pPr>
      <w:r w:rsidRPr="000D3E2B">
        <w:rPr>
          <w:rFonts w:ascii="Times New Roman" w:hAnsi="Times New Roman"/>
        </w:rPr>
        <w:t>Názov:</w:t>
      </w:r>
      <w:r w:rsidRPr="000D3E2B">
        <w:rPr>
          <w:rFonts w:ascii="Times New Roman" w:hAnsi="Times New Roman"/>
        </w:rPr>
        <w:tab/>
        <w:t>Automobilové opravovne Ministerstva vnútra Slovenskej republiky, a.s.</w:t>
      </w:r>
      <w:r w:rsidR="00965633" w:rsidRPr="000D3E2B">
        <w:rPr>
          <w:rFonts w:ascii="Times New Roman" w:hAnsi="Times New Roman"/>
        </w:rPr>
        <w:t xml:space="preserve"> </w:t>
      </w:r>
    </w:p>
    <w:p w14:paraId="288A1798" w14:textId="7742C46F" w:rsidR="00526E6C" w:rsidRPr="000D3E2B" w:rsidRDefault="00526E6C" w:rsidP="00262047">
      <w:pPr>
        <w:pStyle w:val="Zkladntext"/>
        <w:spacing w:after="0" w:line="240" w:lineRule="auto"/>
        <w:ind w:left="2552" w:right="1103" w:hanging="1843"/>
        <w:rPr>
          <w:rFonts w:ascii="Times New Roman" w:hAnsi="Times New Roman"/>
        </w:rPr>
      </w:pPr>
      <w:r w:rsidRPr="000D3E2B">
        <w:rPr>
          <w:rFonts w:ascii="Times New Roman" w:hAnsi="Times New Roman"/>
        </w:rPr>
        <w:t>Sídlo:</w:t>
      </w:r>
      <w:r w:rsidRPr="000D3E2B">
        <w:rPr>
          <w:rFonts w:ascii="Times New Roman" w:hAnsi="Times New Roman"/>
        </w:rPr>
        <w:tab/>
        <w:t>Sklabinská 20, 831 06 Bratislava</w:t>
      </w:r>
    </w:p>
    <w:p w14:paraId="54B7F2EA" w14:textId="5776D926" w:rsidR="00526E6C" w:rsidRPr="000D3E2B" w:rsidRDefault="00526E6C" w:rsidP="00262047">
      <w:pPr>
        <w:pStyle w:val="Zkladntext"/>
        <w:spacing w:after="0" w:line="240" w:lineRule="auto"/>
        <w:ind w:left="2552" w:right="1103" w:hanging="1843"/>
        <w:rPr>
          <w:rFonts w:ascii="Times New Roman" w:hAnsi="Times New Roman"/>
        </w:rPr>
      </w:pPr>
      <w:r w:rsidRPr="000D3E2B">
        <w:rPr>
          <w:rFonts w:ascii="Times New Roman" w:hAnsi="Times New Roman"/>
        </w:rPr>
        <w:t>Štát:</w:t>
      </w:r>
      <w:r w:rsidRPr="000D3E2B">
        <w:rPr>
          <w:rFonts w:ascii="Times New Roman" w:hAnsi="Times New Roman"/>
        </w:rPr>
        <w:tab/>
        <w:t>Slovenská republika</w:t>
      </w:r>
    </w:p>
    <w:p w14:paraId="2FEEECE6" w14:textId="05756658" w:rsidR="00526E6C" w:rsidRPr="000D3E2B" w:rsidRDefault="00526E6C" w:rsidP="00262047">
      <w:pPr>
        <w:pStyle w:val="Zkladntext"/>
        <w:spacing w:after="0" w:line="240" w:lineRule="auto"/>
        <w:ind w:left="2552" w:right="1103" w:hanging="1843"/>
        <w:rPr>
          <w:rFonts w:ascii="Times New Roman" w:hAnsi="Times New Roman"/>
        </w:rPr>
      </w:pPr>
      <w:r w:rsidRPr="000D3E2B">
        <w:rPr>
          <w:rFonts w:ascii="Times New Roman" w:hAnsi="Times New Roman"/>
        </w:rPr>
        <w:t>IČO:</w:t>
      </w:r>
      <w:r w:rsidRPr="000D3E2B">
        <w:rPr>
          <w:rFonts w:ascii="Times New Roman" w:hAnsi="Times New Roman"/>
        </w:rPr>
        <w:tab/>
        <w:t>44 855 206</w:t>
      </w:r>
    </w:p>
    <w:p w14:paraId="7C0310FD" w14:textId="03E3E1CA" w:rsidR="00526E6C" w:rsidRPr="000D3E2B" w:rsidRDefault="00526E6C" w:rsidP="00262047">
      <w:pPr>
        <w:pStyle w:val="Zkladntext"/>
        <w:spacing w:after="0" w:line="240" w:lineRule="auto"/>
        <w:ind w:left="2552" w:right="1103" w:hanging="1843"/>
        <w:rPr>
          <w:rFonts w:ascii="Times New Roman" w:hAnsi="Times New Roman"/>
        </w:rPr>
      </w:pPr>
      <w:r w:rsidRPr="000D3E2B">
        <w:rPr>
          <w:rFonts w:ascii="Times New Roman" w:hAnsi="Times New Roman"/>
        </w:rPr>
        <w:t>DIČ:</w:t>
      </w:r>
      <w:r w:rsidRPr="000D3E2B">
        <w:rPr>
          <w:rFonts w:ascii="Times New Roman" w:hAnsi="Times New Roman"/>
        </w:rPr>
        <w:tab/>
        <w:t>202285020</w:t>
      </w:r>
    </w:p>
    <w:p w14:paraId="1CAFA728" w14:textId="5859AF1D" w:rsidR="00526E6C" w:rsidRPr="000D3E2B" w:rsidRDefault="00526E6C" w:rsidP="00262047">
      <w:pPr>
        <w:pStyle w:val="Zkladntext"/>
        <w:spacing w:after="0" w:line="240" w:lineRule="auto"/>
        <w:ind w:left="2552" w:right="1103" w:hanging="1843"/>
        <w:rPr>
          <w:rFonts w:ascii="Times New Roman" w:hAnsi="Times New Roman"/>
        </w:rPr>
      </w:pPr>
      <w:r w:rsidRPr="000D3E2B">
        <w:rPr>
          <w:rFonts w:ascii="Times New Roman" w:hAnsi="Times New Roman"/>
        </w:rPr>
        <w:t>URL:</w:t>
      </w:r>
      <w:r w:rsidRPr="000D3E2B">
        <w:rPr>
          <w:rFonts w:ascii="Times New Roman" w:hAnsi="Times New Roman"/>
        </w:rPr>
        <w:tab/>
        <w:t>www.aomvsr.sk</w:t>
      </w:r>
    </w:p>
    <w:p w14:paraId="19AC7D14" w14:textId="77777777" w:rsidR="00526E6C" w:rsidRPr="000D3E2B" w:rsidRDefault="00526E6C" w:rsidP="00262047">
      <w:pPr>
        <w:pStyle w:val="Zkladntext"/>
        <w:spacing w:after="0" w:line="240" w:lineRule="auto"/>
        <w:ind w:left="2552" w:right="1103" w:hanging="1843"/>
        <w:rPr>
          <w:rFonts w:ascii="Times New Roman" w:hAnsi="Times New Roman"/>
        </w:rPr>
      </w:pPr>
      <w:r w:rsidRPr="000D3E2B">
        <w:rPr>
          <w:rFonts w:ascii="Times New Roman" w:hAnsi="Times New Roman"/>
        </w:rPr>
        <w:t>(ďalej len „verejný obstarávateľ“ alebo „AOMV SR, a.s.“)</w:t>
      </w:r>
    </w:p>
    <w:p w14:paraId="0EE83160" w14:textId="77777777" w:rsidR="00262047" w:rsidRDefault="00262047" w:rsidP="00262047">
      <w:pPr>
        <w:pStyle w:val="Zkladntext"/>
        <w:spacing w:after="0" w:line="240" w:lineRule="auto"/>
        <w:ind w:left="2552" w:right="1103" w:hanging="1843"/>
        <w:rPr>
          <w:rFonts w:ascii="Times New Roman" w:hAnsi="Times New Roman"/>
        </w:rPr>
      </w:pPr>
      <w:r>
        <w:rPr>
          <w:rFonts w:ascii="Times New Roman" w:hAnsi="Times New Roman"/>
        </w:rPr>
        <w:t xml:space="preserve">Štatutárny zástupca: </w:t>
      </w:r>
      <w:r>
        <w:rPr>
          <w:rFonts w:ascii="Times New Roman" w:hAnsi="Times New Roman"/>
        </w:rPr>
        <w:tab/>
      </w:r>
      <w:r w:rsidR="00526E6C" w:rsidRPr="000D3E2B">
        <w:rPr>
          <w:rFonts w:ascii="Times New Roman" w:hAnsi="Times New Roman"/>
        </w:rPr>
        <w:t>Mgr. Luká</w:t>
      </w:r>
      <w:r w:rsidR="00344FEC" w:rsidRPr="000D3E2B">
        <w:rPr>
          <w:rFonts w:ascii="Times New Roman" w:hAnsi="Times New Roman"/>
        </w:rPr>
        <w:t xml:space="preserve">š Huňara – generálny riaditeľ a </w:t>
      </w:r>
      <w:r>
        <w:rPr>
          <w:rFonts w:ascii="Times New Roman" w:hAnsi="Times New Roman"/>
        </w:rPr>
        <w:t>predseda predstavenstva</w:t>
      </w:r>
    </w:p>
    <w:p w14:paraId="0B0B16A7" w14:textId="3658FCD4" w:rsidR="00526E6C" w:rsidRPr="000D3E2B" w:rsidRDefault="00526E6C" w:rsidP="00262047">
      <w:pPr>
        <w:pStyle w:val="Zkladntext"/>
        <w:spacing w:after="0" w:line="240" w:lineRule="auto"/>
        <w:ind w:left="2552" w:right="1103"/>
        <w:rPr>
          <w:rFonts w:ascii="Times New Roman" w:hAnsi="Times New Roman"/>
        </w:rPr>
      </w:pPr>
      <w:r w:rsidRPr="000D3E2B">
        <w:rPr>
          <w:rFonts w:ascii="Times New Roman" w:hAnsi="Times New Roman"/>
        </w:rPr>
        <w:t>PhDr. Ján Žovin – člen predstavenstva</w:t>
      </w:r>
    </w:p>
    <w:p w14:paraId="4370B36C" w14:textId="77777777" w:rsidR="00526E6C" w:rsidRPr="000D3E2B" w:rsidRDefault="00526E6C" w:rsidP="00262047">
      <w:pPr>
        <w:pStyle w:val="Zkladntext"/>
        <w:spacing w:after="0" w:line="240" w:lineRule="auto"/>
        <w:ind w:left="2552" w:right="1103"/>
        <w:rPr>
          <w:rFonts w:ascii="Times New Roman" w:hAnsi="Times New Roman"/>
        </w:rPr>
      </w:pPr>
      <w:r w:rsidRPr="000D3E2B">
        <w:rPr>
          <w:rFonts w:ascii="Times New Roman" w:hAnsi="Times New Roman"/>
        </w:rPr>
        <w:t xml:space="preserve">PhDr. Aurel Gonščák – člen predstavenstva </w:t>
      </w:r>
    </w:p>
    <w:p w14:paraId="18DA51B4" w14:textId="77777777" w:rsidR="001B1A2A" w:rsidRPr="000D3E2B" w:rsidRDefault="001B1A2A" w:rsidP="006E38ED">
      <w:pPr>
        <w:pStyle w:val="Zkladntext"/>
        <w:spacing w:after="0" w:line="240" w:lineRule="auto"/>
        <w:ind w:left="709" w:right="1843"/>
        <w:rPr>
          <w:rFonts w:ascii="Times New Roman" w:hAnsi="Times New Roman"/>
          <w:color w:val="0000FF"/>
        </w:rPr>
      </w:pPr>
    </w:p>
    <w:p w14:paraId="37513F2F" w14:textId="77777777" w:rsidR="001B1A2A" w:rsidRPr="000D3E2B" w:rsidRDefault="001B1A2A" w:rsidP="0069252F">
      <w:pPr>
        <w:spacing w:after="0" w:line="240" w:lineRule="auto"/>
        <w:jc w:val="both"/>
        <w:rPr>
          <w:rStyle w:val="XEKS"/>
          <w:sz w:val="22"/>
        </w:rPr>
      </w:pPr>
    </w:p>
    <w:p w14:paraId="06022A11" w14:textId="630A8BBF" w:rsidR="0027629F" w:rsidRPr="000D3E2B" w:rsidRDefault="009621FC" w:rsidP="00C43D49">
      <w:pPr>
        <w:pStyle w:val="Odsekzoznamu"/>
        <w:numPr>
          <w:ilvl w:val="0"/>
          <w:numId w:val="1"/>
        </w:numPr>
        <w:shd w:val="clear" w:color="auto" w:fill="FFFFFF"/>
        <w:spacing w:after="0" w:line="240" w:lineRule="auto"/>
        <w:ind w:left="567" w:hanging="567"/>
        <w:jc w:val="both"/>
        <w:rPr>
          <w:rFonts w:ascii="Times New Roman" w:hAnsi="Times New Roman"/>
          <w:b/>
          <w:smallCaps/>
        </w:rPr>
      </w:pPr>
      <w:r w:rsidRPr="000D3E2B">
        <w:rPr>
          <w:rFonts w:ascii="Times New Roman" w:hAnsi="Times New Roman"/>
          <w:b/>
        </w:rPr>
        <w:t>Odkaz na internetovú adresu, na ktorej sú súťažné podklady, oznámenie o vyhlásení verejného obstarávania a táto výzva na predkladanie ponúk dostupné podľa § 4</w:t>
      </w:r>
      <w:r w:rsidR="00B12B17" w:rsidRPr="000D3E2B">
        <w:rPr>
          <w:rFonts w:ascii="Times New Roman" w:hAnsi="Times New Roman"/>
          <w:b/>
        </w:rPr>
        <w:t>3</w:t>
      </w:r>
      <w:r w:rsidRPr="000D3E2B">
        <w:rPr>
          <w:rFonts w:ascii="Times New Roman" w:hAnsi="Times New Roman"/>
          <w:b/>
        </w:rPr>
        <w:t xml:space="preserve"> ods. </w:t>
      </w:r>
      <w:r w:rsidR="00B12B17" w:rsidRPr="000D3E2B">
        <w:rPr>
          <w:rFonts w:ascii="Times New Roman" w:hAnsi="Times New Roman"/>
          <w:b/>
        </w:rPr>
        <w:t>1</w:t>
      </w:r>
      <w:r w:rsidRPr="000D3E2B">
        <w:rPr>
          <w:rFonts w:ascii="Times New Roman" w:hAnsi="Times New Roman"/>
          <w:b/>
        </w:rPr>
        <w:t xml:space="preserve"> zákona o verejnom </w:t>
      </w:r>
      <w:r w:rsidR="000E355C" w:rsidRPr="000D3E2B">
        <w:rPr>
          <w:rFonts w:ascii="Times New Roman" w:hAnsi="Times New Roman"/>
          <w:b/>
        </w:rPr>
        <w:t>obstarávaní:</w:t>
      </w:r>
    </w:p>
    <w:p w14:paraId="7D64520D" w14:textId="77777777" w:rsidR="00C43D49" w:rsidRPr="000D3E2B" w:rsidRDefault="00C43D49" w:rsidP="00C43D49">
      <w:pPr>
        <w:pStyle w:val="Odsekzoznamu"/>
        <w:shd w:val="clear" w:color="auto" w:fill="FFFFFF"/>
        <w:spacing w:after="0" w:line="240" w:lineRule="auto"/>
        <w:ind w:left="567"/>
        <w:jc w:val="both"/>
        <w:rPr>
          <w:rFonts w:ascii="Times New Roman" w:hAnsi="Times New Roman"/>
          <w:b/>
          <w:smallCaps/>
        </w:rPr>
      </w:pPr>
    </w:p>
    <w:p w14:paraId="30C9EFF3" w14:textId="0BDC2D5C" w:rsidR="009E0A95" w:rsidRPr="000D3E2B" w:rsidRDefault="009E0A95" w:rsidP="00E11BEE">
      <w:pPr>
        <w:pStyle w:val="Zkladntext"/>
        <w:numPr>
          <w:ilvl w:val="1"/>
          <w:numId w:val="1"/>
        </w:numPr>
        <w:spacing w:after="0" w:line="240" w:lineRule="auto"/>
        <w:ind w:left="567" w:right="1843" w:hanging="567"/>
        <w:rPr>
          <w:rFonts w:ascii="Times New Roman" w:hAnsi="Times New Roman"/>
        </w:rPr>
      </w:pPr>
      <w:r w:rsidRPr="000D3E2B">
        <w:rPr>
          <w:rFonts w:ascii="Times New Roman" w:hAnsi="Times New Roman"/>
        </w:rPr>
        <w:t xml:space="preserve">súťažné podklady k zriadeniu DNS: </w:t>
      </w:r>
    </w:p>
    <w:p w14:paraId="069B9594" w14:textId="79675A9D" w:rsidR="00E86028" w:rsidRPr="000D3E2B" w:rsidRDefault="00E86028" w:rsidP="00E11BEE">
      <w:pPr>
        <w:pStyle w:val="Odsekzoznamu"/>
        <w:spacing w:after="0" w:line="240" w:lineRule="auto"/>
        <w:ind w:left="567"/>
        <w:rPr>
          <w:rFonts w:ascii="Times New Roman" w:hAnsi="Times New Roman"/>
        </w:rPr>
      </w:pPr>
      <w:hyperlink r:id="rId8" w:anchor="/publicQualificationDetails/22" w:history="1">
        <w:r w:rsidRPr="000D3E2B">
          <w:rPr>
            <w:rStyle w:val="Hypertextovprepojenie"/>
            <w:rFonts w:ascii="Times New Roman" w:hAnsi="Times New Roman"/>
          </w:rPr>
          <w:t>https://obstaravanie.eranet.sk/#/publicQualificationDetails/22</w:t>
        </w:r>
      </w:hyperlink>
      <w:r w:rsidRPr="000D3E2B">
        <w:rPr>
          <w:rFonts w:ascii="Times New Roman" w:hAnsi="Times New Roman"/>
        </w:rPr>
        <w:t xml:space="preserve">  </w:t>
      </w:r>
    </w:p>
    <w:p w14:paraId="09CBDBF5" w14:textId="0DFA9438" w:rsidR="0027629F" w:rsidRPr="000D3E2B" w:rsidRDefault="0027629F" w:rsidP="00E11BEE">
      <w:pPr>
        <w:pStyle w:val="Zkladntext"/>
        <w:numPr>
          <w:ilvl w:val="1"/>
          <w:numId w:val="1"/>
        </w:numPr>
        <w:spacing w:after="0" w:line="240" w:lineRule="auto"/>
        <w:ind w:left="567" w:right="1843" w:hanging="567"/>
        <w:rPr>
          <w:rFonts w:ascii="Times New Roman" w:hAnsi="Times New Roman"/>
        </w:rPr>
      </w:pPr>
      <w:r w:rsidRPr="000D3E2B">
        <w:rPr>
          <w:rFonts w:ascii="Times New Roman" w:hAnsi="Times New Roman"/>
        </w:rPr>
        <w:t xml:space="preserve">odkaz na zverejnené oznámenie o vyhlásení verejného obstarávania (DNS): </w:t>
      </w:r>
      <w:r w:rsidR="009E0A95" w:rsidRPr="000D3E2B">
        <w:rPr>
          <w:rFonts w:ascii="Times New Roman" w:hAnsi="Times New Roman"/>
        </w:rPr>
        <w:t xml:space="preserve">  </w:t>
      </w:r>
      <w:hyperlink r:id="rId9" w:history="1"/>
    </w:p>
    <w:p w14:paraId="57004481" w14:textId="5C341852" w:rsidR="0027629F" w:rsidRPr="000D3E2B" w:rsidRDefault="00E11BEE" w:rsidP="00E11BEE">
      <w:pPr>
        <w:pStyle w:val="Odsekzoznamu"/>
        <w:shd w:val="clear" w:color="auto" w:fill="FFFFFF"/>
        <w:spacing w:after="0" w:line="240" w:lineRule="auto"/>
        <w:ind w:left="567"/>
        <w:jc w:val="both"/>
        <w:rPr>
          <w:rFonts w:ascii="Times New Roman" w:hAnsi="Times New Roman"/>
          <w:bCs/>
        </w:rPr>
      </w:pPr>
      <w:hyperlink r:id="rId10" w:history="1">
        <w:r w:rsidRPr="00AE5816">
          <w:rPr>
            <w:rStyle w:val="Hypertextovprepojenie"/>
            <w:rFonts w:ascii="Times New Roman" w:hAnsi="Times New Roman"/>
            <w:bCs/>
          </w:rPr>
          <w:t>https://www.uvo.gov.sk/vestnik-a-registre/vestnik/oznamenie/detail/1355310?cHash=613d2998b496859887f3813b3afe0df7</w:t>
        </w:r>
      </w:hyperlink>
      <w:r w:rsidR="00E86028" w:rsidRPr="000D3E2B">
        <w:rPr>
          <w:rFonts w:ascii="Times New Roman" w:hAnsi="Times New Roman"/>
          <w:bCs/>
        </w:rPr>
        <w:t xml:space="preserve"> </w:t>
      </w:r>
    </w:p>
    <w:p w14:paraId="7A638191" w14:textId="7B257407" w:rsidR="0027629F" w:rsidRPr="000D3E2B" w:rsidRDefault="0027629F" w:rsidP="00E11BEE">
      <w:pPr>
        <w:pStyle w:val="Zkladntext"/>
        <w:numPr>
          <w:ilvl w:val="1"/>
          <w:numId w:val="1"/>
        </w:numPr>
        <w:spacing w:after="0" w:line="240" w:lineRule="auto"/>
        <w:ind w:left="567" w:right="1843" w:hanging="567"/>
        <w:rPr>
          <w:rFonts w:ascii="Times New Roman" w:hAnsi="Times New Roman"/>
        </w:rPr>
      </w:pPr>
      <w:r w:rsidRPr="000D3E2B">
        <w:rPr>
          <w:rFonts w:ascii="Times New Roman" w:hAnsi="Times New Roman"/>
        </w:rPr>
        <w:t>odkaz na zverejnenú výzv</w:t>
      </w:r>
      <w:r w:rsidR="008A579F" w:rsidRPr="000D3E2B">
        <w:rPr>
          <w:rFonts w:ascii="Times New Roman" w:hAnsi="Times New Roman"/>
        </w:rPr>
        <w:t>u</w:t>
      </w:r>
      <w:r w:rsidRPr="000D3E2B">
        <w:rPr>
          <w:rFonts w:ascii="Times New Roman" w:hAnsi="Times New Roman"/>
        </w:rPr>
        <w:t xml:space="preserve"> na predkladanie ponúk v rámci tejto konkrétnej zákazky</w:t>
      </w:r>
      <w:r w:rsidR="00BC7B62" w:rsidRPr="000D3E2B">
        <w:rPr>
          <w:rFonts w:ascii="Times New Roman" w:hAnsi="Times New Roman"/>
        </w:rPr>
        <w:t>:</w:t>
      </w:r>
    </w:p>
    <w:p w14:paraId="6BCF1D92" w14:textId="5631A255" w:rsidR="001A780C" w:rsidRPr="000D3E2B" w:rsidRDefault="00E764D9" w:rsidP="00E11BEE">
      <w:pPr>
        <w:pStyle w:val="Odsekzoznamu"/>
        <w:shd w:val="clear" w:color="auto" w:fill="FFFFFF"/>
        <w:spacing w:after="0" w:line="240" w:lineRule="auto"/>
        <w:ind w:left="567"/>
        <w:jc w:val="both"/>
        <w:rPr>
          <w:rStyle w:val="Hypertextovprepojenie"/>
          <w:rFonts w:ascii="Times New Roman" w:hAnsi="Times New Roman"/>
        </w:rPr>
      </w:pPr>
      <w:hyperlink r:id="rId11" w:anchor="/tenderPublicDetails/2309" w:history="1">
        <w:r w:rsidRPr="00857953">
          <w:rPr>
            <w:rStyle w:val="Hypertextovprepojenie"/>
            <w:rFonts w:ascii="Times New Roman" w:hAnsi="Times New Roman"/>
          </w:rPr>
          <w:t>https://obstaravanie.eranet.sk/#/tenderPublicDetails/2</w:t>
        </w:r>
        <w:r w:rsidRPr="00857953">
          <w:rPr>
            <w:rStyle w:val="Hypertextovprepojenie"/>
          </w:rPr>
          <w:t>309</w:t>
        </w:r>
      </w:hyperlink>
      <w:r>
        <w:t xml:space="preserve"> </w:t>
      </w:r>
      <w:r w:rsidR="00B8654B">
        <w:t xml:space="preserve"> </w:t>
      </w:r>
      <w:r w:rsidR="00CD4778">
        <w:t xml:space="preserve"> </w:t>
      </w:r>
      <w:r w:rsidR="00B55AD8">
        <w:t xml:space="preserve"> </w:t>
      </w:r>
      <w:r w:rsidR="001A780C" w:rsidRPr="000D3E2B">
        <w:rPr>
          <w:rStyle w:val="Hypertextovprepojenie"/>
          <w:rFonts w:ascii="Times New Roman" w:hAnsi="Times New Roman"/>
        </w:rPr>
        <w:t xml:space="preserve">  </w:t>
      </w:r>
    </w:p>
    <w:p w14:paraId="1F61661A" w14:textId="0168501E" w:rsidR="001B1A2A" w:rsidRPr="000D3E2B" w:rsidRDefault="00C430BE" w:rsidP="001B1A2A">
      <w:pPr>
        <w:pStyle w:val="Odsekzoznamu"/>
        <w:numPr>
          <w:ilvl w:val="0"/>
          <w:numId w:val="1"/>
        </w:numPr>
        <w:shd w:val="clear" w:color="auto" w:fill="FFFFFF"/>
        <w:spacing w:after="0" w:line="240" w:lineRule="auto"/>
        <w:ind w:left="567" w:hanging="567"/>
        <w:jc w:val="both"/>
        <w:rPr>
          <w:rFonts w:ascii="Times New Roman" w:hAnsi="Times New Roman"/>
          <w:b/>
          <w:smallCaps/>
        </w:rPr>
      </w:pPr>
      <w:r w:rsidRPr="000D3E2B">
        <w:rPr>
          <w:rFonts w:ascii="Times New Roman" w:hAnsi="Times New Roman"/>
          <w:b/>
        </w:rPr>
        <w:t xml:space="preserve">Identifikátor konkrétnej zákazky zadávanej s použitím DNS: </w:t>
      </w:r>
    </w:p>
    <w:p w14:paraId="6D899C0D" w14:textId="27BD0F1F" w:rsidR="00D55F49" w:rsidRPr="000D3E2B" w:rsidRDefault="00E764D9" w:rsidP="00DB467A">
      <w:pPr>
        <w:pStyle w:val="Odsekzoznamu"/>
        <w:shd w:val="clear" w:color="auto" w:fill="FFFFFF"/>
        <w:spacing w:after="0" w:line="240" w:lineRule="auto"/>
        <w:ind w:left="567"/>
        <w:jc w:val="both"/>
        <w:rPr>
          <w:rStyle w:val="Hypertextovprepojenie"/>
          <w:rFonts w:ascii="Times New Roman" w:hAnsi="Times New Roman"/>
        </w:rPr>
      </w:pPr>
      <w:hyperlink r:id="rId12" w:anchor="/tenderPublicDetails/2309" w:history="1">
        <w:r w:rsidRPr="00857953">
          <w:rPr>
            <w:rStyle w:val="Hypertextovprepojenie"/>
            <w:rFonts w:ascii="Times New Roman" w:hAnsi="Times New Roman"/>
          </w:rPr>
          <w:t>https://obstaravanie.eranet.sk/#/tenderPublicDetails/2</w:t>
        </w:r>
        <w:r w:rsidRPr="00857953">
          <w:rPr>
            <w:rStyle w:val="Hypertextovprepojenie"/>
          </w:rPr>
          <w:t>309</w:t>
        </w:r>
      </w:hyperlink>
      <w:r>
        <w:t xml:space="preserve"> </w:t>
      </w:r>
      <w:r w:rsidR="00B8654B">
        <w:t xml:space="preserve"> </w:t>
      </w:r>
      <w:r w:rsidR="00CD4778">
        <w:t xml:space="preserve"> </w:t>
      </w:r>
      <w:r w:rsidR="00B55AD8">
        <w:t xml:space="preserve"> </w:t>
      </w:r>
    </w:p>
    <w:p w14:paraId="4F86F442" w14:textId="222C0A05" w:rsidR="001B1A2A" w:rsidRPr="000D3E2B" w:rsidRDefault="00C430BE" w:rsidP="001B1A2A">
      <w:pPr>
        <w:pStyle w:val="Odsekzoznamu"/>
        <w:numPr>
          <w:ilvl w:val="0"/>
          <w:numId w:val="1"/>
        </w:numPr>
        <w:shd w:val="clear" w:color="auto" w:fill="FFFFFF"/>
        <w:spacing w:after="0" w:line="240" w:lineRule="auto"/>
        <w:ind w:left="567" w:hanging="567"/>
        <w:jc w:val="both"/>
        <w:rPr>
          <w:rFonts w:ascii="Times New Roman" w:hAnsi="Times New Roman"/>
          <w:b/>
          <w:smallCaps/>
        </w:rPr>
      </w:pPr>
      <w:r w:rsidRPr="000D3E2B">
        <w:rPr>
          <w:rFonts w:ascii="Times New Roman" w:hAnsi="Times New Roman"/>
          <w:b/>
        </w:rPr>
        <w:lastRenderedPageBreak/>
        <w:t xml:space="preserve">Odkaz na dokument, v ktorom sú uvedené doklady vyžadované na preukázanie splnenia podmienok účasti: </w:t>
      </w:r>
    </w:p>
    <w:p w14:paraId="0E892EEC" w14:textId="4228923E" w:rsidR="00417BB5" w:rsidRPr="000D3E2B" w:rsidRDefault="00417BB5" w:rsidP="00417BB5">
      <w:pPr>
        <w:shd w:val="clear" w:color="auto" w:fill="FFFFFF"/>
        <w:spacing w:after="0" w:line="240" w:lineRule="auto"/>
        <w:jc w:val="both"/>
        <w:rPr>
          <w:rFonts w:ascii="Times New Roman" w:hAnsi="Times New Roman"/>
          <w:b/>
          <w:smallCaps/>
        </w:rPr>
      </w:pPr>
    </w:p>
    <w:p w14:paraId="075556A8" w14:textId="65E47A7B" w:rsidR="001B1A2A" w:rsidRPr="000D3E2B" w:rsidRDefault="001B1A2A" w:rsidP="001B1A2A">
      <w:pPr>
        <w:pStyle w:val="Odsekzoznamu"/>
        <w:shd w:val="clear" w:color="auto" w:fill="FFFFFF"/>
        <w:spacing w:after="0" w:line="240" w:lineRule="auto"/>
        <w:ind w:left="284" w:firstLine="283"/>
        <w:jc w:val="both"/>
        <w:rPr>
          <w:rFonts w:ascii="Times New Roman" w:eastAsia="Times New Roman" w:hAnsi="Times New Roman"/>
          <w:color w:val="000000" w:themeColor="text1"/>
          <w:lang w:eastAsia="sk-SK"/>
        </w:rPr>
      </w:pPr>
      <w:r w:rsidRPr="000D3E2B">
        <w:rPr>
          <w:rFonts w:ascii="Times New Roman" w:hAnsi="Times New Roman"/>
        </w:rPr>
        <w:t xml:space="preserve">V zmysle bodu </w:t>
      </w:r>
      <w:r w:rsidR="003D5521" w:rsidRPr="000D3E2B">
        <w:rPr>
          <w:rFonts w:ascii="Times New Roman" w:hAnsi="Times New Roman"/>
        </w:rPr>
        <w:t>2</w:t>
      </w:r>
      <w:r w:rsidR="00BC7B62" w:rsidRPr="000D3E2B">
        <w:rPr>
          <w:rFonts w:ascii="Times New Roman" w:hAnsi="Times New Roman"/>
        </w:rPr>
        <w:t>.</w:t>
      </w:r>
      <w:r w:rsidRPr="000D3E2B">
        <w:rPr>
          <w:rFonts w:ascii="Times New Roman" w:hAnsi="Times New Roman"/>
        </w:rPr>
        <w:t xml:space="preserve">1 </w:t>
      </w:r>
      <w:r w:rsidR="00407DAA" w:rsidRPr="000D3E2B">
        <w:rPr>
          <w:rFonts w:ascii="Times New Roman" w:hAnsi="Times New Roman"/>
        </w:rPr>
        <w:t>a </w:t>
      </w:r>
      <w:r w:rsidR="003D5521" w:rsidRPr="000D3E2B">
        <w:rPr>
          <w:rFonts w:ascii="Times New Roman" w:hAnsi="Times New Roman"/>
        </w:rPr>
        <w:t>2</w:t>
      </w:r>
      <w:r w:rsidR="00407DAA" w:rsidRPr="000D3E2B">
        <w:rPr>
          <w:rFonts w:ascii="Times New Roman" w:hAnsi="Times New Roman"/>
        </w:rPr>
        <w:t xml:space="preserve">.2 </w:t>
      </w:r>
      <w:r w:rsidRPr="000D3E2B">
        <w:rPr>
          <w:rFonts w:ascii="Times New Roman" w:hAnsi="Times New Roman"/>
        </w:rPr>
        <w:t>tejto výzvy.</w:t>
      </w:r>
    </w:p>
    <w:p w14:paraId="6FEA13DD" w14:textId="77777777" w:rsidR="001B1A2A" w:rsidRPr="000D3E2B" w:rsidRDefault="001B1A2A" w:rsidP="001B1A2A">
      <w:pPr>
        <w:pStyle w:val="Odsekzoznamu"/>
        <w:shd w:val="clear" w:color="auto" w:fill="FFFFFF"/>
        <w:spacing w:after="0" w:line="240" w:lineRule="auto"/>
        <w:ind w:left="284" w:firstLine="283"/>
        <w:jc w:val="both"/>
        <w:rPr>
          <w:rFonts w:ascii="Times New Roman" w:hAnsi="Times New Roman"/>
          <w:b/>
        </w:rPr>
      </w:pPr>
    </w:p>
    <w:p w14:paraId="02090544" w14:textId="4106DB95" w:rsidR="001B1A2A" w:rsidRPr="000D3E2B" w:rsidRDefault="00417BB5" w:rsidP="001B1A2A">
      <w:pPr>
        <w:pStyle w:val="Odsekzoznamu"/>
        <w:numPr>
          <w:ilvl w:val="0"/>
          <w:numId w:val="1"/>
        </w:numPr>
        <w:shd w:val="clear" w:color="auto" w:fill="FFFFFF"/>
        <w:spacing w:after="0" w:line="240" w:lineRule="auto"/>
        <w:ind w:left="567" w:hanging="567"/>
        <w:jc w:val="both"/>
        <w:rPr>
          <w:rFonts w:ascii="Times New Roman" w:hAnsi="Times New Roman"/>
          <w:b/>
          <w:smallCaps/>
        </w:rPr>
      </w:pPr>
      <w:r w:rsidRPr="000D3E2B">
        <w:rPr>
          <w:rFonts w:ascii="Times New Roman" w:hAnsi="Times New Roman"/>
          <w:b/>
        </w:rPr>
        <w:t>Predmet zákazky:</w:t>
      </w:r>
    </w:p>
    <w:p w14:paraId="2F1BBE79" w14:textId="10BD766B" w:rsidR="001B1A2A" w:rsidRPr="000D3E2B" w:rsidRDefault="001B1A2A" w:rsidP="001B1A2A">
      <w:pPr>
        <w:pStyle w:val="Zarkazkladnhotextu2"/>
        <w:numPr>
          <w:ilvl w:val="1"/>
          <w:numId w:val="1"/>
        </w:numPr>
        <w:spacing w:after="0" w:line="240" w:lineRule="auto"/>
        <w:ind w:left="567" w:hanging="567"/>
        <w:jc w:val="both"/>
        <w:rPr>
          <w:sz w:val="22"/>
        </w:rPr>
      </w:pPr>
      <w:r w:rsidRPr="000D3E2B">
        <w:rPr>
          <w:b/>
          <w:sz w:val="22"/>
        </w:rPr>
        <w:t>Názov zadávanej konkrét</w:t>
      </w:r>
      <w:r w:rsidR="00B45DC4" w:rsidRPr="000D3E2B">
        <w:rPr>
          <w:b/>
          <w:sz w:val="22"/>
        </w:rPr>
        <w:t>nej zákazky</w:t>
      </w:r>
      <w:r w:rsidRPr="000D3E2B">
        <w:rPr>
          <w:b/>
          <w:sz w:val="22"/>
        </w:rPr>
        <w:t xml:space="preserve">: </w:t>
      </w:r>
    </w:p>
    <w:p w14:paraId="44C62570" w14:textId="5E88A97B" w:rsidR="001B1A2A" w:rsidRPr="000D3E2B" w:rsidRDefault="00E764D9" w:rsidP="00DB467A">
      <w:pPr>
        <w:shd w:val="clear" w:color="auto" w:fill="FFFFFF" w:themeFill="background1"/>
        <w:ind w:firstLine="567"/>
        <w:rPr>
          <w:rFonts w:ascii="Times New Roman" w:hAnsi="Times New Roman"/>
        </w:rPr>
      </w:pPr>
      <w:r w:rsidRPr="006A3A47">
        <w:rPr>
          <w:rFonts w:ascii="Times New Roman" w:hAnsi="Times New Roman"/>
        </w:rPr>
        <w:t xml:space="preserve">DNS </w:t>
      </w:r>
      <w:r>
        <w:rPr>
          <w:rFonts w:ascii="Times New Roman" w:hAnsi="Times New Roman"/>
        </w:rPr>
        <w:t>10</w:t>
      </w:r>
      <w:r w:rsidRPr="006A3A47">
        <w:rPr>
          <w:rFonts w:ascii="Times New Roman" w:hAnsi="Times New Roman"/>
        </w:rPr>
        <w:t xml:space="preserve"> -</w:t>
      </w:r>
      <w:r w:rsidR="00764516" w:rsidRPr="00764516">
        <w:rPr>
          <w:rFonts w:asciiTheme="minorHAnsi" w:eastAsia="Times New Roman" w:hAnsiTheme="minorHAnsi" w:cstheme="minorHAnsi"/>
          <w:b/>
          <w:bCs/>
          <w:color w:val="000000" w:themeColor="text1"/>
        </w:rPr>
        <w:t xml:space="preserve"> </w:t>
      </w:r>
      <w:r w:rsidR="00764516" w:rsidRPr="009601B8">
        <w:rPr>
          <w:rFonts w:asciiTheme="minorHAnsi" w:eastAsia="Times New Roman" w:hAnsiTheme="minorHAnsi" w:cstheme="minorHAnsi"/>
          <w:b/>
          <w:bCs/>
          <w:color w:val="000000" w:themeColor="text1"/>
        </w:rPr>
        <w:t xml:space="preserve">Osobný automobil kategórie SUV/Crossover </w:t>
      </w:r>
      <w:r w:rsidR="00764516">
        <w:rPr>
          <w:rFonts w:asciiTheme="minorHAnsi" w:eastAsia="Times New Roman" w:hAnsiTheme="minorHAnsi" w:cstheme="minorHAnsi"/>
          <w:b/>
          <w:bCs/>
          <w:color w:val="000000" w:themeColor="text1"/>
        </w:rPr>
        <w:t>plug-in-hybrid</w:t>
      </w:r>
    </w:p>
    <w:p w14:paraId="009706F1" w14:textId="2F286DC1" w:rsidR="001B1A2A" w:rsidRPr="000D3E2B" w:rsidRDefault="001B1A2A" w:rsidP="00D11C54">
      <w:pPr>
        <w:pStyle w:val="Zarkazkladnhotextu2"/>
        <w:numPr>
          <w:ilvl w:val="0"/>
          <w:numId w:val="1"/>
        </w:numPr>
        <w:spacing w:after="0" w:line="240" w:lineRule="auto"/>
        <w:ind w:left="567" w:hanging="567"/>
        <w:jc w:val="both"/>
        <w:rPr>
          <w:sz w:val="22"/>
        </w:rPr>
      </w:pPr>
      <w:r w:rsidRPr="000D3E2B">
        <w:rPr>
          <w:b/>
          <w:sz w:val="22"/>
        </w:rPr>
        <w:t>Druh zadávanej konkrét</w:t>
      </w:r>
      <w:r w:rsidR="00CF4F31" w:rsidRPr="000D3E2B">
        <w:rPr>
          <w:b/>
          <w:sz w:val="22"/>
        </w:rPr>
        <w:t>nej zákazky</w:t>
      </w:r>
      <w:r w:rsidRPr="000D3E2B">
        <w:rPr>
          <w:b/>
          <w:sz w:val="22"/>
        </w:rPr>
        <w:t xml:space="preserve">: </w:t>
      </w:r>
      <w:r w:rsidRPr="000D3E2B">
        <w:rPr>
          <w:sz w:val="22"/>
        </w:rPr>
        <w:t>T</w:t>
      </w:r>
      <w:r w:rsidR="00417BB5" w:rsidRPr="000D3E2B">
        <w:rPr>
          <w:sz w:val="22"/>
        </w:rPr>
        <w:t>ova</w:t>
      </w:r>
      <w:r w:rsidRPr="000D3E2B">
        <w:rPr>
          <w:sz w:val="22"/>
        </w:rPr>
        <w:t>ry</w:t>
      </w:r>
    </w:p>
    <w:p w14:paraId="4DEEB23B" w14:textId="77777777" w:rsidR="00992491" w:rsidRPr="000D3E2B" w:rsidRDefault="00992491" w:rsidP="00992491">
      <w:pPr>
        <w:pStyle w:val="Zarkazkladnhotextu2"/>
        <w:spacing w:after="0" w:line="240" w:lineRule="auto"/>
        <w:ind w:left="567"/>
        <w:jc w:val="both"/>
        <w:rPr>
          <w:sz w:val="22"/>
        </w:rPr>
      </w:pPr>
    </w:p>
    <w:p w14:paraId="2C610F3E" w14:textId="3051D1E9" w:rsidR="001B1A2A" w:rsidRPr="000D3E2B" w:rsidRDefault="001B1A2A" w:rsidP="00992491">
      <w:pPr>
        <w:pStyle w:val="Zarkazkladnhotextu2"/>
        <w:numPr>
          <w:ilvl w:val="0"/>
          <w:numId w:val="1"/>
        </w:numPr>
        <w:spacing w:after="0" w:line="240" w:lineRule="auto"/>
        <w:ind w:left="567" w:hanging="567"/>
        <w:jc w:val="both"/>
        <w:rPr>
          <w:sz w:val="22"/>
        </w:rPr>
      </w:pPr>
      <w:r w:rsidRPr="000D3E2B">
        <w:rPr>
          <w:b/>
          <w:sz w:val="22"/>
        </w:rPr>
        <w:t xml:space="preserve">Číselný kód pre hlavný predmet a doplňujúce predmety konkrétnej zákazky </w:t>
      </w:r>
      <w:r w:rsidRPr="000D3E2B">
        <w:rPr>
          <w:sz w:val="22"/>
        </w:rPr>
        <w:t>z Hlavného slovníka, prípadne alfanumerický kód z Doplnkového slovníka Spoločného slovníka obstarávania (CPV):</w:t>
      </w:r>
      <w:bookmarkStart w:id="1" w:name="SS"/>
      <w:bookmarkEnd w:id="1"/>
    </w:p>
    <w:p w14:paraId="22927EA3" w14:textId="77777777" w:rsidR="001B1A2A" w:rsidRPr="000D3E2B" w:rsidRDefault="001B1A2A" w:rsidP="001B1A2A">
      <w:pPr>
        <w:pStyle w:val="Zarkazkladnhotextu2"/>
        <w:spacing w:after="0" w:line="240" w:lineRule="auto"/>
        <w:ind w:firstLine="284"/>
        <w:rPr>
          <w:rFonts w:eastAsia="Arial Narrow"/>
          <w:sz w:val="22"/>
        </w:rPr>
      </w:pPr>
    </w:p>
    <w:p w14:paraId="66927580" w14:textId="7CDFDCE9" w:rsidR="001B1A2A" w:rsidRPr="000D3E2B" w:rsidRDefault="001B1A2A" w:rsidP="00E86028">
      <w:pPr>
        <w:pStyle w:val="Zarkazkladnhotextu2"/>
        <w:spacing w:after="0" w:line="276" w:lineRule="auto"/>
        <w:ind w:firstLine="284"/>
        <w:rPr>
          <w:sz w:val="22"/>
        </w:rPr>
      </w:pPr>
      <w:r w:rsidRPr="000D3E2B">
        <w:rPr>
          <w:sz w:val="22"/>
        </w:rPr>
        <w:t xml:space="preserve">Hlavný predmet:      </w:t>
      </w:r>
      <w:r w:rsidRPr="000D3E2B">
        <w:rPr>
          <w:sz w:val="22"/>
        </w:rPr>
        <w:tab/>
      </w:r>
      <w:r w:rsidR="00E86028" w:rsidRPr="000D3E2B">
        <w:rPr>
          <w:sz w:val="22"/>
        </w:rPr>
        <w:t>34110000-1 Osobné automobily</w:t>
      </w:r>
      <w:r w:rsidRPr="000D3E2B">
        <w:rPr>
          <w:sz w:val="22"/>
        </w:rPr>
        <w:tab/>
      </w:r>
    </w:p>
    <w:p w14:paraId="0CB4FDB1" w14:textId="77777777" w:rsidR="00E86028" w:rsidRPr="000D3E2B" w:rsidRDefault="00E86028" w:rsidP="00E86028">
      <w:pPr>
        <w:pStyle w:val="Zarkazkladnhotextu2"/>
        <w:spacing w:after="0" w:line="276" w:lineRule="auto"/>
        <w:ind w:firstLine="284"/>
        <w:rPr>
          <w:sz w:val="22"/>
        </w:rPr>
      </w:pPr>
    </w:p>
    <w:p w14:paraId="1BB2ACDC" w14:textId="7C5D3FFE" w:rsidR="001B1A2A" w:rsidRPr="000D3E2B" w:rsidRDefault="001B1A2A" w:rsidP="00D11C54">
      <w:pPr>
        <w:pStyle w:val="Odsekzoznamu"/>
        <w:numPr>
          <w:ilvl w:val="0"/>
          <w:numId w:val="1"/>
        </w:numPr>
        <w:spacing w:after="0" w:line="240" w:lineRule="auto"/>
        <w:ind w:left="567" w:hanging="567"/>
        <w:jc w:val="both"/>
        <w:rPr>
          <w:rFonts w:ascii="Times New Roman" w:hAnsi="Times New Roman"/>
          <w:b/>
          <w:lang w:eastAsia="sk-SK"/>
        </w:rPr>
      </w:pPr>
      <w:r w:rsidRPr="000D3E2B">
        <w:rPr>
          <w:rFonts w:ascii="Times New Roman" w:hAnsi="Times New Roman"/>
          <w:b/>
          <w:lang w:eastAsia="sk-SK"/>
        </w:rPr>
        <w:t xml:space="preserve">Podrobné vymedzenie (špecifikácia) predmetu konkrétnej zákazky: </w:t>
      </w:r>
    </w:p>
    <w:p w14:paraId="5C6B4BE4" w14:textId="77777777" w:rsidR="005B57CC" w:rsidRPr="000D3E2B" w:rsidRDefault="005B57CC" w:rsidP="005B57CC">
      <w:pPr>
        <w:spacing w:after="0" w:line="240" w:lineRule="auto"/>
        <w:ind w:left="567"/>
        <w:jc w:val="both"/>
        <w:rPr>
          <w:rFonts w:ascii="Times New Roman" w:hAnsi="Times New Roman"/>
          <w:bCs/>
        </w:rPr>
      </w:pPr>
      <w:r w:rsidRPr="000D3E2B">
        <w:rPr>
          <w:rFonts w:ascii="Times New Roman" w:hAnsi="Times New Roman"/>
          <w:bCs/>
        </w:rPr>
        <w:t>Opis (špecifikácia) predmetu konkrétnej zákazky zadávanej s použitím dynamického nákupného systému, technické požiadavky tvorí prílohu č. 1. Opis predmetu konkrétnej zákazky zadávanej s použitím dynamického nákupného systému, technické požiadavky tejto výzvy na predkladanie ponúk.</w:t>
      </w:r>
    </w:p>
    <w:p w14:paraId="2C46B024" w14:textId="77777777" w:rsidR="0069252F" w:rsidRPr="000D3E2B" w:rsidRDefault="0069252F" w:rsidP="0069252F">
      <w:pPr>
        <w:pStyle w:val="Odsekzoznamu"/>
        <w:spacing w:after="0" w:line="240" w:lineRule="auto"/>
        <w:ind w:left="567"/>
        <w:jc w:val="both"/>
        <w:rPr>
          <w:rFonts w:ascii="Times New Roman" w:hAnsi="Times New Roman"/>
        </w:rPr>
      </w:pPr>
    </w:p>
    <w:p w14:paraId="309E22FA" w14:textId="11D53AE3" w:rsidR="001B1A2A" w:rsidRPr="000D3E2B" w:rsidRDefault="00965633" w:rsidP="0069252F">
      <w:pPr>
        <w:pStyle w:val="Odsekzoznamu"/>
        <w:spacing w:after="0" w:line="240" w:lineRule="auto"/>
        <w:ind w:left="567"/>
        <w:jc w:val="both"/>
        <w:rPr>
          <w:rFonts w:ascii="Times New Roman" w:hAnsi="Times New Roman"/>
        </w:rPr>
      </w:pPr>
      <w:r w:rsidRPr="000D3E2B">
        <w:rPr>
          <w:rFonts w:ascii="Times New Roman" w:hAnsi="Times New Roman"/>
        </w:rPr>
        <w:t>Plnenie</w:t>
      </w:r>
      <w:r w:rsidR="0069252F" w:rsidRPr="000D3E2B">
        <w:rPr>
          <w:rFonts w:ascii="Times New Roman" w:hAnsi="Times New Roman"/>
        </w:rPr>
        <w:t xml:space="preserve"> predmetu</w:t>
      </w:r>
      <w:r w:rsidRPr="000D3E2B">
        <w:rPr>
          <w:rFonts w:ascii="Times New Roman" w:hAnsi="Times New Roman"/>
        </w:rPr>
        <w:t xml:space="preserve"> tejto konkrétnej</w:t>
      </w:r>
      <w:r w:rsidR="0069252F" w:rsidRPr="000D3E2B">
        <w:rPr>
          <w:rFonts w:ascii="Times New Roman" w:hAnsi="Times New Roman"/>
        </w:rPr>
        <w:t xml:space="preserve"> zákazky sa bude riadiť ustanoveniami </w:t>
      </w:r>
      <w:r w:rsidR="005B57CC" w:rsidRPr="000D3E2B">
        <w:rPr>
          <w:rFonts w:ascii="Times New Roman" w:hAnsi="Times New Roman"/>
        </w:rPr>
        <w:t>Kúpnej zmluvy</w:t>
      </w:r>
      <w:r w:rsidR="0069252F" w:rsidRPr="000D3E2B">
        <w:rPr>
          <w:rFonts w:ascii="Times New Roman" w:hAnsi="Times New Roman"/>
        </w:rPr>
        <w:t xml:space="preserve">, ktorej návrh tvorí prílohu č. </w:t>
      </w:r>
      <w:r w:rsidRPr="000D3E2B">
        <w:rPr>
          <w:rFonts w:ascii="Times New Roman" w:hAnsi="Times New Roman"/>
        </w:rPr>
        <w:t>3</w:t>
      </w:r>
      <w:r w:rsidR="005F41FF" w:rsidRPr="000D3E2B">
        <w:rPr>
          <w:rFonts w:ascii="Times New Roman" w:hAnsi="Times New Roman"/>
        </w:rPr>
        <w:t xml:space="preserve"> tejto výzvy</w:t>
      </w:r>
      <w:r w:rsidR="0069252F" w:rsidRPr="000D3E2B">
        <w:rPr>
          <w:rFonts w:ascii="Times New Roman" w:hAnsi="Times New Roman"/>
        </w:rPr>
        <w:t>.</w:t>
      </w:r>
      <w:r w:rsidR="00534345" w:rsidRPr="000D3E2B">
        <w:rPr>
          <w:rFonts w:ascii="Times New Roman" w:hAnsi="Times New Roman"/>
        </w:rPr>
        <w:t xml:space="preserve"> </w:t>
      </w:r>
    </w:p>
    <w:p w14:paraId="3DB0AD5B" w14:textId="77777777" w:rsidR="001B1A2A" w:rsidRPr="000D3E2B" w:rsidRDefault="001B1A2A" w:rsidP="001B1A2A">
      <w:pPr>
        <w:pStyle w:val="Odsekzoznamu"/>
        <w:spacing w:after="0" w:line="240" w:lineRule="auto"/>
        <w:ind w:left="567" w:hanging="567"/>
        <w:jc w:val="both"/>
        <w:rPr>
          <w:rFonts w:ascii="Times New Roman" w:hAnsi="Times New Roman"/>
          <w:lang w:eastAsia="sk-SK"/>
        </w:rPr>
      </w:pPr>
    </w:p>
    <w:p w14:paraId="3DF76269" w14:textId="66D3E930" w:rsidR="001B1A2A" w:rsidRPr="000D3E2B" w:rsidRDefault="001B1A2A" w:rsidP="00D11C54">
      <w:pPr>
        <w:pStyle w:val="Odsekzoznamu"/>
        <w:numPr>
          <w:ilvl w:val="0"/>
          <w:numId w:val="1"/>
        </w:numPr>
        <w:spacing w:after="0" w:line="240" w:lineRule="auto"/>
        <w:ind w:left="567" w:hanging="567"/>
        <w:jc w:val="both"/>
        <w:rPr>
          <w:rFonts w:ascii="Times New Roman" w:hAnsi="Times New Roman"/>
          <w:lang w:eastAsia="sk-SK"/>
        </w:rPr>
      </w:pPr>
      <w:r w:rsidRPr="000D3E2B">
        <w:rPr>
          <w:rFonts w:ascii="Times New Roman" w:hAnsi="Times New Roman"/>
          <w:b/>
        </w:rPr>
        <w:t>Rozsah zadávanej konkrét</w:t>
      </w:r>
      <w:r w:rsidR="00CF4F31" w:rsidRPr="000D3E2B">
        <w:rPr>
          <w:rFonts w:ascii="Times New Roman" w:hAnsi="Times New Roman"/>
          <w:b/>
        </w:rPr>
        <w:t>nej zákazky</w:t>
      </w:r>
      <w:r w:rsidR="00D900A8" w:rsidRPr="000D3E2B">
        <w:rPr>
          <w:rFonts w:ascii="Times New Roman" w:hAnsi="Times New Roman"/>
          <w:b/>
        </w:rPr>
        <w:t xml:space="preserve"> a ďalšie informácie dôležité pre zadávanie zákazky</w:t>
      </w:r>
      <w:r w:rsidRPr="000D3E2B">
        <w:rPr>
          <w:rFonts w:ascii="Times New Roman" w:hAnsi="Times New Roman"/>
          <w:b/>
        </w:rPr>
        <w:t>:</w:t>
      </w:r>
    </w:p>
    <w:p w14:paraId="568734A1" w14:textId="16A17604" w:rsidR="001B1A2A" w:rsidRPr="000D3E2B" w:rsidRDefault="001B1A2A" w:rsidP="001B1A2A">
      <w:pPr>
        <w:pStyle w:val="Odsekzoznamu"/>
        <w:spacing w:after="0" w:line="240" w:lineRule="auto"/>
        <w:ind w:left="567"/>
        <w:jc w:val="both"/>
        <w:rPr>
          <w:rFonts w:ascii="Times New Roman" w:hAnsi="Times New Roman"/>
          <w:lang w:eastAsia="sk-SK"/>
        </w:rPr>
      </w:pPr>
    </w:p>
    <w:p w14:paraId="47FC8ACA" w14:textId="3DCA2F30" w:rsidR="00D900A8" w:rsidRPr="000D3E2B" w:rsidRDefault="00D900A8" w:rsidP="00D900A8">
      <w:pPr>
        <w:pStyle w:val="Odsekzoznamu"/>
        <w:numPr>
          <w:ilvl w:val="1"/>
          <w:numId w:val="1"/>
        </w:numPr>
        <w:spacing w:after="0" w:line="240" w:lineRule="auto"/>
        <w:ind w:left="567" w:hanging="567"/>
        <w:jc w:val="both"/>
        <w:rPr>
          <w:rFonts w:ascii="Times New Roman" w:hAnsi="Times New Roman"/>
          <w:bCs/>
        </w:rPr>
      </w:pPr>
      <w:r w:rsidRPr="000D3E2B">
        <w:rPr>
          <w:rFonts w:ascii="Times New Roman" w:hAnsi="Times New Roman"/>
          <w:bCs/>
        </w:rPr>
        <w:t xml:space="preserve">Predpokladaná hodnota konkrétnej zákazky zadávanej s použitím dynamického nákupného systému: </w:t>
      </w:r>
      <w:r w:rsidR="00764516">
        <w:rPr>
          <w:rFonts w:asciiTheme="minorHAnsi" w:hAnsiTheme="minorHAnsi" w:cstheme="minorHAnsi"/>
          <w:bCs/>
        </w:rPr>
        <w:t>37 830,89</w:t>
      </w:r>
      <w:r w:rsidR="00E764D9">
        <w:rPr>
          <w:rFonts w:asciiTheme="minorHAnsi" w:hAnsiTheme="minorHAnsi" w:cstheme="minorHAnsi"/>
          <w:bCs/>
        </w:rPr>
        <w:t xml:space="preserve"> </w:t>
      </w:r>
      <w:r w:rsidR="001802B4" w:rsidRPr="00D900A8">
        <w:rPr>
          <w:rFonts w:ascii="Times New Roman" w:hAnsi="Times New Roman"/>
          <w:bCs/>
        </w:rPr>
        <w:t xml:space="preserve"> </w:t>
      </w:r>
      <w:r w:rsidRPr="000D3E2B">
        <w:rPr>
          <w:rFonts w:ascii="Times New Roman" w:hAnsi="Times New Roman"/>
          <w:bCs/>
        </w:rPr>
        <w:t>Eur bez DPH</w:t>
      </w:r>
    </w:p>
    <w:p w14:paraId="2A2051DB" w14:textId="1FE5D1CD" w:rsidR="00D900A8" w:rsidRPr="000D3E2B" w:rsidRDefault="00D900A8" w:rsidP="000D3E2B">
      <w:pPr>
        <w:pStyle w:val="Odsekzoznamu"/>
        <w:numPr>
          <w:ilvl w:val="1"/>
          <w:numId w:val="1"/>
        </w:numPr>
        <w:spacing w:after="0" w:line="240" w:lineRule="auto"/>
        <w:ind w:left="567" w:hanging="567"/>
        <w:jc w:val="both"/>
        <w:rPr>
          <w:rFonts w:ascii="Times New Roman" w:hAnsi="Times New Roman"/>
          <w:bCs/>
        </w:rPr>
      </w:pPr>
      <w:r w:rsidRPr="000D3E2B">
        <w:rPr>
          <w:rFonts w:ascii="Times New Roman" w:hAnsi="Times New Roman"/>
          <w:bCs/>
        </w:rPr>
        <w:t>Miesto dodania predmetu konkrétne</w:t>
      </w:r>
      <w:r w:rsidR="009F230B" w:rsidRPr="000D3E2B">
        <w:rPr>
          <w:rFonts w:ascii="Times New Roman" w:hAnsi="Times New Roman"/>
          <w:bCs/>
        </w:rPr>
        <w:t>j</w:t>
      </w:r>
      <w:r w:rsidRPr="000D3E2B">
        <w:rPr>
          <w:rFonts w:ascii="Times New Roman" w:hAnsi="Times New Roman"/>
          <w:bCs/>
        </w:rPr>
        <w:t xml:space="preserve"> zákazky zadávanej s použitím dynamického nákupného systému</w:t>
      </w:r>
      <w:r w:rsidR="009F230B" w:rsidRPr="000D3E2B">
        <w:rPr>
          <w:rFonts w:ascii="Times New Roman" w:hAnsi="Times New Roman"/>
          <w:bCs/>
        </w:rPr>
        <w:t xml:space="preserve">: </w:t>
      </w:r>
      <w:r w:rsidRPr="000D3E2B">
        <w:rPr>
          <w:rFonts w:ascii="Times New Roman" w:hAnsi="Times New Roman"/>
        </w:rPr>
        <w:t>Automobilové opravovne Ministerstva vnútra Slovenskej republiky, a.s,</w:t>
      </w:r>
      <w:r w:rsidRPr="000D3E2B">
        <w:rPr>
          <w:rFonts w:ascii="Times New Roman" w:hAnsi="Times New Roman"/>
          <w:b/>
        </w:rPr>
        <w:t xml:space="preserve"> </w:t>
      </w:r>
      <w:r w:rsidRPr="000D3E2B">
        <w:rPr>
          <w:rFonts w:ascii="Times New Roman" w:hAnsi="Times New Roman"/>
        </w:rPr>
        <w:t>Sklabinská 20, 831 06 Bratislava.</w:t>
      </w:r>
    </w:p>
    <w:p w14:paraId="78D6D914" w14:textId="44CDA6F4" w:rsidR="00D900A8" w:rsidRPr="000D3E2B" w:rsidRDefault="00D900A8" w:rsidP="000D3E2B">
      <w:pPr>
        <w:pStyle w:val="Odsekzoznamu"/>
        <w:numPr>
          <w:ilvl w:val="1"/>
          <w:numId w:val="1"/>
        </w:numPr>
        <w:spacing w:after="0" w:line="240" w:lineRule="auto"/>
        <w:ind w:left="567" w:hanging="567"/>
        <w:jc w:val="both"/>
        <w:rPr>
          <w:rFonts w:ascii="Times New Roman" w:hAnsi="Times New Roman"/>
          <w:bCs/>
        </w:rPr>
      </w:pPr>
      <w:r w:rsidRPr="000D3E2B">
        <w:rPr>
          <w:rFonts w:ascii="Times New Roman" w:hAnsi="Times New Roman"/>
          <w:bCs/>
        </w:rPr>
        <w:t>Lehota dodania predmetu konkrétnej zákazky zadávanej s použitím dynamického nákupného systému</w:t>
      </w:r>
      <w:r w:rsidR="00700023" w:rsidRPr="000D3E2B">
        <w:rPr>
          <w:rFonts w:ascii="Times New Roman" w:hAnsi="Times New Roman"/>
          <w:bCs/>
        </w:rPr>
        <w:t xml:space="preserve">: Najneskôr do </w:t>
      </w:r>
      <w:r w:rsidR="00764516">
        <w:rPr>
          <w:rFonts w:ascii="Times New Roman" w:hAnsi="Times New Roman"/>
          <w:bCs/>
        </w:rPr>
        <w:t>60</w:t>
      </w:r>
      <w:r w:rsidRPr="000D3E2B">
        <w:rPr>
          <w:rFonts w:ascii="Times New Roman" w:hAnsi="Times New Roman"/>
          <w:bCs/>
        </w:rPr>
        <w:t xml:space="preserve"> dní </w:t>
      </w:r>
      <w:r w:rsidR="00700023" w:rsidRPr="000D3E2B">
        <w:rPr>
          <w:rFonts w:ascii="Times New Roman" w:hAnsi="Times New Roman"/>
          <w:bCs/>
        </w:rPr>
        <w:t>odo dňa nadobudnutia účinnosti K</w:t>
      </w:r>
      <w:r w:rsidRPr="000D3E2B">
        <w:rPr>
          <w:rFonts w:ascii="Times New Roman" w:hAnsi="Times New Roman"/>
          <w:bCs/>
        </w:rPr>
        <w:t xml:space="preserve">úpnej zmluvy, alebo kedykoľvek skôr, keď bude mať uchádzač </w:t>
      </w:r>
      <w:r w:rsidR="00700023" w:rsidRPr="000D3E2B">
        <w:rPr>
          <w:rFonts w:ascii="Times New Roman" w:hAnsi="Times New Roman"/>
          <w:bCs/>
        </w:rPr>
        <w:t>predmet plnenia</w:t>
      </w:r>
      <w:r w:rsidRPr="000D3E2B">
        <w:rPr>
          <w:rFonts w:ascii="Times New Roman" w:hAnsi="Times New Roman"/>
          <w:bCs/>
        </w:rPr>
        <w:t xml:space="preserve"> k dispozícii. </w:t>
      </w:r>
    </w:p>
    <w:p w14:paraId="136FD0AD" w14:textId="48D7B33B" w:rsidR="00D900A8" w:rsidRPr="000D3E2B" w:rsidRDefault="00D900A8" w:rsidP="000D3E2B">
      <w:pPr>
        <w:pStyle w:val="Odsekzoznamu"/>
        <w:numPr>
          <w:ilvl w:val="1"/>
          <w:numId w:val="1"/>
        </w:numPr>
        <w:spacing w:after="0" w:line="240" w:lineRule="auto"/>
        <w:ind w:left="567" w:hanging="567"/>
        <w:rPr>
          <w:rFonts w:ascii="Times New Roman" w:hAnsi="Times New Roman"/>
          <w:bCs/>
        </w:rPr>
      </w:pPr>
      <w:r w:rsidRPr="000D3E2B">
        <w:rPr>
          <w:rFonts w:ascii="Times New Roman" w:hAnsi="Times New Roman"/>
          <w:bCs/>
        </w:rPr>
        <w:t>Jazyk, v ktorom možno predkladať ponuku</w:t>
      </w:r>
      <w:r w:rsidR="00682DA0" w:rsidRPr="000D3E2B">
        <w:rPr>
          <w:rFonts w:ascii="Times New Roman" w:hAnsi="Times New Roman"/>
          <w:bCs/>
        </w:rPr>
        <w:t>: s</w:t>
      </w:r>
      <w:r w:rsidRPr="000D3E2B">
        <w:rPr>
          <w:rFonts w:ascii="Times New Roman" w:hAnsi="Times New Roman"/>
          <w:bCs/>
        </w:rPr>
        <w:t>lovenský jazyk alebo český jazyk</w:t>
      </w:r>
    </w:p>
    <w:p w14:paraId="2764E7E5" w14:textId="16B968E6" w:rsidR="00D900A8" w:rsidRPr="000D3E2B" w:rsidRDefault="00D900A8" w:rsidP="000D3E2B">
      <w:pPr>
        <w:pStyle w:val="Odsekzoznamu"/>
        <w:numPr>
          <w:ilvl w:val="1"/>
          <w:numId w:val="1"/>
        </w:numPr>
        <w:spacing w:after="0" w:line="240" w:lineRule="auto"/>
        <w:ind w:left="567" w:hanging="567"/>
        <w:rPr>
          <w:rFonts w:ascii="Times New Roman" w:hAnsi="Times New Roman"/>
          <w:bCs/>
        </w:rPr>
      </w:pPr>
      <w:r w:rsidRPr="000D3E2B">
        <w:rPr>
          <w:rFonts w:ascii="Times New Roman" w:hAnsi="Times New Roman"/>
          <w:bCs/>
        </w:rPr>
        <w:t>Požadované zábezpeky a</w:t>
      </w:r>
      <w:r w:rsidR="00682DA0" w:rsidRPr="000D3E2B">
        <w:rPr>
          <w:rFonts w:ascii="Times New Roman" w:hAnsi="Times New Roman"/>
          <w:bCs/>
        </w:rPr>
        <w:t> </w:t>
      </w:r>
      <w:r w:rsidRPr="000D3E2B">
        <w:rPr>
          <w:rFonts w:ascii="Times New Roman" w:hAnsi="Times New Roman"/>
          <w:bCs/>
        </w:rPr>
        <w:t>záruky</w:t>
      </w:r>
      <w:r w:rsidR="00682DA0" w:rsidRPr="000D3E2B">
        <w:rPr>
          <w:rFonts w:ascii="Times New Roman" w:hAnsi="Times New Roman"/>
          <w:bCs/>
        </w:rPr>
        <w:t xml:space="preserve">: </w:t>
      </w:r>
      <w:r w:rsidRPr="000D3E2B">
        <w:rPr>
          <w:rFonts w:ascii="Times New Roman" w:hAnsi="Times New Roman"/>
          <w:bCs/>
        </w:rPr>
        <w:t xml:space="preserve">Neuplatňuje sa. </w:t>
      </w:r>
    </w:p>
    <w:p w14:paraId="1BFAE034" w14:textId="6670E0A1" w:rsidR="001B1A2A" w:rsidRPr="000D3E2B" w:rsidRDefault="00D900A8" w:rsidP="000D3E2B">
      <w:pPr>
        <w:pStyle w:val="Odsekzoznamu"/>
        <w:numPr>
          <w:ilvl w:val="1"/>
          <w:numId w:val="1"/>
        </w:numPr>
        <w:spacing w:after="0" w:line="240" w:lineRule="auto"/>
        <w:ind w:left="567" w:hanging="567"/>
        <w:rPr>
          <w:rFonts w:ascii="Times New Roman" w:hAnsi="Times New Roman"/>
          <w:b/>
          <w:bCs/>
        </w:rPr>
      </w:pPr>
      <w:r w:rsidRPr="000D3E2B">
        <w:rPr>
          <w:rFonts w:ascii="Times New Roman" w:hAnsi="Times New Roman"/>
          <w:bCs/>
        </w:rPr>
        <w:t>Osobitné podmienky</w:t>
      </w:r>
      <w:r w:rsidR="00682DA0" w:rsidRPr="000D3E2B">
        <w:rPr>
          <w:rFonts w:ascii="Times New Roman" w:hAnsi="Times New Roman"/>
          <w:bCs/>
        </w:rPr>
        <w:t>:</w:t>
      </w:r>
      <w:r w:rsidR="00682DA0" w:rsidRPr="000D3E2B">
        <w:rPr>
          <w:rFonts w:ascii="Times New Roman" w:hAnsi="Times New Roman"/>
          <w:b/>
          <w:bCs/>
        </w:rPr>
        <w:t xml:space="preserve"> </w:t>
      </w:r>
      <w:r w:rsidR="00682DA0" w:rsidRPr="000D3E2B">
        <w:rPr>
          <w:rFonts w:ascii="Times New Roman" w:hAnsi="Times New Roman"/>
          <w:bCs/>
        </w:rPr>
        <w:t>Neuplatňuje sa</w:t>
      </w:r>
    </w:p>
    <w:p w14:paraId="5E1EDB13" w14:textId="77777777" w:rsidR="00682DA0" w:rsidRPr="000D3E2B" w:rsidRDefault="00682DA0" w:rsidP="00682DA0">
      <w:pPr>
        <w:pStyle w:val="Odsekzoznamu"/>
        <w:spacing w:after="0" w:line="240" w:lineRule="auto"/>
        <w:ind w:left="567"/>
        <w:jc w:val="both"/>
        <w:rPr>
          <w:rFonts w:ascii="Times New Roman" w:hAnsi="Times New Roman"/>
          <w:lang w:eastAsia="sk-SK"/>
        </w:rPr>
      </w:pPr>
    </w:p>
    <w:p w14:paraId="62FD8CB0" w14:textId="340B176D" w:rsidR="00682DA0" w:rsidRPr="000D3E2B" w:rsidRDefault="001B1A2A" w:rsidP="00682DA0">
      <w:pPr>
        <w:pStyle w:val="Odsekzoznamu"/>
        <w:numPr>
          <w:ilvl w:val="0"/>
          <w:numId w:val="1"/>
        </w:numPr>
        <w:spacing w:after="0" w:line="240" w:lineRule="auto"/>
        <w:ind w:left="567" w:hanging="567"/>
        <w:jc w:val="both"/>
        <w:rPr>
          <w:rFonts w:ascii="Times New Roman" w:hAnsi="Times New Roman"/>
          <w:lang w:eastAsia="sk-SK"/>
        </w:rPr>
      </w:pPr>
      <w:r w:rsidRPr="000D3E2B">
        <w:rPr>
          <w:rFonts w:ascii="Times New Roman" w:hAnsi="Times New Roman"/>
          <w:b/>
        </w:rPr>
        <w:t xml:space="preserve">Financovanie: </w:t>
      </w:r>
    </w:p>
    <w:p w14:paraId="11484E6A" w14:textId="17E91523" w:rsidR="00D55F49" w:rsidRPr="000D3E2B" w:rsidRDefault="00D55F49" w:rsidP="007B1A87">
      <w:pPr>
        <w:spacing w:after="0" w:line="240" w:lineRule="auto"/>
        <w:jc w:val="both"/>
        <w:rPr>
          <w:rFonts w:ascii="Times New Roman" w:hAnsi="Times New Roman"/>
          <w:lang w:eastAsia="sk-SK"/>
        </w:rPr>
      </w:pPr>
    </w:p>
    <w:p w14:paraId="422B9F7B" w14:textId="26418406" w:rsidR="009E0D66" w:rsidRPr="000D3E2B" w:rsidRDefault="009E0D66" w:rsidP="00D11C54">
      <w:pPr>
        <w:pStyle w:val="Odsekzoznamu"/>
        <w:numPr>
          <w:ilvl w:val="0"/>
          <w:numId w:val="1"/>
        </w:numPr>
        <w:spacing w:after="0" w:line="240" w:lineRule="auto"/>
        <w:ind w:left="567" w:hanging="567"/>
        <w:jc w:val="both"/>
        <w:rPr>
          <w:rFonts w:ascii="Times New Roman" w:hAnsi="Times New Roman"/>
          <w:b/>
        </w:rPr>
      </w:pPr>
      <w:r w:rsidRPr="000D3E2B">
        <w:rPr>
          <w:rFonts w:ascii="Times New Roman" w:hAnsi="Times New Roman"/>
          <w:b/>
        </w:rPr>
        <w:t>Výsledok zadávania konkrét</w:t>
      </w:r>
      <w:r w:rsidR="00F76B4D" w:rsidRPr="000D3E2B">
        <w:rPr>
          <w:rFonts w:ascii="Times New Roman" w:hAnsi="Times New Roman"/>
          <w:b/>
        </w:rPr>
        <w:t>nej zákazky</w:t>
      </w:r>
      <w:r w:rsidRPr="000D3E2B">
        <w:rPr>
          <w:rFonts w:ascii="Times New Roman" w:hAnsi="Times New Roman"/>
          <w:b/>
        </w:rPr>
        <w:t>:</w:t>
      </w:r>
    </w:p>
    <w:p w14:paraId="27DF39D7" w14:textId="5DD36118" w:rsidR="001B1A2A" w:rsidRPr="000D3E2B" w:rsidRDefault="009E0D66" w:rsidP="00DF250C">
      <w:pPr>
        <w:pStyle w:val="Odsekzoznamu"/>
        <w:shd w:val="clear" w:color="auto" w:fill="FFFFFF" w:themeFill="background1"/>
        <w:spacing w:after="0" w:line="240" w:lineRule="auto"/>
        <w:ind w:left="567"/>
        <w:contextualSpacing w:val="0"/>
        <w:jc w:val="both"/>
        <w:rPr>
          <w:rFonts w:ascii="Times New Roman" w:hAnsi="Times New Roman"/>
        </w:rPr>
      </w:pPr>
      <w:r w:rsidRPr="000D3E2B">
        <w:rPr>
          <w:rFonts w:ascii="Times New Roman" w:hAnsi="Times New Roman"/>
        </w:rPr>
        <w:t xml:space="preserve">Výsledkom zadávania konkrétnej zákazky bude uzavretie </w:t>
      </w:r>
      <w:r w:rsidR="00DF250C" w:rsidRPr="000D3E2B">
        <w:rPr>
          <w:rFonts w:ascii="Times New Roman" w:hAnsi="Times New Roman"/>
        </w:rPr>
        <w:t>Kúpnej zmluvy</w:t>
      </w:r>
      <w:r w:rsidR="00BB2240" w:rsidRPr="000D3E2B">
        <w:rPr>
          <w:rFonts w:ascii="Times New Roman" w:hAnsi="Times New Roman"/>
        </w:rPr>
        <w:t>, ktorej</w:t>
      </w:r>
      <w:r w:rsidRPr="000D3E2B">
        <w:rPr>
          <w:rFonts w:ascii="Times New Roman" w:hAnsi="Times New Roman"/>
        </w:rPr>
        <w:t xml:space="preserve"> </w:t>
      </w:r>
      <w:r w:rsidR="00BB2240" w:rsidRPr="000D3E2B">
        <w:rPr>
          <w:rFonts w:ascii="Times New Roman" w:hAnsi="Times New Roman"/>
        </w:rPr>
        <w:t>n</w:t>
      </w:r>
      <w:r w:rsidRPr="000D3E2B">
        <w:rPr>
          <w:rFonts w:ascii="Times New Roman" w:hAnsi="Times New Roman"/>
        </w:rPr>
        <w:t xml:space="preserve">ávrh je  uvedený v prílohe č. </w:t>
      </w:r>
      <w:r w:rsidR="00DF250C" w:rsidRPr="000D3E2B">
        <w:rPr>
          <w:rFonts w:ascii="Times New Roman" w:hAnsi="Times New Roman"/>
        </w:rPr>
        <w:t>3</w:t>
      </w:r>
      <w:r w:rsidRPr="000D3E2B">
        <w:rPr>
          <w:rFonts w:ascii="Times New Roman" w:hAnsi="Times New Roman"/>
        </w:rPr>
        <w:t xml:space="preserve"> tejto výzvy. </w:t>
      </w:r>
    </w:p>
    <w:p w14:paraId="2284E0F8" w14:textId="77777777" w:rsidR="00AD20B1" w:rsidRPr="000D3E2B" w:rsidRDefault="00AD20B1" w:rsidP="001B1A2A">
      <w:pPr>
        <w:shd w:val="clear" w:color="auto" w:fill="FFFFFF"/>
        <w:spacing w:after="0" w:line="240" w:lineRule="auto"/>
        <w:jc w:val="both"/>
        <w:rPr>
          <w:rFonts w:ascii="Times New Roman" w:hAnsi="Times New Roman"/>
        </w:rPr>
      </w:pPr>
    </w:p>
    <w:p w14:paraId="28E8A20D" w14:textId="6D0B7C1B" w:rsidR="009F43A7" w:rsidRPr="000D3E2B" w:rsidRDefault="00DF7245" w:rsidP="00992491">
      <w:pPr>
        <w:pStyle w:val="Odsekzoznamu"/>
        <w:numPr>
          <w:ilvl w:val="0"/>
          <w:numId w:val="1"/>
        </w:numPr>
        <w:shd w:val="clear" w:color="auto" w:fill="FFFFFF"/>
        <w:spacing w:after="0" w:line="240" w:lineRule="auto"/>
        <w:ind w:left="567" w:hanging="567"/>
        <w:jc w:val="both"/>
        <w:rPr>
          <w:rFonts w:ascii="Times New Roman" w:hAnsi="Times New Roman"/>
          <w:b/>
          <w:smallCaps/>
        </w:rPr>
      </w:pPr>
      <w:r w:rsidRPr="000D3E2B">
        <w:rPr>
          <w:rFonts w:ascii="Times New Roman" w:hAnsi="Times New Roman"/>
          <w:b/>
        </w:rPr>
        <w:t>Postup pri predkladaní ponuky</w:t>
      </w:r>
    </w:p>
    <w:p w14:paraId="4D32EE0D" w14:textId="6EB8B48A" w:rsidR="001A7E87" w:rsidRPr="000D3E2B" w:rsidRDefault="001A7E87" w:rsidP="000D3E2B">
      <w:pPr>
        <w:pStyle w:val="Odsekzoznamu"/>
        <w:numPr>
          <w:ilvl w:val="1"/>
          <w:numId w:val="1"/>
        </w:numPr>
        <w:spacing w:after="0" w:line="240" w:lineRule="auto"/>
        <w:ind w:left="567" w:hanging="567"/>
        <w:rPr>
          <w:rFonts w:ascii="Times New Roman" w:hAnsi="Times New Roman"/>
          <w:bCs/>
        </w:rPr>
      </w:pPr>
      <w:r w:rsidRPr="000D3E2B">
        <w:rPr>
          <w:rFonts w:ascii="Times New Roman" w:hAnsi="Times New Roman"/>
          <w:bCs/>
        </w:rPr>
        <w:t>Ponuku je potrebné predl</w:t>
      </w:r>
      <w:r w:rsidR="009F43A7" w:rsidRPr="000D3E2B">
        <w:rPr>
          <w:rFonts w:ascii="Times New Roman" w:hAnsi="Times New Roman"/>
          <w:bCs/>
        </w:rPr>
        <w:t xml:space="preserve">ožiť prostredníctvom systému </w:t>
      </w:r>
      <w:r w:rsidR="00DF250C" w:rsidRPr="000D3E2B">
        <w:rPr>
          <w:rFonts w:ascii="Times New Roman" w:hAnsi="Times New Roman"/>
          <w:bCs/>
        </w:rPr>
        <w:t>ERANET</w:t>
      </w:r>
      <w:r w:rsidRPr="000D3E2B">
        <w:rPr>
          <w:rFonts w:ascii="Times New Roman" w:hAnsi="Times New Roman"/>
          <w:bCs/>
        </w:rPr>
        <w:t>, spô</w:t>
      </w:r>
      <w:r w:rsidR="009F43A7" w:rsidRPr="000D3E2B">
        <w:rPr>
          <w:rFonts w:ascii="Times New Roman" w:hAnsi="Times New Roman"/>
          <w:bCs/>
        </w:rPr>
        <w:t xml:space="preserve">sobom určeným funkcionalitou </w:t>
      </w:r>
      <w:r w:rsidR="00DF250C" w:rsidRPr="000D3E2B">
        <w:rPr>
          <w:rFonts w:ascii="Times New Roman" w:hAnsi="Times New Roman"/>
          <w:bCs/>
        </w:rPr>
        <w:t>ERANET</w:t>
      </w:r>
      <w:r w:rsidRPr="000D3E2B">
        <w:rPr>
          <w:rFonts w:ascii="Times New Roman" w:hAnsi="Times New Roman"/>
          <w:bCs/>
        </w:rPr>
        <w:t>.</w:t>
      </w:r>
    </w:p>
    <w:p w14:paraId="69526D6F" w14:textId="684B3E17" w:rsidR="001A7E87" w:rsidRPr="000D3E2B" w:rsidRDefault="001A7E87" w:rsidP="000D3E2B">
      <w:pPr>
        <w:pStyle w:val="Odsekzoznamu"/>
        <w:numPr>
          <w:ilvl w:val="1"/>
          <w:numId w:val="1"/>
        </w:numPr>
        <w:spacing w:after="0" w:line="240" w:lineRule="auto"/>
        <w:ind w:left="567" w:hanging="567"/>
        <w:rPr>
          <w:rFonts w:ascii="Times New Roman" w:hAnsi="Times New Roman"/>
          <w:bCs/>
        </w:rPr>
      </w:pPr>
      <w:r w:rsidRPr="000D3E2B">
        <w:rPr>
          <w:rFonts w:ascii="Times New Roman" w:hAnsi="Times New Roman"/>
          <w:bCs/>
        </w:rPr>
        <w:t xml:space="preserve">Adresa, na ktorú sa ponuky predkladajú: odkaz uvedený v bode </w:t>
      </w:r>
      <w:r w:rsidR="003D5521" w:rsidRPr="000D3E2B">
        <w:rPr>
          <w:rFonts w:ascii="Times New Roman" w:hAnsi="Times New Roman"/>
          <w:bCs/>
        </w:rPr>
        <w:t>2</w:t>
      </w:r>
      <w:r w:rsidRPr="000D3E2B">
        <w:rPr>
          <w:rFonts w:ascii="Times New Roman" w:hAnsi="Times New Roman"/>
          <w:bCs/>
        </w:rPr>
        <w:t>.3 tejto výzvy.</w:t>
      </w:r>
    </w:p>
    <w:p w14:paraId="354D7353" w14:textId="2638DC65" w:rsidR="001A7E87" w:rsidRPr="000D3E2B" w:rsidRDefault="00994D56" w:rsidP="000D3E2B">
      <w:pPr>
        <w:pStyle w:val="Odsekzoznamu"/>
        <w:numPr>
          <w:ilvl w:val="1"/>
          <w:numId w:val="1"/>
        </w:numPr>
        <w:spacing w:after="0" w:line="240" w:lineRule="auto"/>
        <w:ind w:left="567" w:hanging="567"/>
        <w:rPr>
          <w:rFonts w:ascii="Times New Roman" w:hAnsi="Times New Roman"/>
          <w:bCs/>
        </w:rPr>
      </w:pPr>
      <w:r w:rsidRPr="000D3E2B">
        <w:rPr>
          <w:rFonts w:ascii="Times New Roman" w:hAnsi="Times New Roman"/>
          <w:bCs/>
        </w:rPr>
        <w:lastRenderedPageBreak/>
        <w:t xml:space="preserve">Každý uchádzač môže vo verejnom obstarávaní, pri zadávaní konkrétnej zákazky v rámci zriadeného DNS predložiť len jednu ponuku, a to výlučne v písomnej forme – elektronicky, spôsobom určeným </w:t>
      </w:r>
      <w:r w:rsidR="00824A8A" w:rsidRPr="000D3E2B">
        <w:rPr>
          <w:rFonts w:ascii="Times New Roman" w:hAnsi="Times New Roman"/>
          <w:bCs/>
        </w:rPr>
        <w:t>funkcionalitou systému ERANET</w:t>
      </w:r>
      <w:r w:rsidR="009F43A7" w:rsidRPr="000D3E2B">
        <w:rPr>
          <w:rFonts w:ascii="Times New Roman" w:hAnsi="Times New Roman"/>
          <w:bCs/>
        </w:rPr>
        <w:t xml:space="preserve">. </w:t>
      </w:r>
      <w:r w:rsidRPr="000D3E2B">
        <w:rPr>
          <w:rFonts w:ascii="Times New Roman" w:hAnsi="Times New Roman"/>
          <w:bCs/>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3BC6105B" w14:textId="33B0CF53" w:rsidR="009168EE" w:rsidRPr="000D3E2B" w:rsidRDefault="009168EE" w:rsidP="000D3E2B">
      <w:pPr>
        <w:pStyle w:val="Odsekzoznamu"/>
        <w:numPr>
          <w:ilvl w:val="1"/>
          <w:numId w:val="1"/>
        </w:numPr>
        <w:spacing w:after="0" w:line="240" w:lineRule="auto"/>
        <w:ind w:left="567" w:hanging="567"/>
        <w:rPr>
          <w:rFonts w:ascii="Times New Roman" w:hAnsi="Times New Roman"/>
          <w:bCs/>
        </w:rPr>
      </w:pPr>
      <w:r w:rsidRPr="000D3E2B">
        <w:rPr>
          <w:rFonts w:ascii="Times New Roman" w:hAnsi="Times New Roman"/>
          <w:bCs/>
        </w:rPr>
        <w:t xml:space="preserve">Uchádzač predloží úplnú ponuku na konkrétnu zadávanú zákazku v rámci </w:t>
      </w:r>
      <w:r w:rsidR="00994D56" w:rsidRPr="000D3E2B">
        <w:rPr>
          <w:rFonts w:ascii="Times New Roman" w:hAnsi="Times New Roman"/>
          <w:bCs/>
        </w:rPr>
        <w:t>DNS</w:t>
      </w:r>
      <w:r w:rsidRPr="000D3E2B">
        <w:rPr>
          <w:rFonts w:ascii="Times New Roman" w:hAnsi="Times New Roman"/>
          <w:bCs/>
        </w:rPr>
        <w:t xml:space="preserve"> v určených komunikačných formátoch a určeným spôsobom tak, aby bola zabezpečená pred zmenou jej obsahu výlučne elektronicky, s</w:t>
      </w:r>
      <w:r w:rsidR="007B1A87" w:rsidRPr="000D3E2B">
        <w:rPr>
          <w:rFonts w:ascii="Times New Roman" w:hAnsi="Times New Roman"/>
          <w:bCs/>
        </w:rPr>
        <w:t>pôsobom určeným funkcionalitou ERANET</w:t>
      </w:r>
      <w:r w:rsidRPr="000D3E2B">
        <w:rPr>
          <w:rFonts w:ascii="Times New Roman" w:hAnsi="Times New Roman"/>
          <w:bCs/>
        </w:rPr>
        <w:t xml:space="preserve">. </w:t>
      </w:r>
    </w:p>
    <w:p w14:paraId="40C692F5" w14:textId="116885F0" w:rsidR="001A7E87" w:rsidRPr="000D3E2B" w:rsidRDefault="001A7E87" w:rsidP="000D3E2B">
      <w:pPr>
        <w:pStyle w:val="Odsekzoznamu"/>
        <w:numPr>
          <w:ilvl w:val="1"/>
          <w:numId w:val="1"/>
        </w:numPr>
        <w:spacing w:after="0" w:line="240" w:lineRule="auto"/>
        <w:ind w:left="567" w:hanging="567"/>
        <w:rPr>
          <w:rFonts w:ascii="Times New Roman" w:hAnsi="Times New Roman"/>
          <w:bCs/>
        </w:rPr>
      </w:pPr>
      <w:r w:rsidRPr="000D3E2B">
        <w:rPr>
          <w:rFonts w:ascii="Times New Roman" w:hAnsi="Times New Roman"/>
          <w:bCs/>
        </w:rPr>
        <w:t>Náklady spojené s účasťou v tomto postupe zadávania konkrétnej zákazky znášajú záujemcovia/uchádzači v plnej výške bez akéhokoľvek nároku voči verejnému obstarávateľovi.</w:t>
      </w:r>
    </w:p>
    <w:p w14:paraId="1D0099CC" w14:textId="77777777" w:rsidR="001A7E87" w:rsidRPr="000D3E2B" w:rsidRDefault="001A7E87" w:rsidP="000D3E2B">
      <w:pPr>
        <w:pStyle w:val="Odsekzoznamu"/>
        <w:numPr>
          <w:ilvl w:val="1"/>
          <w:numId w:val="1"/>
        </w:numPr>
        <w:spacing w:after="0" w:line="240" w:lineRule="auto"/>
        <w:ind w:left="567" w:hanging="567"/>
        <w:rPr>
          <w:rFonts w:ascii="Times New Roman" w:hAnsi="Times New Roman"/>
          <w:bCs/>
        </w:rPr>
      </w:pPr>
      <w:r w:rsidRPr="000D3E2B">
        <w:rPr>
          <w:rFonts w:ascii="Times New Roman" w:hAnsi="Times New Roman"/>
          <w:bCs/>
        </w:rPr>
        <w:t>Uchádzač môže predloženú ponuku dodatočne doplniť, zmeniť alebo odvolať do uplynutia lehoty na predkladanie ponúk.</w:t>
      </w:r>
    </w:p>
    <w:p w14:paraId="4BC3FBD3" w14:textId="77777777" w:rsidR="001A7E87" w:rsidRPr="000D3E2B" w:rsidRDefault="001A7E87" w:rsidP="001A7E87">
      <w:pPr>
        <w:pStyle w:val="Odsekzoznamu"/>
        <w:shd w:val="clear" w:color="auto" w:fill="FFFFFF"/>
        <w:spacing w:after="0" w:line="240" w:lineRule="auto"/>
        <w:ind w:left="567"/>
        <w:jc w:val="both"/>
        <w:rPr>
          <w:rFonts w:ascii="Times New Roman" w:hAnsi="Times New Roman"/>
          <w:b/>
          <w:smallCaps/>
        </w:rPr>
      </w:pPr>
    </w:p>
    <w:p w14:paraId="39BABBB5" w14:textId="48ACA51F" w:rsidR="001B1A2A" w:rsidRPr="000D3E2B" w:rsidRDefault="00DF7245" w:rsidP="00DF7245">
      <w:pPr>
        <w:pStyle w:val="Odsekzoznamu"/>
        <w:numPr>
          <w:ilvl w:val="0"/>
          <w:numId w:val="1"/>
        </w:numPr>
        <w:shd w:val="clear" w:color="auto" w:fill="FFFFFF"/>
        <w:spacing w:after="0" w:line="240" w:lineRule="auto"/>
        <w:ind w:left="567" w:hanging="567"/>
        <w:jc w:val="both"/>
        <w:rPr>
          <w:rFonts w:ascii="Times New Roman" w:hAnsi="Times New Roman"/>
          <w:b/>
          <w:smallCaps/>
        </w:rPr>
      </w:pPr>
      <w:r w:rsidRPr="000D3E2B">
        <w:rPr>
          <w:rFonts w:ascii="Times New Roman" w:hAnsi="Times New Roman"/>
          <w:b/>
        </w:rPr>
        <w:t>Obsah ponuky:</w:t>
      </w:r>
    </w:p>
    <w:p w14:paraId="4BBFD6FC" w14:textId="77777777" w:rsidR="001B1A2A" w:rsidRPr="000D3E2B" w:rsidRDefault="001B1A2A" w:rsidP="001B1A2A">
      <w:pPr>
        <w:pStyle w:val="Odsekzoznamu"/>
        <w:spacing w:after="0" w:line="240" w:lineRule="auto"/>
        <w:ind w:left="567"/>
        <w:jc w:val="both"/>
        <w:rPr>
          <w:rFonts w:ascii="Times New Roman" w:hAnsi="Times New Roman"/>
        </w:rPr>
      </w:pPr>
    </w:p>
    <w:p w14:paraId="19A75F49" w14:textId="18BC9B9D" w:rsidR="001B1A2A" w:rsidRPr="000D3E2B" w:rsidRDefault="00AA01A3" w:rsidP="00D11C54">
      <w:pPr>
        <w:pStyle w:val="Odsekzoznamu"/>
        <w:numPr>
          <w:ilvl w:val="1"/>
          <w:numId w:val="1"/>
        </w:numPr>
        <w:spacing w:after="0" w:line="240" w:lineRule="auto"/>
        <w:ind w:left="567" w:hanging="567"/>
        <w:jc w:val="both"/>
        <w:rPr>
          <w:rFonts w:ascii="Times New Roman" w:hAnsi="Times New Roman"/>
        </w:rPr>
      </w:pPr>
      <w:bookmarkStart w:id="2" w:name="_Hlk534974743"/>
      <w:r w:rsidRPr="000D3E2B">
        <w:rPr>
          <w:rFonts w:ascii="Times New Roman" w:hAnsi="Times New Roman"/>
        </w:rPr>
        <w:t>Ponuka predložená uchádzačom musí obsahovať</w:t>
      </w:r>
      <w:r w:rsidR="001B1A2A" w:rsidRPr="000D3E2B">
        <w:rPr>
          <w:rFonts w:ascii="Times New Roman" w:hAnsi="Times New Roman"/>
        </w:rPr>
        <w:t xml:space="preserve"> </w:t>
      </w:r>
    </w:p>
    <w:p w14:paraId="44FF2FE9" w14:textId="77777777" w:rsidR="001B1A2A" w:rsidRPr="000D3E2B" w:rsidRDefault="001B1A2A" w:rsidP="001B1A2A">
      <w:pPr>
        <w:spacing w:after="0" w:line="240" w:lineRule="auto"/>
        <w:ind w:left="567"/>
        <w:jc w:val="both"/>
        <w:rPr>
          <w:rFonts w:ascii="Times New Roman" w:hAnsi="Times New Roman"/>
        </w:rPr>
      </w:pPr>
    </w:p>
    <w:p w14:paraId="20ECE6D0" w14:textId="35237BCB" w:rsidR="00A278CD" w:rsidRPr="000D3E2B" w:rsidRDefault="00AD6C76" w:rsidP="00A278CD">
      <w:pPr>
        <w:pStyle w:val="Odsekzoznamu"/>
        <w:numPr>
          <w:ilvl w:val="0"/>
          <w:numId w:val="6"/>
        </w:numPr>
        <w:tabs>
          <w:tab w:val="left" w:pos="567"/>
        </w:tabs>
        <w:spacing w:after="0" w:line="240" w:lineRule="auto"/>
        <w:ind w:left="567" w:hanging="567"/>
        <w:jc w:val="both"/>
        <w:rPr>
          <w:rFonts w:ascii="Times New Roman" w:hAnsi="Times New Roman"/>
        </w:rPr>
      </w:pPr>
      <w:r w:rsidRPr="000D3E2B">
        <w:rPr>
          <w:rFonts w:ascii="Times New Roman" w:hAnsi="Times New Roman"/>
        </w:rPr>
        <w:t>D</w:t>
      </w:r>
      <w:r w:rsidR="00A278CD" w:rsidRPr="000D3E2B">
        <w:rPr>
          <w:rFonts w:ascii="Times New Roman" w:hAnsi="Times New Roman"/>
        </w:rPr>
        <w:t xml:space="preserve">okument podľa prílohy č. </w:t>
      </w:r>
      <w:r w:rsidR="002E2E51" w:rsidRPr="000D3E2B">
        <w:rPr>
          <w:rFonts w:ascii="Times New Roman" w:hAnsi="Times New Roman"/>
        </w:rPr>
        <w:t>4</w:t>
      </w:r>
      <w:r w:rsidR="00A278CD" w:rsidRPr="000D3E2B">
        <w:rPr>
          <w:rFonts w:ascii="Times New Roman" w:hAnsi="Times New Roman"/>
        </w:rPr>
        <w:t xml:space="preserve"> tejto výzvy obsahujúci:</w:t>
      </w:r>
    </w:p>
    <w:p w14:paraId="18BC1F11" w14:textId="1CE2EE75" w:rsidR="00A278CD" w:rsidRPr="000D3E2B" w:rsidRDefault="00A278CD" w:rsidP="00A278CD">
      <w:pPr>
        <w:pStyle w:val="Odsekzoznamu"/>
        <w:tabs>
          <w:tab w:val="left" w:pos="567"/>
        </w:tabs>
        <w:spacing w:after="0" w:line="240" w:lineRule="auto"/>
        <w:ind w:left="567"/>
        <w:jc w:val="both"/>
        <w:rPr>
          <w:rFonts w:ascii="Times New Roman" w:hAnsi="Times New Roman"/>
        </w:rPr>
      </w:pPr>
      <w:r w:rsidRPr="000D3E2B">
        <w:rPr>
          <w:rFonts w:ascii="Times New Roman" w:hAnsi="Times New Roman"/>
        </w:rPr>
        <w:t xml:space="preserve">- identifikačné údaje uchádzača (v prípade skupiny dodávateľov označenie uchádzača ako skupiny dodávateľov a identifikačné údaje každého člena skupiny dodávateľov vrátane označenia vedúceho člena skupiny dodávateľov spolu s plnomocenstvom pre vedúceho člena skupiny dodávateľov od ostatných členov skupiny dodávateľov na účely komunikácie a predloženia ponuky vo verejnom obstarávaní) s uvedením obchodného mena, adresy sídla alebo miesta podnikania, mena kontaktnej osoby, telefónneho čísla a elektronickej adresy kontaktnej osoby a s uvedením kontaktnej osoby pre elektronickú aukciu s uvedením jej telefónneho čísla/telefónnych čísiel a elektronickej adresy, pre záväznú komunikáciu pre potreby elektronickej aukcie, </w:t>
      </w:r>
      <w:r w:rsidR="007B1A87" w:rsidRPr="000D3E2B">
        <w:rPr>
          <w:rFonts w:ascii="Times New Roman" w:hAnsi="Times New Roman"/>
        </w:rPr>
        <w:t>ak sa elektronická aukcia uplatňuje,</w:t>
      </w:r>
    </w:p>
    <w:p w14:paraId="04009B88" w14:textId="77777777" w:rsidR="00A278CD" w:rsidRPr="000D3E2B" w:rsidRDefault="00A278CD" w:rsidP="00A278CD">
      <w:pPr>
        <w:pStyle w:val="Odsekzoznamu"/>
        <w:tabs>
          <w:tab w:val="left" w:pos="567"/>
        </w:tabs>
        <w:spacing w:after="0" w:line="240" w:lineRule="auto"/>
        <w:ind w:left="567"/>
        <w:jc w:val="both"/>
        <w:rPr>
          <w:rFonts w:ascii="Times New Roman" w:hAnsi="Times New Roman"/>
        </w:rPr>
      </w:pPr>
      <w:r w:rsidRPr="000D3E2B">
        <w:rPr>
          <w:rFonts w:ascii="Times New Roman" w:hAnsi="Times New Roman"/>
        </w:rPr>
        <w:t>- v prípade skupiny dodávateľov vystavenú plnú moc pre jedného z členov skupiny, ktorý  bude oprávnený prijímať pokyny za všetkých a konať v mene všetkých ostatných členov skupiny, podpísanú všetkými členmi skupiny alebo osobou, resp. osobami oprávnenými konať v danej veci za každého člena skupiny (oprávnená osoba/osoby preukazuje/preukazujú svoje oprávnenie konať priloženou úradne osvedčenou plnou mocou).</w:t>
      </w:r>
    </w:p>
    <w:p w14:paraId="265B6768" w14:textId="77777777" w:rsidR="00A278CD" w:rsidRPr="000D3E2B" w:rsidRDefault="00A278CD" w:rsidP="00A278CD">
      <w:pPr>
        <w:pStyle w:val="Odsekzoznamu"/>
        <w:tabs>
          <w:tab w:val="left" w:pos="567"/>
        </w:tabs>
        <w:spacing w:after="0" w:line="240" w:lineRule="auto"/>
        <w:ind w:left="567"/>
        <w:jc w:val="both"/>
        <w:rPr>
          <w:rFonts w:ascii="Times New Roman" w:hAnsi="Times New Roman"/>
        </w:rPr>
      </w:pPr>
      <w:r w:rsidRPr="000D3E2B">
        <w:rPr>
          <w:rFonts w:ascii="Times New Roman" w:hAnsi="Times New Roman"/>
        </w:rPr>
        <w:t>- informácie o subdodávateľoch a subdodávkach v rozsahu podiel zákazky, ktorý má uchádzač v úmysle zadať subdodávateľom, navrhovaní subdodávatelia a predmety subdodávok (ak sa táto požiadavka podľa § 41 ods. 1 písm. a) zákona uplatňuje),</w:t>
      </w:r>
    </w:p>
    <w:p w14:paraId="7472F93B" w14:textId="62641E28" w:rsidR="00FC2101" w:rsidRPr="000D3E2B" w:rsidRDefault="00A278CD" w:rsidP="00A278CD">
      <w:pPr>
        <w:pStyle w:val="Odsekzoznamu"/>
        <w:tabs>
          <w:tab w:val="left" w:pos="567"/>
        </w:tabs>
        <w:spacing w:after="0" w:line="240" w:lineRule="auto"/>
        <w:ind w:left="567"/>
        <w:jc w:val="both"/>
        <w:rPr>
          <w:rFonts w:ascii="Times New Roman" w:hAnsi="Times New Roman"/>
        </w:rPr>
      </w:pPr>
      <w:r w:rsidRPr="000D3E2B">
        <w:rPr>
          <w:rFonts w:ascii="Times New Roman" w:hAnsi="Times New Roman"/>
        </w:rPr>
        <w:t xml:space="preserve">- údaje o osobe, ktorej služby alebo podklady pri vypracovaní ponuky uchádzač využil podľa </w:t>
      </w:r>
      <w:r w:rsidR="007B1A87" w:rsidRPr="000D3E2B">
        <w:rPr>
          <w:rFonts w:ascii="Times New Roman" w:hAnsi="Times New Roman"/>
        </w:rPr>
        <w:t>súťažných podkladov</w:t>
      </w:r>
      <w:r w:rsidRPr="000D3E2B">
        <w:rPr>
          <w:rFonts w:ascii="Times New Roman" w:hAnsi="Times New Roman"/>
        </w:rPr>
        <w:t>, ak uchádzač ponuku nevypracoval sám.</w:t>
      </w:r>
    </w:p>
    <w:p w14:paraId="1C2CA01C" w14:textId="635C2E2B" w:rsidR="007B1A87" w:rsidRPr="000D3E2B" w:rsidRDefault="007B1A87" w:rsidP="007B1A87">
      <w:pPr>
        <w:pStyle w:val="Odsekzoznamu"/>
        <w:numPr>
          <w:ilvl w:val="0"/>
          <w:numId w:val="6"/>
        </w:numPr>
        <w:tabs>
          <w:tab w:val="left" w:pos="567"/>
        </w:tabs>
        <w:spacing w:after="0" w:line="240" w:lineRule="auto"/>
        <w:ind w:left="567" w:hanging="567"/>
        <w:jc w:val="both"/>
        <w:rPr>
          <w:rFonts w:ascii="Times New Roman" w:hAnsi="Times New Roman"/>
        </w:rPr>
      </w:pPr>
      <w:r w:rsidRPr="000D3E2B">
        <w:rPr>
          <w:rFonts w:ascii="Times New Roman" w:hAnsi="Times New Roman"/>
          <w:bCs/>
        </w:rPr>
        <w:t>Vlastný návrh plnenia predmetu konkrétnej zákazky zadávanej s použitím dynamického nákupného systému, špecifikovaný v prílohe č. 1. Opis predmetu konkrétnej zákazky zadávanej s použitím dynamického nákupného systému, technické požiadavky tejto výzvy, ktorý sa stane prílohou č. 1 návrhu Kúpnej zmluvy, podpísaný osobou/osobami oprávnenými konať za uchádzača.</w:t>
      </w:r>
      <w:r w:rsidRPr="000D3E2B">
        <w:rPr>
          <w:rFonts w:ascii="Times New Roman" w:hAnsi="Times New Roman"/>
        </w:rPr>
        <w:t xml:space="preserve"> Uchádzač v ním predloženom vlastnom návrhu plnenia predmetu zákazky identifikuje: minimálne požadované technické špecifikácie, parametre a funkcionality požadované verejným obstarávateľom, výrobcu a model, značku ponúkaného tovaru a uvedie špecifikáciu dodávaného tovaru - návrh plnenia.</w:t>
      </w:r>
    </w:p>
    <w:p w14:paraId="248C49CD" w14:textId="74BAD0A8" w:rsidR="005966B6" w:rsidRPr="000D3E2B" w:rsidRDefault="005966B6" w:rsidP="005966B6">
      <w:pPr>
        <w:pStyle w:val="Odsekzoznamu"/>
        <w:numPr>
          <w:ilvl w:val="0"/>
          <w:numId w:val="6"/>
        </w:numPr>
        <w:tabs>
          <w:tab w:val="left" w:pos="567"/>
        </w:tabs>
        <w:spacing w:after="0" w:line="240" w:lineRule="auto"/>
        <w:ind w:left="567" w:hanging="567"/>
        <w:jc w:val="both"/>
        <w:rPr>
          <w:rFonts w:ascii="Times New Roman" w:hAnsi="Times New Roman"/>
        </w:rPr>
      </w:pPr>
      <w:r w:rsidRPr="000D3E2B">
        <w:rPr>
          <w:rFonts w:ascii="Times New Roman" w:hAnsi="Times New Roman"/>
          <w:bCs/>
        </w:rPr>
        <w:t>Návrh na plnenie kritéria - Vyplnený záväzný návrh na plnenie kritéria podľa prílohy č. 2 tejto výzvy podpísaný osobou/osobami oprávnenými konať za uchádzača.</w:t>
      </w:r>
    </w:p>
    <w:p w14:paraId="64F67782" w14:textId="1AB8170B" w:rsidR="005966B6" w:rsidRPr="000D3E2B" w:rsidRDefault="005966B6" w:rsidP="005966B6">
      <w:pPr>
        <w:pStyle w:val="Odsekzoznamu"/>
        <w:numPr>
          <w:ilvl w:val="0"/>
          <w:numId w:val="6"/>
        </w:numPr>
        <w:tabs>
          <w:tab w:val="left" w:pos="567"/>
        </w:tabs>
        <w:spacing w:after="0" w:line="240" w:lineRule="auto"/>
        <w:ind w:left="567" w:hanging="567"/>
        <w:jc w:val="both"/>
        <w:rPr>
          <w:rFonts w:ascii="Times New Roman" w:hAnsi="Times New Roman"/>
        </w:rPr>
      </w:pPr>
      <w:bookmarkStart w:id="3" w:name="_Hlk534974981"/>
      <w:bookmarkEnd w:id="2"/>
      <w:r w:rsidRPr="000D3E2B">
        <w:rPr>
          <w:rFonts w:ascii="Times New Roman" w:hAnsi="Times New Roman"/>
          <w:bCs/>
        </w:rPr>
        <w:t>Návrh Kúpnej zmluvy podľa prílohy č. 3 tejto výzvy obsahujúci identifikačné údaje uchádzača a údaje o cene kúpnej zmluvy podpísaný osobou/osobami oprávnenými konať za uchádzača</w:t>
      </w:r>
      <w:r w:rsidR="00574D5C" w:rsidRPr="000D3E2B">
        <w:rPr>
          <w:rFonts w:ascii="Times New Roman" w:hAnsi="Times New Roman"/>
          <w:bCs/>
        </w:rPr>
        <w:t>, vrátane jej príloh</w:t>
      </w:r>
      <w:r w:rsidRPr="000D3E2B">
        <w:rPr>
          <w:rFonts w:ascii="Times New Roman" w:hAnsi="Times New Roman"/>
          <w:bCs/>
        </w:rPr>
        <w:t xml:space="preserve">. </w:t>
      </w:r>
    </w:p>
    <w:p w14:paraId="503EFA40" w14:textId="494CC51A" w:rsidR="00FC4C6E" w:rsidRPr="000D3E2B" w:rsidRDefault="00FC4C6E" w:rsidP="00A278CD">
      <w:pPr>
        <w:pStyle w:val="Odsekzoznamu"/>
        <w:numPr>
          <w:ilvl w:val="0"/>
          <w:numId w:val="6"/>
        </w:numPr>
        <w:tabs>
          <w:tab w:val="left" w:pos="567"/>
        </w:tabs>
        <w:spacing w:after="0" w:line="240" w:lineRule="auto"/>
        <w:ind w:left="567" w:hanging="567"/>
        <w:jc w:val="both"/>
        <w:rPr>
          <w:rFonts w:ascii="Times New Roman" w:hAnsi="Times New Roman"/>
        </w:rPr>
      </w:pPr>
      <w:r w:rsidRPr="000D3E2B">
        <w:rPr>
          <w:rFonts w:ascii="Times New Roman" w:hAnsi="Times New Roman"/>
        </w:rPr>
        <w:t>Doklad o zložení zábezpeky (ak sa uplatňuje)</w:t>
      </w:r>
      <w:r w:rsidR="000E0EE6" w:rsidRPr="000D3E2B">
        <w:rPr>
          <w:rFonts w:ascii="Times New Roman" w:hAnsi="Times New Roman"/>
        </w:rPr>
        <w:t>.</w:t>
      </w:r>
    </w:p>
    <w:p w14:paraId="7977DACA" w14:textId="77777777" w:rsidR="001B1A2A" w:rsidRPr="000D3E2B" w:rsidRDefault="001B1A2A" w:rsidP="001B1A2A">
      <w:pPr>
        <w:spacing w:after="0" w:line="240" w:lineRule="auto"/>
        <w:ind w:left="567"/>
        <w:jc w:val="both"/>
        <w:rPr>
          <w:rFonts w:ascii="Times New Roman" w:hAnsi="Times New Roman"/>
        </w:rPr>
      </w:pPr>
      <w:bookmarkStart w:id="4" w:name="_Hlk534975036"/>
      <w:bookmarkEnd w:id="3"/>
    </w:p>
    <w:bookmarkEnd w:id="4"/>
    <w:p w14:paraId="47BC3DD6" w14:textId="0DDC26BB" w:rsidR="00DF7245" w:rsidRPr="000D3E2B" w:rsidRDefault="00DF7245" w:rsidP="00992491">
      <w:pPr>
        <w:pStyle w:val="Odsekzoznamu"/>
        <w:numPr>
          <w:ilvl w:val="0"/>
          <w:numId w:val="1"/>
        </w:numPr>
        <w:shd w:val="clear" w:color="auto" w:fill="FFFFFF"/>
        <w:spacing w:after="0" w:line="240" w:lineRule="auto"/>
        <w:ind w:left="567" w:hanging="567"/>
        <w:jc w:val="both"/>
        <w:rPr>
          <w:rFonts w:ascii="Times New Roman" w:hAnsi="Times New Roman"/>
          <w:b/>
        </w:rPr>
      </w:pPr>
      <w:r w:rsidRPr="000D3E2B">
        <w:rPr>
          <w:rFonts w:ascii="Times New Roman" w:hAnsi="Times New Roman"/>
          <w:b/>
        </w:rPr>
        <w:t>Lehota na predkladanie ponúk:</w:t>
      </w:r>
    </w:p>
    <w:p w14:paraId="51C69A97" w14:textId="77777777" w:rsidR="00DF7245" w:rsidRPr="000D3E2B" w:rsidRDefault="00DF7245" w:rsidP="00DF7245">
      <w:pPr>
        <w:pStyle w:val="Odsekzoznamu"/>
        <w:shd w:val="clear" w:color="auto" w:fill="FFFFFF"/>
        <w:spacing w:after="0" w:line="240" w:lineRule="auto"/>
        <w:ind w:left="567"/>
        <w:jc w:val="both"/>
        <w:rPr>
          <w:rFonts w:ascii="Times New Roman" w:hAnsi="Times New Roman"/>
        </w:rPr>
      </w:pPr>
    </w:p>
    <w:p w14:paraId="776E4752" w14:textId="2CC08A71" w:rsidR="00DF7245" w:rsidRPr="000D3E2B" w:rsidRDefault="001B1A2A" w:rsidP="00DF7245">
      <w:pPr>
        <w:pStyle w:val="Odsekzoznamu"/>
        <w:shd w:val="clear" w:color="auto" w:fill="FFFFFF"/>
        <w:spacing w:after="0" w:line="240" w:lineRule="auto"/>
        <w:ind w:left="567"/>
        <w:jc w:val="both"/>
        <w:rPr>
          <w:rFonts w:ascii="Times New Roman" w:hAnsi="Times New Roman"/>
          <w:b/>
          <w:smallCaps/>
        </w:rPr>
      </w:pPr>
      <w:r w:rsidRPr="000D3E2B">
        <w:rPr>
          <w:rFonts w:ascii="Times New Roman" w:hAnsi="Times New Roman"/>
        </w:rPr>
        <w:t xml:space="preserve">Lehotu na predkladanie ponúk verejný obstarávateľ stanovil </w:t>
      </w:r>
      <w:r w:rsidRPr="000D3E2B">
        <w:rPr>
          <w:rFonts w:ascii="Times New Roman" w:hAnsi="Times New Roman"/>
          <w:b/>
        </w:rPr>
        <w:t xml:space="preserve">do </w:t>
      </w:r>
      <w:r w:rsidR="00764516">
        <w:rPr>
          <w:rFonts w:ascii="Times New Roman" w:hAnsi="Times New Roman"/>
          <w:b/>
        </w:rPr>
        <w:t>09</w:t>
      </w:r>
      <w:r w:rsidR="00E764D9">
        <w:rPr>
          <w:rFonts w:ascii="Times New Roman" w:hAnsi="Times New Roman"/>
          <w:b/>
        </w:rPr>
        <w:t>.</w:t>
      </w:r>
      <w:r w:rsidR="00764516">
        <w:rPr>
          <w:rFonts w:ascii="Times New Roman" w:hAnsi="Times New Roman"/>
          <w:b/>
        </w:rPr>
        <w:t>01</w:t>
      </w:r>
      <w:r w:rsidR="00190ABC" w:rsidRPr="000D3E2B">
        <w:rPr>
          <w:rFonts w:ascii="Times New Roman" w:hAnsi="Times New Roman"/>
          <w:b/>
        </w:rPr>
        <w:t>.</w:t>
      </w:r>
      <w:r w:rsidR="0091449F" w:rsidRPr="000D3E2B">
        <w:rPr>
          <w:rFonts w:ascii="Times New Roman" w:hAnsi="Times New Roman"/>
          <w:b/>
        </w:rPr>
        <w:t>202</w:t>
      </w:r>
      <w:r w:rsidR="00764516">
        <w:rPr>
          <w:rFonts w:ascii="Times New Roman" w:hAnsi="Times New Roman"/>
          <w:b/>
        </w:rPr>
        <w:t>6</w:t>
      </w:r>
      <w:r w:rsidRPr="000D3E2B">
        <w:rPr>
          <w:rFonts w:ascii="Times New Roman" w:hAnsi="Times New Roman"/>
          <w:b/>
        </w:rPr>
        <w:t xml:space="preserve"> do </w:t>
      </w:r>
      <w:r w:rsidR="004F3A1D">
        <w:rPr>
          <w:rFonts w:ascii="Times New Roman" w:hAnsi="Times New Roman"/>
          <w:b/>
        </w:rPr>
        <w:t>09</w:t>
      </w:r>
      <w:r w:rsidR="00190ABC" w:rsidRPr="000D3E2B">
        <w:rPr>
          <w:rFonts w:ascii="Times New Roman" w:hAnsi="Times New Roman"/>
          <w:b/>
        </w:rPr>
        <w:t>:</w:t>
      </w:r>
      <w:r w:rsidR="001802B4">
        <w:rPr>
          <w:rFonts w:ascii="Times New Roman" w:hAnsi="Times New Roman"/>
          <w:b/>
        </w:rPr>
        <w:t>0</w:t>
      </w:r>
      <w:r w:rsidR="00190ABC" w:rsidRPr="000D3E2B">
        <w:rPr>
          <w:rFonts w:ascii="Times New Roman" w:hAnsi="Times New Roman"/>
          <w:b/>
        </w:rPr>
        <w:t>0</w:t>
      </w:r>
      <w:r w:rsidR="005966B6" w:rsidRPr="000D3E2B">
        <w:rPr>
          <w:rFonts w:ascii="Times New Roman" w:hAnsi="Times New Roman"/>
          <w:b/>
        </w:rPr>
        <w:t xml:space="preserve"> hod.</w:t>
      </w:r>
      <w:r w:rsidRPr="000D3E2B">
        <w:rPr>
          <w:rFonts w:ascii="Times New Roman" w:hAnsi="Times New Roman"/>
          <w:b/>
          <w:smallCaps/>
        </w:rPr>
        <w:t xml:space="preserve">  </w:t>
      </w:r>
    </w:p>
    <w:p w14:paraId="4C85AEA1" w14:textId="4B2577B5" w:rsidR="001B1A2A" w:rsidRPr="000D3E2B" w:rsidRDefault="001B1A2A" w:rsidP="00DF7245">
      <w:pPr>
        <w:pStyle w:val="Odsekzoznamu"/>
        <w:shd w:val="clear" w:color="auto" w:fill="FFFFFF"/>
        <w:spacing w:after="0" w:line="240" w:lineRule="auto"/>
        <w:ind w:left="567"/>
        <w:jc w:val="both"/>
        <w:rPr>
          <w:rFonts w:ascii="Times New Roman" w:hAnsi="Times New Roman"/>
        </w:rPr>
      </w:pPr>
      <w:r w:rsidRPr="000D3E2B">
        <w:rPr>
          <w:rFonts w:ascii="Times New Roman" w:hAnsi="Times New Roman"/>
          <w:b/>
          <w:smallCaps/>
        </w:rPr>
        <w:t xml:space="preserve">   </w:t>
      </w:r>
    </w:p>
    <w:p w14:paraId="4E88409B" w14:textId="72EE0735" w:rsidR="00DF7245" w:rsidRPr="000D3E2B" w:rsidRDefault="00DF7245" w:rsidP="00992491">
      <w:pPr>
        <w:pStyle w:val="Odsekzoznamu"/>
        <w:numPr>
          <w:ilvl w:val="0"/>
          <w:numId w:val="1"/>
        </w:numPr>
        <w:shd w:val="clear" w:color="auto" w:fill="FFFFFF"/>
        <w:spacing w:after="0" w:line="240" w:lineRule="auto"/>
        <w:ind w:left="567" w:hanging="567"/>
        <w:jc w:val="both"/>
        <w:rPr>
          <w:rFonts w:ascii="Times New Roman" w:hAnsi="Times New Roman"/>
          <w:b/>
        </w:rPr>
      </w:pPr>
      <w:r w:rsidRPr="000D3E2B">
        <w:rPr>
          <w:rFonts w:ascii="Times New Roman" w:hAnsi="Times New Roman"/>
          <w:b/>
        </w:rPr>
        <w:t>Lehota na otváranie ponúk:</w:t>
      </w:r>
    </w:p>
    <w:p w14:paraId="55C7004A" w14:textId="77777777" w:rsidR="00DF7245" w:rsidRPr="000D3E2B" w:rsidRDefault="00DF7245" w:rsidP="00DF7245">
      <w:pPr>
        <w:pStyle w:val="Odsekzoznamu"/>
        <w:shd w:val="clear" w:color="auto" w:fill="FFFFFF"/>
        <w:spacing w:after="0" w:line="240" w:lineRule="auto"/>
        <w:ind w:left="567"/>
        <w:jc w:val="both"/>
        <w:rPr>
          <w:rFonts w:ascii="Times New Roman" w:hAnsi="Times New Roman"/>
        </w:rPr>
      </w:pPr>
    </w:p>
    <w:p w14:paraId="5034FDB1" w14:textId="1E17F919" w:rsidR="00DF7245" w:rsidRPr="000D3E2B" w:rsidRDefault="001B1A2A" w:rsidP="00DF7245">
      <w:pPr>
        <w:pStyle w:val="Odsekzoznamu"/>
        <w:shd w:val="clear" w:color="auto" w:fill="FFFFFF"/>
        <w:spacing w:after="0" w:line="240" w:lineRule="auto"/>
        <w:ind w:left="567"/>
        <w:jc w:val="both"/>
        <w:rPr>
          <w:rFonts w:ascii="Times New Roman" w:hAnsi="Times New Roman"/>
        </w:rPr>
      </w:pPr>
      <w:r w:rsidRPr="000D3E2B">
        <w:rPr>
          <w:rFonts w:ascii="Times New Roman" w:hAnsi="Times New Roman"/>
        </w:rPr>
        <w:t xml:space="preserve">Lehotu na otváranie ponúk verejný obstarávateľ stanovil na </w:t>
      </w:r>
      <w:r w:rsidR="00764516">
        <w:rPr>
          <w:rFonts w:ascii="Times New Roman" w:hAnsi="Times New Roman"/>
          <w:b/>
        </w:rPr>
        <w:t>09.01</w:t>
      </w:r>
      <w:r w:rsidR="00764516" w:rsidRPr="000D3E2B">
        <w:rPr>
          <w:rFonts w:ascii="Times New Roman" w:hAnsi="Times New Roman"/>
          <w:b/>
        </w:rPr>
        <w:t>.202</w:t>
      </w:r>
      <w:r w:rsidR="00764516">
        <w:rPr>
          <w:rFonts w:ascii="Times New Roman" w:hAnsi="Times New Roman"/>
          <w:b/>
        </w:rPr>
        <w:t>6</w:t>
      </w:r>
      <w:r w:rsidR="00764516" w:rsidRPr="000D3E2B">
        <w:rPr>
          <w:rFonts w:ascii="Times New Roman" w:hAnsi="Times New Roman"/>
          <w:b/>
        </w:rPr>
        <w:t xml:space="preserve"> </w:t>
      </w:r>
      <w:r w:rsidR="00D91A7C" w:rsidRPr="000D3E2B">
        <w:rPr>
          <w:rFonts w:ascii="Times New Roman" w:hAnsi="Times New Roman"/>
          <w:b/>
        </w:rPr>
        <w:t>o</w:t>
      </w:r>
      <w:r w:rsidR="00190ABC" w:rsidRPr="000D3E2B">
        <w:rPr>
          <w:rFonts w:ascii="Times New Roman" w:hAnsi="Times New Roman"/>
          <w:b/>
        </w:rPr>
        <w:t> </w:t>
      </w:r>
      <w:r w:rsidR="004F3A1D">
        <w:rPr>
          <w:rFonts w:ascii="Times New Roman" w:hAnsi="Times New Roman"/>
          <w:b/>
        </w:rPr>
        <w:t>09</w:t>
      </w:r>
      <w:r w:rsidR="00190ABC" w:rsidRPr="000D3E2B">
        <w:rPr>
          <w:rFonts w:ascii="Times New Roman" w:hAnsi="Times New Roman"/>
          <w:b/>
        </w:rPr>
        <w:t>:</w:t>
      </w:r>
      <w:r w:rsidR="001802B4">
        <w:rPr>
          <w:rFonts w:ascii="Times New Roman" w:hAnsi="Times New Roman"/>
          <w:b/>
        </w:rPr>
        <w:t>0</w:t>
      </w:r>
      <w:r w:rsidR="00190ABC" w:rsidRPr="000D3E2B">
        <w:rPr>
          <w:rFonts w:ascii="Times New Roman" w:hAnsi="Times New Roman"/>
          <w:b/>
        </w:rPr>
        <w:t>5</w:t>
      </w:r>
      <w:r w:rsidRPr="000D3E2B">
        <w:rPr>
          <w:rFonts w:ascii="Times New Roman" w:hAnsi="Times New Roman"/>
          <w:b/>
        </w:rPr>
        <w:t xml:space="preserve"> </w:t>
      </w:r>
      <w:r w:rsidR="00DF7245" w:rsidRPr="000D3E2B">
        <w:rPr>
          <w:rFonts w:ascii="Times New Roman" w:hAnsi="Times New Roman"/>
          <w:b/>
        </w:rPr>
        <w:t>hod.</w:t>
      </w:r>
      <w:r w:rsidRPr="000D3E2B">
        <w:rPr>
          <w:rFonts w:ascii="Times New Roman" w:hAnsi="Times New Roman"/>
        </w:rPr>
        <w:t xml:space="preserve"> </w:t>
      </w:r>
    </w:p>
    <w:p w14:paraId="073C96C4" w14:textId="7903D46B" w:rsidR="001B1A2A" w:rsidRPr="000D3E2B" w:rsidRDefault="001B1A2A" w:rsidP="001B1A2A">
      <w:pPr>
        <w:pStyle w:val="Odsekzoznamu"/>
        <w:shd w:val="clear" w:color="auto" w:fill="FFFFFF"/>
        <w:spacing w:after="0" w:line="240" w:lineRule="auto"/>
        <w:ind w:left="567"/>
        <w:jc w:val="both"/>
        <w:rPr>
          <w:rFonts w:ascii="Times New Roman" w:hAnsi="Times New Roman"/>
        </w:rPr>
      </w:pPr>
      <w:r w:rsidRPr="000D3E2B">
        <w:rPr>
          <w:rFonts w:ascii="Times New Roman" w:hAnsi="Times New Roman"/>
        </w:rPr>
        <w:t>Ponuky sa otvárajú spôsobom a za podmienok uvedený</w:t>
      </w:r>
      <w:r w:rsidR="00407DAA" w:rsidRPr="000D3E2B">
        <w:rPr>
          <w:rFonts w:ascii="Times New Roman" w:hAnsi="Times New Roman"/>
        </w:rPr>
        <w:t>ch</w:t>
      </w:r>
      <w:r w:rsidRPr="000D3E2B">
        <w:rPr>
          <w:rFonts w:ascii="Times New Roman" w:hAnsi="Times New Roman"/>
        </w:rPr>
        <w:t xml:space="preserve"> v</w:t>
      </w:r>
      <w:r w:rsidR="00DF7245" w:rsidRPr="000D3E2B">
        <w:rPr>
          <w:rFonts w:ascii="Times New Roman" w:hAnsi="Times New Roman"/>
        </w:rPr>
        <w:t xml:space="preserve"> súťažných podkladoch. </w:t>
      </w:r>
    </w:p>
    <w:p w14:paraId="111DE7D4" w14:textId="77777777" w:rsidR="007178C1" w:rsidRPr="000D3E2B" w:rsidRDefault="007178C1" w:rsidP="001B1A2A">
      <w:pPr>
        <w:pStyle w:val="Odsekzoznamu"/>
        <w:shd w:val="clear" w:color="auto" w:fill="FFFFFF"/>
        <w:spacing w:after="0" w:line="240" w:lineRule="auto"/>
        <w:ind w:left="567"/>
        <w:jc w:val="both"/>
        <w:rPr>
          <w:rFonts w:ascii="Times New Roman" w:hAnsi="Times New Roman"/>
        </w:rPr>
      </w:pPr>
    </w:p>
    <w:p w14:paraId="196EEA57" w14:textId="58E89D2C" w:rsidR="00FC4C6E" w:rsidRPr="000D3E2B" w:rsidRDefault="00516EBF" w:rsidP="00992491">
      <w:pPr>
        <w:pStyle w:val="Odsekzoznamu"/>
        <w:numPr>
          <w:ilvl w:val="0"/>
          <w:numId w:val="1"/>
        </w:numPr>
        <w:shd w:val="clear" w:color="auto" w:fill="FFFFFF"/>
        <w:spacing w:after="0" w:line="240" w:lineRule="auto"/>
        <w:ind w:left="567" w:hanging="567"/>
        <w:jc w:val="both"/>
        <w:rPr>
          <w:rFonts w:ascii="Times New Roman" w:hAnsi="Times New Roman"/>
          <w:b/>
          <w:smallCaps/>
        </w:rPr>
      </w:pPr>
      <w:r w:rsidRPr="000D3E2B">
        <w:rPr>
          <w:rFonts w:ascii="Times New Roman" w:hAnsi="Times New Roman"/>
          <w:b/>
        </w:rPr>
        <w:t>Kritérium na vyhodnotenie ponúk</w:t>
      </w:r>
      <w:r w:rsidR="004C2A19" w:rsidRPr="000D3E2B">
        <w:rPr>
          <w:rFonts w:ascii="Times New Roman" w:hAnsi="Times New Roman"/>
          <w:b/>
        </w:rPr>
        <w:t xml:space="preserve"> a pravidlá jeho uplatnenia</w:t>
      </w:r>
      <w:r w:rsidRPr="000D3E2B">
        <w:rPr>
          <w:rFonts w:ascii="Times New Roman" w:hAnsi="Times New Roman"/>
          <w:b/>
        </w:rPr>
        <w:t>:</w:t>
      </w:r>
    </w:p>
    <w:p w14:paraId="1E39E543" w14:textId="3E8D5CFF" w:rsidR="004C2A19" w:rsidRPr="000D3E2B" w:rsidRDefault="00516EBF" w:rsidP="004C2A19">
      <w:pPr>
        <w:ind w:left="567"/>
        <w:jc w:val="both"/>
        <w:rPr>
          <w:rFonts w:ascii="Times New Roman" w:eastAsia="Arial Narrow" w:hAnsi="Times New Roman"/>
        </w:rPr>
      </w:pPr>
      <w:r w:rsidRPr="000D3E2B">
        <w:rPr>
          <w:rFonts w:ascii="Times New Roman" w:hAnsi="Times New Roman"/>
          <w:bCs/>
          <w:noProof/>
        </w:rPr>
        <w:t xml:space="preserve">Kritériom na vyhodnotenie ponúk je </w:t>
      </w:r>
      <w:r w:rsidRPr="000D3E2B">
        <w:rPr>
          <w:rFonts w:ascii="Times New Roman" w:eastAsia="Arial Narrow" w:hAnsi="Times New Roman"/>
        </w:rPr>
        <w:t>najnižšia cena za dodanie požadovaného predmetu zákazky v EUR bez DPH.</w:t>
      </w:r>
    </w:p>
    <w:p w14:paraId="77D0D03C" w14:textId="6DFAD976" w:rsidR="004C2A19" w:rsidRPr="000D3E2B" w:rsidRDefault="004C2A19" w:rsidP="004C2A19">
      <w:pPr>
        <w:ind w:left="567"/>
        <w:jc w:val="both"/>
        <w:rPr>
          <w:rFonts w:ascii="Times New Roman" w:hAnsi="Times New Roman"/>
          <w:bCs/>
        </w:rPr>
      </w:pPr>
      <w:r w:rsidRPr="000D3E2B">
        <w:rPr>
          <w:rFonts w:ascii="Times New Roman" w:hAnsi="Times New Roman"/>
          <w:bCs/>
        </w:rPr>
        <w:t>Komisia na vyhodnotenie ponúk prostredníctvom elektronického systému automatizovaným spôsobom v súlade so zákonom vyhodnotí ponuky uchádzačov podľa kritéria na vyhodnotenie ponúk (ďalej len „kritérium“), určeného v oznámení o vyhlásení verejného obstarávania a na základe pravidiel jeho uplatnenia určených v tejto časti súťažných podkladoch a spresnených vo výzve na predkladanie ponúk. Uchádzačom predložený návrh na plnenie tohto kritéria musí byť zaokrúhlený na dve desatinné miesta.</w:t>
      </w:r>
    </w:p>
    <w:p w14:paraId="20D17ECA" w14:textId="77777777" w:rsidR="004C2A19" w:rsidRPr="000D3E2B" w:rsidRDefault="004C2A19" w:rsidP="004C2A19">
      <w:pPr>
        <w:ind w:left="567"/>
        <w:jc w:val="both"/>
        <w:rPr>
          <w:rFonts w:ascii="Times New Roman" w:hAnsi="Times New Roman"/>
          <w:bCs/>
        </w:rPr>
      </w:pPr>
      <w:r w:rsidRPr="000D3E2B">
        <w:rPr>
          <w:rFonts w:ascii="Times New Roman" w:hAnsi="Times New Roman"/>
          <w:bCs/>
        </w:rPr>
        <w:t>Jediným kritériom na vyhodnotenie ponúk je najnižšia cena za dodanie požadovaného predmetu zákazky vyjadrená v EUR bez DPH, uvedená v ponuke uchádzača. Všetky ceny uvedené v ponuke uchádzača musia byť zaokrúhlené na dve desatinné miesta.</w:t>
      </w:r>
    </w:p>
    <w:p w14:paraId="505D1312" w14:textId="77777777" w:rsidR="004C2A19" w:rsidRPr="000D3E2B" w:rsidRDefault="004C2A19" w:rsidP="004C2A19">
      <w:pPr>
        <w:ind w:left="567"/>
        <w:jc w:val="both"/>
        <w:rPr>
          <w:rFonts w:ascii="Times New Roman" w:hAnsi="Times New Roman"/>
          <w:bCs/>
        </w:rPr>
      </w:pPr>
      <w:r w:rsidRPr="000D3E2B">
        <w:rPr>
          <w:rFonts w:ascii="Times New Roman" w:hAnsi="Times New Roman"/>
          <w:bCs/>
        </w:rPr>
        <w:t>Elektronický systém automatizovane označí ponuku s najnižšou cenou za dodanie požadovaného predmetu zákazky vyjadrenú v EUR bez DPH za prvú, ponuku s druhou najnižšou cenou za dodanie požadovaného predmetu zákazky vyjadrenú v EUR bez DPH za druhú, ponuku s treťou najnižšou cenou za dodanie požadovaného predmetu zákazky vyjadrenú v EUR bez DPH za tretiu, atď. Ponuku uchádzača, ktorú elektronický systém automatizovane vyhodnotil podľa predmetného kritéria za prvú v poradí, t.j. úspešnú ponuku, odporučí komisia na vyhodnotenie ponúk verejnému obstarávateľovi prijať.</w:t>
      </w:r>
    </w:p>
    <w:p w14:paraId="3A70861D" w14:textId="51D22A71" w:rsidR="001B1A2A" w:rsidRPr="000D3E2B" w:rsidRDefault="00516EBF" w:rsidP="00D11C54">
      <w:pPr>
        <w:pStyle w:val="Odsekzoznamu"/>
        <w:numPr>
          <w:ilvl w:val="0"/>
          <w:numId w:val="1"/>
        </w:numPr>
        <w:shd w:val="clear" w:color="auto" w:fill="FFFFFF"/>
        <w:spacing w:after="0" w:line="240" w:lineRule="auto"/>
        <w:ind w:left="567" w:hanging="567"/>
        <w:jc w:val="both"/>
        <w:rPr>
          <w:rFonts w:ascii="Times New Roman" w:hAnsi="Times New Roman"/>
          <w:b/>
          <w:smallCaps/>
        </w:rPr>
      </w:pPr>
      <w:r w:rsidRPr="000D3E2B">
        <w:rPr>
          <w:rFonts w:ascii="Times New Roman" w:hAnsi="Times New Roman"/>
          <w:b/>
          <w:bCs/>
        </w:rPr>
        <w:t xml:space="preserve">Relatívna váha kritéria/kritérií, ak nie je uvedené v oznámení o vyhlásení verejného obstarávania alebo v súťažných podkladoch: </w:t>
      </w:r>
    </w:p>
    <w:p w14:paraId="06B30580" w14:textId="66269519" w:rsidR="000D3E2B" w:rsidRPr="000D3E2B" w:rsidRDefault="000D3E2B" w:rsidP="000D3E2B">
      <w:pPr>
        <w:pStyle w:val="Odsekzoznamu"/>
        <w:shd w:val="clear" w:color="auto" w:fill="FFFFFF"/>
        <w:spacing w:after="0" w:line="240" w:lineRule="auto"/>
        <w:ind w:left="567"/>
        <w:jc w:val="both"/>
        <w:rPr>
          <w:rFonts w:ascii="Times New Roman" w:hAnsi="Times New Roman"/>
          <w:b/>
          <w:smallCaps/>
        </w:rPr>
      </w:pPr>
      <w:r w:rsidRPr="000D3E2B">
        <w:rPr>
          <w:rFonts w:ascii="Times New Roman" w:hAnsi="Times New Roman"/>
          <w:b/>
          <w:bCs/>
        </w:rPr>
        <w:t>Najnižšia cena celkom – 100%</w:t>
      </w:r>
    </w:p>
    <w:p w14:paraId="3736F73F" w14:textId="77777777" w:rsidR="00FC4C6E" w:rsidRPr="000D3E2B" w:rsidRDefault="00FC4C6E" w:rsidP="00FC4C6E">
      <w:pPr>
        <w:pStyle w:val="Odsekzoznamu"/>
        <w:rPr>
          <w:rFonts w:ascii="Times New Roman" w:hAnsi="Times New Roman"/>
          <w:b/>
          <w:smallCaps/>
        </w:rPr>
      </w:pPr>
    </w:p>
    <w:p w14:paraId="158555BD" w14:textId="39A6C9FB" w:rsidR="00FC4C6E" w:rsidRPr="000D3E2B" w:rsidRDefault="00516EBF" w:rsidP="00D11C54">
      <w:pPr>
        <w:pStyle w:val="Odsekzoznamu"/>
        <w:numPr>
          <w:ilvl w:val="0"/>
          <w:numId w:val="1"/>
        </w:numPr>
        <w:shd w:val="clear" w:color="auto" w:fill="FFFFFF"/>
        <w:spacing w:after="0" w:line="240" w:lineRule="auto"/>
        <w:ind w:left="567" w:hanging="567"/>
        <w:jc w:val="both"/>
        <w:rPr>
          <w:rFonts w:ascii="Times New Roman" w:hAnsi="Times New Roman"/>
          <w:b/>
          <w:smallCaps/>
        </w:rPr>
      </w:pPr>
      <w:r w:rsidRPr="000D3E2B">
        <w:rPr>
          <w:rFonts w:ascii="Times New Roman" w:hAnsi="Times New Roman"/>
          <w:b/>
          <w:bCs/>
        </w:rPr>
        <w:t>Elektronická aukcia:</w:t>
      </w:r>
      <w:r w:rsidR="00883513" w:rsidRPr="000D3E2B">
        <w:rPr>
          <w:rFonts w:ascii="Times New Roman" w:hAnsi="Times New Roman"/>
          <w:b/>
          <w:bCs/>
        </w:rPr>
        <w:t xml:space="preserve"> </w:t>
      </w:r>
      <w:r w:rsidR="00883513" w:rsidRPr="000D3E2B">
        <w:rPr>
          <w:rFonts w:ascii="Times New Roman" w:hAnsi="Times New Roman"/>
          <w:bCs/>
        </w:rPr>
        <w:t>Neuplatňuje sa.</w:t>
      </w:r>
      <w:r w:rsidR="00883513" w:rsidRPr="000D3E2B">
        <w:rPr>
          <w:rFonts w:ascii="Times New Roman" w:hAnsi="Times New Roman"/>
          <w:b/>
          <w:bCs/>
        </w:rPr>
        <w:t xml:space="preserve"> </w:t>
      </w:r>
    </w:p>
    <w:p w14:paraId="3A0DAC89" w14:textId="77777777" w:rsidR="00FC4C6E" w:rsidRPr="000D3E2B" w:rsidRDefault="00FC4C6E" w:rsidP="00FC4C6E">
      <w:pPr>
        <w:pStyle w:val="Odsekzoznamu"/>
        <w:rPr>
          <w:rFonts w:ascii="Times New Roman" w:hAnsi="Times New Roman"/>
          <w:b/>
          <w:smallCaps/>
        </w:rPr>
      </w:pPr>
    </w:p>
    <w:p w14:paraId="4B1F8384" w14:textId="7D87D9F1" w:rsidR="001B1A2A" w:rsidRPr="000D3E2B" w:rsidRDefault="001672A0" w:rsidP="00992491">
      <w:pPr>
        <w:pStyle w:val="Odsekzoznamu"/>
        <w:numPr>
          <w:ilvl w:val="0"/>
          <w:numId w:val="1"/>
        </w:numPr>
        <w:shd w:val="clear" w:color="auto" w:fill="FFFFFF" w:themeFill="background1"/>
        <w:spacing w:after="0" w:line="240" w:lineRule="auto"/>
        <w:ind w:left="567" w:hanging="567"/>
        <w:contextualSpacing w:val="0"/>
        <w:jc w:val="both"/>
        <w:rPr>
          <w:rFonts w:ascii="Times New Roman" w:hAnsi="Times New Roman"/>
        </w:rPr>
      </w:pPr>
      <w:bookmarkStart w:id="5" w:name="_Hlk534982270"/>
      <w:r w:rsidRPr="000D3E2B">
        <w:rPr>
          <w:rFonts w:ascii="Times New Roman" w:hAnsi="Times New Roman"/>
          <w:b/>
          <w:bCs/>
        </w:rPr>
        <w:t>Ďalšie dôležité informácie:</w:t>
      </w:r>
    </w:p>
    <w:p w14:paraId="4D34AD7E" w14:textId="77777777" w:rsidR="001672A0" w:rsidRPr="000D3E2B" w:rsidRDefault="001672A0" w:rsidP="001672A0">
      <w:pPr>
        <w:shd w:val="clear" w:color="auto" w:fill="FFFFFF" w:themeFill="background1"/>
        <w:spacing w:after="0" w:line="240" w:lineRule="auto"/>
        <w:jc w:val="both"/>
        <w:rPr>
          <w:rFonts w:ascii="Times New Roman" w:hAnsi="Times New Roman"/>
        </w:rPr>
      </w:pPr>
    </w:p>
    <w:p w14:paraId="13930EDD" w14:textId="2CBBF90E" w:rsidR="001B1A2A" w:rsidRPr="000D3E2B" w:rsidRDefault="001B1A2A" w:rsidP="00F66FDD">
      <w:pPr>
        <w:pStyle w:val="Odsekzoznamu"/>
        <w:numPr>
          <w:ilvl w:val="1"/>
          <w:numId w:val="1"/>
        </w:numPr>
        <w:shd w:val="clear" w:color="auto" w:fill="FFFFFF" w:themeFill="background1"/>
        <w:spacing w:after="0" w:line="240" w:lineRule="auto"/>
        <w:ind w:left="567" w:hanging="567"/>
        <w:jc w:val="both"/>
        <w:rPr>
          <w:rFonts w:ascii="Times New Roman" w:hAnsi="Times New Roman"/>
        </w:rPr>
      </w:pPr>
      <w:r w:rsidRPr="000D3E2B">
        <w:rPr>
          <w:rFonts w:ascii="Times New Roman" w:hAnsi="Times New Roman"/>
        </w:rPr>
        <w:t>Úspešný uchádzač je pred podpisom </w:t>
      </w:r>
      <w:r w:rsidR="001672A0" w:rsidRPr="000D3E2B">
        <w:rPr>
          <w:rFonts w:ascii="Times New Roman" w:hAnsi="Times New Roman"/>
        </w:rPr>
        <w:t>Kúpnej zmluvy</w:t>
      </w:r>
      <w:r w:rsidRPr="000D3E2B">
        <w:rPr>
          <w:rFonts w:ascii="Times New Roman" w:hAnsi="Times New Roman"/>
        </w:rPr>
        <w:t>, ktorá bude výsledkom zadávania konkrétnej zákazky zadávanej s použití</w:t>
      </w:r>
      <w:r w:rsidR="00F66FDD" w:rsidRPr="000D3E2B">
        <w:rPr>
          <w:rFonts w:ascii="Times New Roman" w:hAnsi="Times New Roman"/>
        </w:rPr>
        <w:t>m dynamického nákupného systému</w:t>
      </w:r>
      <w:r w:rsidRPr="000D3E2B">
        <w:rPr>
          <w:rFonts w:ascii="Times New Roman" w:hAnsi="Times New Roman"/>
        </w:rPr>
        <w:t xml:space="preserve"> povinný poskytnúť </w:t>
      </w:r>
      <w:r w:rsidR="00F83E42" w:rsidRPr="000D3E2B">
        <w:rPr>
          <w:rFonts w:ascii="Times New Roman" w:hAnsi="Times New Roman"/>
        </w:rPr>
        <w:t xml:space="preserve">verejnému obstarávateľovi </w:t>
      </w:r>
      <w:r w:rsidRPr="000D3E2B">
        <w:rPr>
          <w:rFonts w:ascii="Times New Roman" w:hAnsi="Times New Roman"/>
        </w:rPr>
        <w:t>riadnu súčinnosť podľa § 56 zákona a</w:t>
      </w:r>
      <w:r w:rsidR="001672A0" w:rsidRPr="000D3E2B">
        <w:rPr>
          <w:rFonts w:ascii="Times New Roman" w:hAnsi="Times New Roman"/>
        </w:rPr>
        <w:t> podľa</w:t>
      </w:r>
      <w:r w:rsidRPr="000D3E2B">
        <w:rPr>
          <w:rFonts w:ascii="Times New Roman" w:hAnsi="Times New Roman"/>
        </w:rPr>
        <w:t xml:space="preserve"> súťažných podkladov.</w:t>
      </w:r>
      <w:bookmarkEnd w:id="5"/>
    </w:p>
    <w:p w14:paraId="291A1B3D" w14:textId="74B2CE07" w:rsidR="001B1A2A" w:rsidRPr="000D3E2B" w:rsidRDefault="001B1A2A" w:rsidP="001672A0">
      <w:pPr>
        <w:pStyle w:val="Odsekzoznamu"/>
        <w:numPr>
          <w:ilvl w:val="1"/>
          <w:numId w:val="1"/>
        </w:numPr>
        <w:shd w:val="clear" w:color="auto" w:fill="FFFFFF" w:themeFill="background1"/>
        <w:spacing w:after="0" w:line="240" w:lineRule="auto"/>
        <w:ind w:left="567" w:hanging="567"/>
        <w:contextualSpacing w:val="0"/>
        <w:jc w:val="both"/>
        <w:rPr>
          <w:rFonts w:ascii="Times New Roman" w:hAnsi="Times New Roman"/>
        </w:rPr>
      </w:pPr>
      <w:r w:rsidRPr="000D3E2B">
        <w:rPr>
          <w:rFonts w:ascii="Times New Roman" w:hAnsi="Times New Roman"/>
        </w:rPr>
        <w:t xml:space="preserve">Verejný obstarávateľ si dovoľuje upozorniť, že v priebehu zadávania konkrétnej zákazky dochádza k spracúvaniu osobných údajov dotknutých osôb v súlade s Nariadením GDPR a s vybranými ustanoveniami Zákona o ochrane osobných údajov. </w:t>
      </w:r>
    </w:p>
    <w:p w14:paraId="0C773A88" w14:textId="77777777" w:rsidR="001672A0" w:rsidRPr="000D3E2B" w:rsidRDefault="001B1A2A" w:rsidP="001672A0">
      <w:pPr>
        <w:pStyle w:val="Odsekzoznamu"/>
        <w:numPr>
          <w:ilvl w:val="1"/>
          <w:numId w:val="1"/>
        </w:numPr>
        <w:shd w:val="clear" w:color="auto" w:fill="FFFFFF" w:themeFill="background1"/>
        <w:spacing w:after="0" w:line="240" w:lineRule="auto"/>
        <w:ind w:left="567" w:hanging="567"/>
        <w:contextualSpacing w:val="0"/>
        <w:jc w:val="both"/>
        <w:rPr>
          <w:rFonts w:ascii="Times New Roman" w:hAnsi="Times New Roman"/>
        </w:rPr>
      </w:pPr>
      <w:r w:rsidRPr="000D3E2B">
        <w:rPr>
          <w:rFonts w:ascii="Times New Roman" w:hAnsi="Times New Roman"/>
        </w:rPr>
        <w:t xml:space="preserve">Verejný obstarávateľ si dovoľuje upozorniť uchádzačov, aby pri príprave ponúk a v priebehu verejného obstarávania dbali na povinnosti vyplývajúce z Nariadenia GDPR a zo Zákona o ochrane osobných údajov. </w:t>
      </w:r>
    </w:p>
    <w:p w14:paraId="23EBF4DC" w14:textId="08515F84" w:rsidR="001672A0" w:rsidRPr="000D3E2B" w:rsidRDefault="001672A0" w:rsidP="001672A0">
      <w:pPr>
        <w:pStyle w:val="Odsekzoznamu"/>
        <w:numPr>
          <w:ilvl w:val="1"/>
          <w:numId w:val="1"/>
        </w:numPr>
        <w:shd w:val="clear" w:color="auto" w:fill="FFFFFF" w:themeFill="background1"/>
        <w:spacing w:after="0" w:line="240" w:lineRule="auto"/>
        <w:ind w:left="567" w:hanging="567"/>
        <w:contextualSpacing w:val="0"/>
        <w:jc w:val="both"/>
        <w:rPr>
          <w:rFonts w:ascii="Times New Roman" w:hAnsi="Times New Roman"/>
        </w:rPr>
      </w:pPr>
      <w:r w:rsidRPr="000D3E2B">
        <w:rPr>
          <w:rFonts w:ascii="Times New Roman" w:hAnsi="Times New Roman"/>
        </w:rPr>
        <w:t>Ponuky predložené verejnému obstarávateľovi po lehote uvedenej v bode 1</w:t>
      </w:r>
      <w:r w:rsidR="003D5521" w:rsidRPr="000D3E2B">
        <w:rPr>
          <w:rFonts w:ascii="Times New Roman" w:hAnsi="Times New Roman"/>
        </w:rPr>
        <w:t>3</w:t>
      </w:r>
      <w:r w:rsidRPr="000D3E2B">
        <w:rPr>
          <w:rFonts w:ascii="Times New Roman" w:hAnsi="Times New Roman"/>
        </w:rPr>
        <w:t xml:space="preserve"> tejto výzvy nebudú vyhodnocované. </w:t>
      </w:r>
    </w:p>
    <w:p w14:paraId="29F3E88E" w14:textId="02CD9579" w:rsidR="001672A0" w:rsidRPr="000D3E2B" w:rsidRDefault="001672A0" w:rsidP="001672A0">
      <w:pPr>
        <w:pStyle w:val="Odsekzoznamu"/>
        <w:numPr>
          <w:ilvl w:val="1"/>
          <w:numId w:val="1"/>
        </w:numPr>
        <w:shd w:val="clear" w:color="auto" w:fill="FFFFFF" w:themeFill="background1"/>
        <w:spacing w:after="0" w:line="240" w:lineRule="auto"/>
        <w:ind w:left="567" w:hanging="567"/>
        <w:contextualSpacing w:val="0"/>
        <w:jc w:val="both"/>
        <w:rPr>
          <w:rFonts w:ascii="Times New Roman" w:hAnsi="Times New Roman"/>
        </w:rPr>
      </w:pPr>
      <w:r w:rsidRPr="000D3E2B">
        <w:rPr>
          <w:rFonts w:ascii="Times New Roman" w:hAnsi="Times New Roman"/>
        </w:rPr>
        <w:lastRenderedPageBreak/>
        <w:t>Verejný obstarávateľ si vyhradzuje právo neuzatvoriť Kúpnu zmluvu so žiadnym z uchádzačov v prípade, ak predložené ponuky budú presahovať predpokladanú hodnotu konkrétnej zákazky zadávanej s použitím dynamického nákupného systému uvedenú v tejto výzve.</w:t>
      </w:r>
    </w:p>
    <w:p w14:paraId="327A84ED" w14:textId="77777777" w:rsidR="001672A0" w:rsidRPr="000D3E2B" w:rsidRDefault="001672A0" w:rsidP="001672A0">
      <w:pPr>
        <w:pStyle w:val="Odsekzoznamu"/>
        <w:shd w:val="clear" w:color="auto" w:fill="FFFFFF" w:themeFill="background1"/>
        <w:spacing w:after="0" w:line="240" w:lineRule="auto"/>
        <w:ind w:left="567"/>
        <w:contextualSpacing w:val="0"/>
        <w:jc w:val="both"/>
        <w:rPr>
          <w:rFonts w:ascii="Times New Roman" w:hAnsi="Times New Roman"/>
        </w:rPr>
      </w:pPr>
    </w:p>
    <w:p w14:paraId="745DDC7B" w14:textId="738045A2" w:rsidR="004A7024" w:rsidRPr="000D3E2B" w:rsidRDefault="004A7024" w:rsidP="004E1021">
      <w:pPr>
        <w:shd w:val="clear" w:color="auto" w:fill="FFFFFF"/>
        <w:spacing w:after="0" w:line="240" w:lineRule="auto"/>
        <w:jc w:val="both"/>
        <w:rPr>
          <w:rFonts w:ascii="Times New Roman" w:hAnsi="Times New Roman"/>
        </w:rPr>
      </w:pPr>
      <w:r w:rsidRPr="000D3E2B">
        <w:rPr>
          <w:rFonts w:ascii="Times New Roman" w:hAnsi="Times New Roman"/>
        </w:rPr>
        <w:t>V</w:t>
      </w:r>
      <w:r w:rsidR="00534345" w:rsidRPr="000D3E2B">
        <w:rPr>
          <w:rFonts w:ascii="Times New Roman" w:hAnsi="Times New Roman"/>
        </w:rPr>
        <w:t> </w:t>
      </w:r>
      <w:r w:rsidRPr="000D3E2B">
        <w:rPr>
          <w:rFonts w:ascii="Times New Roman" w:hAnsi="Times New Roman"/>
        </w:rPr>
        <w:t>Bratislave</w:t>
      </w:r>
      <w:r w:rsidR="00534345" w:rsidRPr="000D3E2B">
        <w:rPr>
          <w:rFonts w:ascii="Times New Roman" w:hAnsi="Times New Roman"/>
        </w:rPr>
        <w:t>,</w:t>
      </w:r>
      <w:r w:rsidR="00B401F0" w:rsidRPr="000D3E2B">
        <w:rPr>
          <w:rFonts w:ascii="Times New Roman" w:hAnsi="Times New Roman"/>
        </w:rPr>
        <w:t xml:space="preserve"> </w:t>
      </w:r>
      <w:r w:rsidR="00764516">
        <w:rPr>
          <w:rFonts w:ascii="Times New Roman" w:hAnsi="Times New Roman"/>
        </w:rPr>
        <w:t>16</w:t>
      </w:r>
      <w:r w:rsidR="00E764D9">
        <w:rPr>
          <w:rFonts w:ascii="Times New Roman" w:hAnsi="Times New Roman"/>
        </w:rPr>
        <w:t>.12</w:t>
      </w:r>
      <w:r w:rsidR="00DB467A" w:rsidRPr="000D3E2B">
        <w:rPr>
          <w:rFonts w:ascii="Times New Roman" w:hAnsi="Times New Roman"/>
        </w:rPr>
        <w:t>.2025</w:t>
      </w:r>
    </w:p>
    <w:p w14:paraId="6866EC8F" w14:textId="1EE7DBAE" w:rsidR="004A7024" w:rsidRPr="000D3E2B" w:rsidRDefault="004A7024" w:rsidP="004A7024">
      <w:pPr>
        <w:shd w:val="clear" w:color="auto" w:fill="FFFFFF"/>
        <w:spacing w:after="0" w:line="240" w:lineRule="auto"/>
        <w:jc w:val="both"/>
        <w:rPr>
          <w:rFonts w:ascii="Times New Roman" w:hAnsi="Times New Roman"/>
        </w:rPr>
      </w:pPr>
    </w:p>
    <w:p w14:paraId="049B2C71" w14:textId="77777777" w:rsidR="001672A0" w:rsidRPr="000D3E2B" w:rsidRDefault="004A7024" w:rsidP="001672A0">
      <w:pPr>
        <w:tabs>
          <w:tab w:val="left" w:pos="1985"/>
        </w:tabs>
        <w:contextualSpacing/>
        <w:rPr>
          <w:rFonts w:ascii="Times New Roman" w:hAnsi="Times New Roman"/>
        </w:rPr>
      </w:pPr>
      <w:r w:rsidRPr="000D3E2B">
        <w:rPr>
          <w:rFonts w:ascii="Times New Roman" w:hAnsi="Times New Roman"/>
        </w:rPr>
        <w:t xml:space="preserve">           </w:t>
      </w:r>
      <w:r w:rsidR="008E42D7" w:rsidRPr="000D3E2B">
        <w:rPr>
          <w:rFonts w:ascii="Times New Roman" w:hAnsi="Times New Roman"/>
        </w:rPr>
        <w:tab/>
      </w:r>
      <w:r w:rsidR="008E42D7" w:rsidRPr="000D3E2B">
        <w:rPr>
          <w:rFonts w:ascii="Times New Roman" w:hAnsi="Times New Roman"/>
        </w:rPr>
        <w:tab/>
      </w:r>
      <w:r w:rsidR="008E42D7" w:rsidRPr="000D3E2B">
        <w:rPr>
          <w:rFonts w:ascii="Times New Roman" w:hAnsi="Times New Roman"/>
        </w:rPr>
        <w:tab/>
      </w:r>
      <w:r w:rsidR="008E42D7" w:rsidRPr="000D3E2B">
        <w:rPr>
          <w:rFonts w:ascii="Times New Roman" w:hAnsi="Times New Roman"/>
        </w:rPr>
        <w:tab/>
      </w:r>
      <w:r w:rsidR="008E42D7" w:rsidRPr="000D3E2B">
        <w:rPr>
          <w:rFonts w:ascii="Times New Roman" w:hAnsi="Times New Roman"/>
        </w:rPr>
        <w:tab/>
      </w:r>
      <w:r w:rsidR="008E42D7" w:rsidRPr="000D3E2B">
        <w:rPr>
          <w:rFonts w:ascii="Times New Roman" w:hAnsi="Times New Roman"/>
        </w:rPr>
        <w:tab/>
      </w:r>
      <w:r w:rsidR="001672A0" w:rsidRPr="000D3E2B">
        <w:rPr>
          <w:rFonts w:ascii="Times New Roman" w:hAnsi="Times New Roman"/>
        </w:rPr>
        <w:tab/>
        <w:t>-----------------------------------</w:t>
      </w:r>
    </w:p>
    <w:p w14:paraId="0FF49194" w14:textId="2E8C7840" w:rsidR="002B3494" w:rsidRPr="000D3E2B" w:rsidRDefault="001672A0" w:rsidP="001672A0">
      <w:pPr>
        <w:tabs>
          <w:tab w:val="left" w:pos="1985"/>
        </w:tabs>
        <w:contextualSpacing/>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002B3494" w:rsidRPr="000D3E2B">
        <w:rPr>
          <w:rFonts w:ascii="Times New Roman" w:hAnsi="Times New Roman"/>
        </w:rPr>
        <w:t xml:space="preserve">Automobilové opravovne Ministerstva </w:t>
      </w:r>
    </w:p>
    <w:p w14:paraId="7C87B3E6" w14:textId="77777777" w:rsidR="00E85157" w:rsidRPr="000D3E2B" w:rsidRDefault="00E85157" w:rsidP="00E85157">
      <w:pPr>
        <w:tabs>
          <w:tab w:val="left" w:pos="1985"/>
        </w:tabs>
        <w:contextualSpacing/>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t>vnútra Slovenskej republiky, a.s.</w:t>
      </w:r>
    </w:p>
    <w:p w14:paraId="5004A80B" w14:textId="1702D6CB" w:rsidR="001672A0" w:rsidRPr="000D3E2B" w:rsidRDefault="002B3494" w:rsidP="001672A0">
      <w:pPr>
        <w:tabs>
          <w:tab w:val="left" w:pos="1985"/>
        </w:tabs>
        <w:contextualSpacing/>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001672A0" w:rsidRPr="000D3E2B">
        <w:rPr>
          <w:rFonts w:ascii="Times New Roman" w:hAnsi="Times New Roman"/>
        </w:rPr>
        <w:t>Mgr. Lukáš Huňara</w:t>
      </w:r>
    </w:p>
    <w:p w14:paraId="5DAF8DC9" w14:textId="0BB7FDA4" w:rsidR="001672A0" w:rsidRPr="000D3E2B" w:rsidRDefault="001672A0" w:rsidP="001672A0">
      <w:pPr>
        <w:tabs>
          <w:tab w:val="left" w:pos="1985"/>
        </w:tabs>
        <w:contextualSpacing/>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t>generálny riaditeľ a</w:t>
      </w:r>
    </w:p>
    <w:p w14:paraId="32DF462A" w14:textId="0D67E968" w:rsidR="001672A0" w:rsidRPr="000D3E2B" w:rsidRDefault="001672A0" w:rsidP="001672A0">
      <w:pPr>
        <w:tabs>
          <w:tab w:val="left" w:pos="1985"/>
        </w:tabs>
        <w:contextualSpacing/>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t>predseda predstavenstva</w:t>
      </w:r>
    </w:p>
    <w:p w14:paraId="1999FBD9" w14:textId="7302CFB9" w:rsidR="001672A0" w:rsidRPr="000D3E2B" w:rsidRDefault="004E1021" w:rsidP="001672A0">
      <w:pPr>
        <w:tabs>
          <w:tab w:val="left" w:pos="1985"/>
        </w:tabs>
        <w:contextualSpacing/>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p>
    <w:p w14:paraId="435F844E" w14:textId="0B36D6B4" w:rsidR="001672A0" w:rsidRPr="000D3E2B" w:rsidRDefault="001672A0" w:rsidP="001672A0">
      <w:pPr>
        <w:tabs>
          <w:tab w:val="left" w:pos="1985"/>
        </w:tabs>
        <w:contextualSpacing/>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t>-----------------------------------</w:t>
      </w:r>
    </w:p>
    <w:p w14:paraId="147A40E0" w14:textId="77777777" w:rsidR="00E85157" w:rsidRPr="000D3E2B" w:rsidRDefault="001672A0" w:rsidP="00E85157">
      <w:pPr>
        <w:tabs>
          <w:tab w:val="left" w:pos="1985"/>
        </w:tabs>
        <w:contextualSpacing/>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00E85157" w:rsidRPr="000D3E2B">
        <w:rPr>
          <w:rFonts w:ascii="Times New Roman" w:hAnsi="Times New Roman"/>
        </w:rPr>
        <w:t xml:space="preserve">Automobilové opravovne Ministerstva </w:t>
      </w:r>
    </w:p>
    <w:p w14:paraId="31178899" w14:textId="77777777" w:rsidR="00E85157" w:rsidRPr="000D3E2B" w:rsidRDefault="00E85157" w:rsidP="00E85157">
      <w:pPr>
        <w:tabs>
          <w:tab w:val="left" w:pos="1985"/>
        </w:tabs>
        <w:contextualSpacing/>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t>vnútra Slovenskej republiky, a.s.</w:t>
      </w:r>
    </w:p>
    <w:p w14:paraId="42638152" w14:textId="6EE02A66" w:rsidR="001672A0" w:rsidRPr="000D3E2B" w:rsidRDefault="002B3494" w:rsidP="00E85157">
      <w:pPr>
        <w:tabs>
          <w:tab w:val="left" w:pos="1985"/>
        </w:tabs>
        <w:contextualSpacing/>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001672A0" w:rsidRPr="000D3E2B">
        <w:rPr>
          <w:rFonts w:ascii="Times New Roman" w:hAnsi="Times New Roman"/>
        </w:rPr>
        <w:t>PhDr. Aurel Gonščák</w:t>
      </w:r>
    </w:p>
    <w:p w14:paraId="7E651096" w14:textId="25AD5FC6" w:rsidR="001672A0" w:rsidRPr="000D3E2B" w:rsidRDefault="001672A0" w:rsidP="001672A0">
      <w:pPr>
        <w:tabs>
          <w:tab w:val="left" w:pos="1985"/>
        </w:tabs>
        <w:contextualSpacing/>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t>člen predstavenstva</w:t>
      </w:r>
    </w:p>
    <w:p w14:paraId="0B411D80" w14:textId="77777777" w:rsidR="00B10436" w:rsidRPr="000D3E2B" w:rsidRDefault="00B10436" w:rsidP="001672A0">
      <w:pPr>
        <w:tabs>
          <w:tab w:val="left" w:pos="1985"/>
        </w:tabs>
        <w:contextualSpacing/>
        <w:rPr>
          <w:rFonts w:ascii="Times New Roman" w:hAnsi="Times New Roman"/>
        </w:rPr>
      </w:pPr>
    </w:p>
    <w:p w14:paraId="4C05986C" w14:textId="77777777" w:rsidR="002B3494" w:rsidRPr="000D3E2B" w:rsidRDefault="002B3494" w:rsidP="001672A0">
      <w:pPr>
        <w:tabs>
          <w:tab w:val="left" w:pos="1985"/>
        </w:tabs>
        <w:contextualSpacing/>
        <w:rPr>
          <w:rFonts w:ascii="Times New Roman" w:hAnsi="Times New Roman"/>
        </w:rPr>
      </w:pPr>
    </w:p>
    <w:p w14:paraId="05D8A1CF" w14:textId="210B5D43" w:rsidR="001672A0" w:rsidRPr="000D3E2B" w:rsidRDefault="001672A0" w:rsidP="001672A0">
      <w:pPr>
        <w:tabs>
          <w:tab w:val="left" w:pos="1985"/>
        </w:tabs>
        <w:contextualSpacing/>
        <w:rPr>
          <w:rFonts w:ascii="Times New Roman" w:hAnsi="Times New Roman"/>
        </w:rPr>
      </w:pPr>
      <w:r w:rsidRPr="000D3E2B">
        <w:rPr>
          <w:rFonts w:ascii="Times New Roman" w:hAnsi="Times New Roman"/>
        </w:rPr>
        <w:t xml:space="preserve">Prílohy:  </w:t>
      </w:r>
    </w:p>
    <w:p w14:paraId="62C434A0" w14:textId="2282F9A3" w:rsidR="001672A0" w:rsidRPr="000D3E2B" w:rsidRDefault="001672A0" w:rsidP="004C2A19">
      <w:pPr>
        <w:tabs>
          <w:tab w:val="left" w:pos="1985"/>
        </w:tabs>
        <w:contextualSpacing/>
        <w:jc w:val="both"/>
        <w:rPr>
          <w:rFonts w:ascii="Times New Roman" w:hAnsi="Times New Roman"/>
        </w:rPr>
      </w:pPr>
      <w:r w:rsidRPr="000D3E2B">
        <w:rPr>
          <w:rFonts w:ascii="Times New Roman" w:hAnsi="Times New Roman"/>
        </w:rPr>
        <w:t xml:space="preserve">1. </w:t>
      </w:r>
      <w:r w:rsidR="004C2A19" w:rsidRPr="000D3E2B">
        <w:rPr>
          <w:rFonts w:ascii="Times New Roman" w:hAnsi="Times New Roman"/>
          <w:bCs/>
        </w:rPr>
        <w:t>Opis predmetu konkrétnej zákazky zadávanej s použitím dynamického nákupného systému, technické požiadavky</w:t>
      </w:r>
    </w:p>
    <w:p w14:paraId="1C23D854" w14:textId="33C6B671" w:rsidR="001672A0" w:rsidRPr="000D3E2B" w:rsidRDefault="001672A0" w:rsidP="001672A0">
      <w:pPr>
        <w:tabs>
          <w:tab w:val="left" w:pos="1985"/>
        </w:tabs>
        <w:contextualSpacing/>
        <w:rPr>
          <w:rFonts w:ascii="Times New Roman" w:hAnsi="Times New Roman"/>
        </w:rPr>
      </w:pPr>
      <w:r w:rsidRPr="000D3E2B">
        <w:rPr>
          <w:rFonts w:ascii="Times New Roman" w:hAnsi="Times New Roman"/>
        </w:rPr>
        <w:t xml:space="preserve">2. </w:t>
      </w:r>
      <w:r w:rsidR="00D0470D" w:rsidRPr="000D3E2B">
        <w:rPr>
          <w:rFonts w:ascii="Times New Roman" w:hAnsi="Times New Roman"/>
        </w:rPr>
        <w:t>Návrh na plnenie kritéria</w:t>
      </w:r>
      <w:r w:rsidR="003B3CE2" w:rsidRPr="000D3E2B">
        <w:rPr>
          <w:rFonts w:ascii="Times New Roman" w:hAnsi="Times New Roman"/>
        </w:rPr>
        <w:t xml:space="preserve"> </w:t>
      </w:r>
    </w:p>
    <w:p w14:paraId="6E0CDEDE" w14:textId="1575C910" w:rsidR="00175FCE" w:rsidRPr="000D3E2B" w:rsidRDefault="001672A0" w:rsidP="001672A0">
      <w:pPr>
        <w:tabs>
          <w:tab w:val="left" w:pos="1985"/>
        </w:tabs>
        <w:contextualSpacing/>
        <w:rPr>
          <w:rFonts w:ascii="Times New Roman" w:hAnsi="Times New Roman"/>
        </w:rPr>
      </w:pPr>
      <w:r w:rsidRPr="000D3E2B">
        <w:rPr>
          <w:rFonts w:ascii="Times New Roman" w:hAnsi="Times New Roman"/>
        </w:rPr>
        <w:t>3. Kúpna zmluva</w:t>
      </w:r>
    </w:p>
    <w:p w14:paraId="38AE8D50" w14:textId="77777777" w:rsidR="00811CCF" w:rsidRPr="000D3E2B" w:rsidRDefault="006E4960" w:rsidP="001672A0">
      <w:pPr>
        <w:tabs>
          <w:tab w:val="left" w:pos="1985"/>
        </w:tabs>
        <w:contextualSpacing/>
        <w:rPr>
          <w:rFonts w:ascii="Times New Roman" w:hAnsi="Times New Roman"/>
        </w:rPr>
        <w:sectPr w:rsidR="00811CCF" w:rsidRPr="000D3E2B" w:rsidSect="00992491">
          <w:headerReference w:type="default" r:id="rId13"/>
          <w:pgSz w:w="11906" w:h="16838"/>
          <w:pgMar w:top="964" w:right="1418" w:bottom="1134" w:left="1134" w:header="708" w:footer="708" w:gutter="0"/>
          <w:cols w:space="708"/>
          <w:docGrid w:linePitch="299"/>
        </w:sectPr>
      </w:pPr>
      <w:r w:rsidRPr="000D3E2B">
        <w:rPr>
          <w:rFonts w:ascii="Times New Roman" w:hAnsi="Times New Roman"/>
        </w:rPr>
        <w:t>4. Identifikačné údaje uchádzača</w:t>
      </w:r>
    </w:p>
    <w:p w14:paraId="2DE91420" w14:textId="6F9C19E5" w:rsidR="002B3494" w:rsidRPr="000D3E2B" w:rsidRDefault="002B3494" w:rsidP="001672A0">
      <w:pPr>
        <w:tabs>
          <w:tab w:val="left" w:pos="1985"/>
        </w:tabs>
        <w:contextualSpacing/>
        <w:rPr>
          <w:rFonts w:ascii="Times New Roman" w:hAnsi="Times New Roman"/>
        </w:rPr>
      </w:pPr>
    </w:p>
    <w:p w14:paraId="62651E1D" w14:textId="53830133" w:rsidR="00B8654B" w:rsidRDefault="00B8654B" w:rsidP="00B8654B">
      <w:pPr>
        <w:tabs>
          <w:tab w:val="left" w:pos="1985"/>
        </w:tabs>
        <w:contextualSpacing/>
        <w:jc w:val="right"/>
        <w:rPr>
          <w:rFonts w:ascii="Times New Roman" w:hAnsi="Times New Roman"/>
          <w:b/>
          <w:bCs/>
        </w:rPr>
      </w:pPr>
      <w:r w:rsidRPr="000D3E2B">
        <w:rPr>
          <w:rFonts w:ascii="Times New Roman" w:hAnsi="Times New Roman"/>
        </w:rPr>
        <w:t xml:space="preserve">  </w:t>
      </w:r>
      <w:r w:rsidRPr="000D3E2B">
        <w:rPr>
          <w:rFonts w:ascii="Times New Roman" w:hAnsi="Times New Roman"/>
          <w:b/>
        </w:rPr>
        <w:t>Príloha č. 1 výzvy</w:t>
      </w:r>
    </w:p>
    <w:p w14:paraId="4C86DC0D" w14:textId="77777777" w:rsidR="00B8654B" w:rsidRDefault="00B8654B" w:rsidP="00B8654B">
      <w:pPr>
        <w:tabs>
          <w:tab w:val="left" w:pos="1985"/>
        </w:tabs>
        <w:contextualSpacing/>
        <w:jc w:val="center"/>
        <w:rPr>
          <w:rFonts w:ascii="Times New Roman" w:hAnsi="Times New Roman"/>
          <w:b/>
          <w:bCs/>
        </w:rPr>
      </w:pPr>
    </w:p>
    <w:p w14:paraId="5F85C09E" w14:textId="5C413479" w:rsidR="00B8654B" w:rsidRPr="000D3E2B" w:rsidRDefault="00B8654B" w:rsidP="00B8654B">
      <w:pPr>
        <w:tabs>
          <w:tab w:val="left" w:pos="1985"/>
        </w:tabs>
        <w:contextualSpacing/>
        <w:jc w:val="center"/>
        <w:rPr>
          <w:rFonts w:ascii="Times New Roman" w:hAnsi="Times New Roman"/>
          <w:b/>
        </w:rPr>
      </w:pPr>
      <w:r w:rsidRPr="000D3E2B">
        <w:rPr>
          <w:rFonts w:ascii="Times New Roman" w:hAnsi="Times New Roman"/>
          <w:b/>
          <w:bCs/>
        </w:rPr>
        <w:t>Opis predmetu konkrétnej zákazky zadávanej s použitím dynamického nákupného systému, technické požiadavky</w:t>
      </w:r>
    </w:p>
    <w:p w14:paraId="57E70A82" w14:textId="47B7068C" w:rsidR="004E1021" w:rsidRPr="000D3E2B" w:rsidRDefault="002B3494" w:rsidP="00811CCF">
      <w:pPr>
        <w:tabs>
          <w:tab w:val="left" w:pos="420"/>
          <w:tab w:val="left" w:pos="1985"/>
        </w:tabs>
        <w:contextualSpacing/>
        <w:jc w:val="right"/>
        <w:rPr>
          <w:rFonts w:ascii="Times New Roman" w:hAnsi="Times New Roman"/>
          <w:b/>
        </w:rPr>
      </w:pPr>
      <w:r w:rsidRPr="000D3E2B">
        <w:rPr>
          <w:rFonts w:ascii="Times New Roman" w:hAnsi="Times New Roman"/>
        </w:rPr>
        <w:tab/>
      </w:r>
      <w:r w:rsidR="00190ABC"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p>
    <w:tbl>
      <w:tblPr>
        <w:tblW w:w="15307" w:type="dxa"/>
        <w:tblCellMar>
          <w:left w:w="70" w:type="dxa"/>
          <w:right w:w="70" w:type="dxa"/>
        </w:tblCellMar>
        <w:tblLook w:val="04A0" w:firstRow="1" w:lastRow="0" w:firstColumn="1" w:lastColumn="0" w:noHBand="0" w:noVBand="1"/>
      </w:tblPr>
      <w:tblGrid>
        <w:gridCol w:w="2890"/>
        <w:gridCol w:w="2891"/>
        <w:gridCol w:w="2133"/>
        <w:gridCol w:w="2134"/>
        <w:gridCol w:w="1852"/>
        <w:gridCol w:w="3407"/>
      </w:tblGrid>
      <w:tr w:rsidR="00B8654B" w:rsidRPr="00B8654B" w14:paraId="5704860D" w14:textId="77777777" w:rsidTr="00584EC1">
        <w:trPr>
          <w:trHeight w:val="356"/>
        </w:trPr>
        <w:tc>
          <w:tcPr>
            <w:tcW w:w="10048" w:type="dxa"/>
            <w:gridSpan w:val="4"/>
            <w:tcBorders>
              <w:top w:val="nil"/>
              <w:left w:val="nil"/>
              <w:bottom w:val="nil"/>
              <w:right w:val="nil"/>
            </w:tcBorders>
            <w:noWrap/>
            <w:vAlign w:val="bottom"/>
            <w:hideMark/>
          </w:tcPr>
          <w:p w14:paraId="00E41BD4" w14:textId="77777777" w:rsidR="00B8654B" w:rsidRPr="00B8654B" w:rsidRDefault="00B8654B" w:rsidP="00B8654B">
            <w:pPr>
              <w:spacing w:after="0" w:line="240" w:lineRule="auto"/>
              <w:rPr>
                <w:rFonts w:ascii="Arial Narrow" w:eastAsia="Times New Roman" w:hAnsi="Arial Narrow" w:cs="Calibri"/>
                <w:b/>
                <w:bCs/>
                <w:color w:val="000000"/>
                <w:sz w:val="24"/>
                <w:szCs w:val="24"/>
                <w:u w:val="single"/>
                <w:lang w:eastAsia="sk-SK"/>
              </w:rPr>
            </w:pPr>
            <w:bookmarkStart w:id="6" w:name="_Hlk205980270"/>
            <w:r w:rsidRPr="00B8654B">
              <w:rPr>
                <w:rFonts w:ascii="Arial Narrow" w:eastAsia="Times New Roman" w:hAnsi="Arial Narrow" w:cs="Calibri"/>
                <w:b/>
                <w:bCs/>
                <w:color w:val="000000"/>
                <w:sz w:val="24"/>
                <w:szCs w:val="24"/>
                <w:u w:val="single"/>
                <w:lang w:eastAsia="sk-SK"/>
              </w:rPr>
              <w:t xml:space="preserve">Verejný obstarávateľ požaduje, aby súčasťou výbavy osobného automobilu bolo nasledovné: </w:t>
            </w:r>
          </w:p>
        </w:tc>
        <w:tc>
          <w:tcPr>
            <w:tcW w:w="1852" w:type="dxa"/>
            <w:tcBorders>
              <w:top w:val="nil"/>
              <w:left w:val="nil"/>
              <w:bottom w:val="nil"/>
              <w:right w:val="nil"/>
            </w:tcBorders>
            <w:noWrap/>
            <w:vAlign w:val="bottom"/>
            <w:hideMark/>
          </w:tcPr>
          <w:p w14:paraId="4A0C513B" w14:textId="77777777" w:rsidR="00B8654B" w:rsidRPr="00B8654B" w:rsidRDefault="00B8654B" w:rsidP="00B8654B">
            <w:pPr>
              <w:spacing w:after="0" w:line="240" w:lineRule="auto"/>
              <w:rPr>
                <w:rFonts w:ascii="Arial Narrow" w:eastAsia="Times New Roman" w:hAnsi="Arial Narrow" w:cs="Calibri"/>
                <w:b/>
                <w:bCs/>
                <w:color w:val="000000"/>
                <w:sz w:val="24"/>
                <w:szCs w:val="24"/>
                <w:u w:val="single"/>
                <w:lang w:eastAsia="sk-SK"/>
              </w:rPr>
            </w:pPr>
          </w:p>
        </w:tc>
        <w:tc>
          <w:tcPr>
            <w:tcW w:w="3406" w:type="dxa"/>
            <w:tcBorders>
              <w:top w:val="nil"/>
              <w:left w:val="nil"/>
              <w:bottom w:val="nil"/>
              <w:right w:val="nil"/>
            </w:tcBorders>
            <w:noWrap/>
            <w:vAlign w:val="bottom"/>
            <w:hideMark/>
          </w:tcPr>
          <w:p w14:paraId="55952DA2" w14:textId="77777777" w:rsidR="00B8654B" w:rsidRPr="00B8654B" w:rsidRDefault="00B8654B" w:rsidP="00B8654B">
            <w:pPr>
              <w:spacing w:after="0" w:line="240" w:lineRule="auto"/>
              <w:rPr>
                <w:rFonts w:ascii="Times New Roman" w:eastAsia="Times New Roman" w:hAnsi="Times New Roman"/>
                <w:sz w:val="20"/>
                <w:szCs w:val="20"/>
                <w:lang w:eastAsia="sk-SK"/>
              </w:rPr>
            </w:pPr>
          </w:p>
        </w:tc>
      </w:tr>
      <w:tr w:rsidR="00B8654B" w:rsidRPr="00B8654B" w14:paraId="49A105CE" w14:textId="77777777" w:rsidTr="00584EC1">
        <w:trPr>
          <w:trHeight w:val="356"/>
        </w:trPr>
        <w:tc>
          <w:tcPr>
            <w:tcW w:w="15307" w:type="dxa"/>
            <w:gridSpan w:val="6"/>
            <w:tcBorders>
              <w:top w:val="nil"/>
              <w:left w:val="nil"/>
              <w:bottom w:val="nil"/>
              <w:right w:val="nil"/>
            </w:tcBorders>
            <w:noWrap/>
            <w:vAlign w:val="bottom"/>
            <w:hideMark/>
          </w:tcPr>
          <w:p w14:paraId="639797A2" w14:textId="77777777" w:rsidR="00B8654B" w:rsidRPr="00B8654B" w:rsidRDefault="00B8654B" w:rsidP="00B8654B">
            <w:pPr>
              <w:spacing w:after="0" w:line="240" w:lineRule="auto"/>
              <w:rPr>
                <w:rFonts w:ascii="Arial Narrow" w:eastAsia="Times New Roman" w:hAnsi="Arial Narrow" w:cs="Calibri"/>
                <w:color w:val="000000"/>
                <w:lang w:eastAsia="sk-SK"/>
              </w:rPr>
            </w:pPr>
            <w:r w:rsidRPr="00B8654B">
              <w:rPr>
                <w:rFonts w:ascii="Arial Narrow" w:eastAsia="Times New Roman" w:hAnsi="Arial Narrow" w:cs="Calibri"/>
                <w:color w:val="000000"/>
                <w:lang w:eastAsia="sk-SK"/>
              </w:rPr>
              <w:t xml:space="preserve">·       osvedčenie o evidencii vozidla (veľký technický preukaz), </w:t>
            </w:r>
          </w:p>
        </w:tc>
      </w:tr>
      <w:tr w:rsidR="00B8654B" w:rsidRPr="00B8654B" w14:paraId="643CAF16" w14:textId="77777777" w:rsidTr="00584EC1">
        <w:trPr>
          <w:trHeight w:val="356"/>
        </w:trPr>
        <w:tc>
          <w:tcPr>
            <w:tcW w:w="15307" w:type="dxa"/>
            <w:gridSpan w:val="6"/>
            <w:tcBorders>
              <w:top w:val="nil"/>
              <w:left w:val="nil"/>
              <w:bottom w:val="nil"/>
              <w:right w:val="nil"/>
            </w:tcBorders>
            <w:noWrap/>
            <w:vAlign w:val="bottom"/>
            <w:hideMark/>
          </w:tcPr>
          <w:p w14:paraId="41689584" w14:textId="77777777" w:rsidR="00B8654B" w:rsidRPr="00B8654B" w:rsidRDefault="00B8654B" w:rsidP="00B8654B">
            <w:pPr>
              <w:spacing w:after="0" w:line="240" w:lineRule="auto"/>
              <w:rPr>
                <w:rFonts w:ascii="Arial Narrow" w:eastAsia="Times New Roman" w:hAnsi="Arial Narrow" w:cs="Calibri"/>
                <w:color w:val="000000"/>
                <w:lang w:eastAsia="sk-SK"/>
              </w:rPr>
            </w:pPr>
            <w:r w:rsidRPr="00B8654B">
              <w:rPr>
                <w:rFonts w:ascii="Arial Narrow" w:eastAsia="Times New Roman" w:hAnsi="Arial Narrow" w:cs="Calibri"/>
                <w:color w:val="000000"/>
                <w:lang w:eastAsia="sk-SK"/>
              </w:rPr>
              <w:t xml:space="preserve">·       COC dokument, </w:t>
            </w:r>
          </w:p>
        </w:tc>
      </w:tr>
      <w:tr w:rsidR="00B8654B" w:rsidRPr="00B8654B" w14:paraId="67779404" w14:textId="77777777" w:rsidTr="00584EC1">
        <w:trPr>
          <w:trHeight w:val="356"/>
        </w:trPr>
        <w:tc>
          <w:tcPr>
            <w:tcW w:w="15307" w:type="dxa"/>
            <w:gridSpan w:val="6"/>
            <w:tcBorders>
              <w:top w:val="nil"/>
              <w:left w:val="nil"/>
              <w:bottom w:val="nil"/>
              <w:right w:val="nil"/>
            </w:tcBorders>
            <w:noWrap/>
            <w:vAlign w:val="bottom"/>
            <w:hideMark/>
          </w:tcPr>
          <w:p w14:paraId="0715B96F" w14:textId="77777777" w:rsidR="00B8654B" w:rsidRPr="00B8654B" w:rsidRDefault="00B8654B" w:rsidP="00B8654B">
            <w:pPr>
              <w:spacing w:after="0" w:line="240" w:lineRule="auto"/>
              <w:rPr>
                <w:rFonts w:ascii="Arial Narrow" w:eastAsia="Times New Roman" w:hAnsi="Arial Narrow" w:cs="Calibri"/>
                <w:color w:val="000000"/>
                <w:lang w:eastAsia="sk-SK"/>
              </w:rPr>
            </w:pPr>
            <w:r w:rsidRPr="00B8654B">
              <w:rPr>
                <w:rFonts w:ascii="Arial Narrow" w:eastAsia="Times New Roman" w:hAnsi="Arial Narrow" w:cs="Calibri"/>
                <w:color w:val="000000"/>
                <w:lang w:eastAsia="sk-SK"/>
              </w:rPr>
              <w:t xml:space="preserve">·       návod na obsluhu a údržbu vozidla, vrátane dodávanej výbavy a príslušenstva, v slovenskom jazyku, </w:t>
            </w:r>
          </w:p>
        </w:tc>
      </w:tr>
      <w:tr w:rsidR="00B8654B" w:rsidRPr="00B8654B" w14:paraId="5FF1C161" w14:textId="77777777" w:rsidTr="00584EC1">
        <w:trPr>
          <w:trHeight w:val="356"/>
        </w:trPr>
        <w:tc>
          <w:tcPr>
            <w:tcW w:w="15307" w:type="dxa"/>
            <w:gridSpan w:val="6"/>
            <w:tcBorders>
              <w:top w:val="nil"/>
              <w:left w:val="nil"/>
              <w:bottom w:val="nil"/>
              <w:right w:val="nil"/>
            </w:tcBorders>
            <w:noWrap/>
            <w:vAlign w:val="bottom"/>
            <w:hideMark/>
          </w:tcPr>
          <w:p w14:paraId="71763C3C" w14:textId="77777777" w:rsidR="00B8654B" w:rsidRPr="00B8654B" w:rsidRDefault="00B8654B" w:rsidP="00B8654B">
            <w:pPr>
              <w:spacing w:after="0" w:line="240" w:lineRule="auto"/>
              <w:rPr>
                <w:rFonts w:ascii="Arial Narrow" w:eastAsia="Times New Roman" w:hAnsi="Arial Narrow" w:cs="Calibri"/>
                <w:color w:val="000000"/>
                <w:lang w:eastAsia="sk-SK"/>
              </w:rPr>
            </w:pPr>
            <w:r w:rsidRPr="00B8654B">
              <w:rPr>
                <w:rFonts w:ascii="Arial Narrow" w:eastAsia="Times New Roman" w:hAnsi="Arial Narrow" w:cs="Calibri"/>
                <w:color w:val="000000"/>
                <w:lang w:eastAsia="sk-SK"/>
              </w:rPr>
              <w:t xml:space="preserve">·       servisná knižka v slovenskom jazyku alebo elektronická servisná knižka. </w:t>
            </w:r>
          </w:p>
        </w:tc>
      </w:tr>
      <w:tr w:rsidR="00B8654B" w:rsidRPr="00B8654B" w14:paraId="1E11283F" w14:textId="77777777" w:rsidTr="00584EC1">
        <w:trPr>
          <w:trHeight w:val="356"/>
        </w:trPr>
        <w:tc>
          <w:tcPr>
            <w:tcW w:w="2890" w:type="dxa"/>
            <w:tcBorders>
              <w:top w:val="nil"/>
              <w:left w:val="nil"/>
              <w:bottom w:val="nil"/>
              <w:right w:val="nil"/>
            </w:tcBorders>
            <w:noWrap/>
            <w:vAlign w:val="bottom"/>
            <w:hideMark/>
          </w:tcPr>
          <w:p w14:paraId="5894A28B" w14:textId="77777777" w:rsidR="00B8654B" w:rsidRPr="00B8654B" w:rsidRDefault="00B8654B" w:rsidP="00B8654B">
            <w:pPr>
              <w:spacing w:after="0" w:line="240" w:lineRule="auto"/>
              <w:rPr>
                <w:rFonts w:ascii="Arial Narrow" w:eastAsia="Times New Roman" w:hAnsi="Arial Narrow" w:cs="Calibri"/>
                <w:color w:val="000000"/>
                <w:lang w:eastAsia="sk-SK"/>
              </w:rPr>
            </w:pPr>
          </w:p>
        </w:tc>
        <w:tc>
          <w:tcPr>
            <w:tcW w:w="2890" w:type="dxa"/>
            <w:tcBorders>
              <w:top w:val="nil"/>
              <w:left w:val="nil"/>
              <w:bottom w:val="nil"/>
              <w:right w:val="nil"/>
            </w:tcBorders>
            <w:noWrap/>
            <w:vAlign w:val="bottom"/>
            <w:hideMark/>
          </w:tcPr>
          <w:p w14:paraId="592C9572" w14:textId="77777777" w:rsidR="00B8654B" w:rsidRPr="00B8654B" w:rsidRDefault="00B8654B" w:rsidP="00B8654B">
            <w:pPr>
              <w:spacing w:after="0" w:line="240" w:lineRule="auto"/>
              <w:rPr>
                <w:rFonts w:ascii="Times New Roman" w:eastAsia="Times New Roman" w:hAnsi="Times New Roman"/>
                <w:sz w:val="20"/>
                <w:szCs w:val="20"/>
                <w:lang w:eastAsia="sk-SK"/>
              </w:rPr>
            </w:pPr>
          </w:p>
        </w:tc>
        <w:tc>
          <w:tcPr>
            <w:tcW w:w="2133" w:type="dxa"/>
            <w:tcBorders>
              <w:top w:val="nil"/>
              <w:left w:val="nil"/>
              <w:bottom w:val="nil"/>
              <w:right w:val="nil"/>
            </w:tcBorders>
            <w:noWrap/>
            <w:vAlign w:val="bottom"/>
            <w:hideMark/>
          </w:tcPr>
          <w:p w14:paraId="1E6E2649" w14:textId="77777777" w:rsidR="00B8654B" w:rsidRPr="00B8654B" w:rsidRDefault="00B8654B" w:rsidP="00B8654B">
            <w:pPr>
              <w:spacing w:after="0" w:line="240" w:lineRule="auto"/>
              <w:rPr>
                <w:rFonts w:ascii="Times New Roman" w:eastAsia="Times New Roman" w:hAnsi="Times New Roman"/>
                <w:sz w:val="20"/>
                <w:szCs w:val="20"/>
                <w:lang w:eastAsia="sk-SK"/>
              </w:rPr>
            </w:pPr>
          </w:p>
        </w:tc>
        <w:tc>
          <w:tcPr>
            <w:tcW w:w="2133" w:type="dxa"/>
            <w:tcBorders>
              <w:top w:val="nil"/>
              <w:left w:val="nil"/>
              <w:bottom w:val="nil"/>
              <w:right w:val="nil"/>
            </w:tcBorders>
            <w:noWrap/>
            <w:vAlign w:val="bottom"/>
            <w:hideMark/>
          </w:tcPr>
          <w:p w14:paraId="02BF7944" w14:textId="77777777" w:rsidR="00B8654B" w:rsidRPr="00B8654B" w:rsidRDefault="00B8654B" w:rsidP="00B8654B">
            <w:pPr>
              <w:spacing w:after="0" w:line="240" w:lineRule="auto"/>
              <w:rPr>
                <w:rFonts w:ascii="Times New Roman" w:eastAsia="Times New Roman" w:hAnsi="Times New Roman"/>
                <w:sz w:val="20"/>
                <w:szCs w:val="20"/>
                <w:lang w:eastAsia="sk-SK"/>
              </w:rPr>
            </w:pPr>
          </w:p>
        </w:tc>
        <w:tc>
          <w:tcPr>
            <w:tcW w:w="1852" w:type="dxa"/>
            <w:tcBorders>
              <w:top w:val="nil"/>
              <w:left w:val="nil"/>
              <w:bottom w:val="nil"/>
              <w:right w:val="nil"/>
            </w:tcBorders>
            <w:noWrap/>
            <w:vAlign w:val="bottom"/>
            <w:hideMark/>
          </w:tcPr>
          <w:p w14:paraId="069BE8C5" w14:textId="77777777" w:rsidR="00B8654B" w:rsidRPr="00B8654B" w:rsidRDefault="00B8654B" w:rsidP="00B8654B">
            <w:pPr>
              <w:spacing w:after="0" w:line="240" w:lineRule="auto"/>
              <w:rPr>
                <w:rFonts w:ascii="Times New Roman" w:eastAsia="Times New Roman" w:hAnsi="Times New Roman"/>
                <w:sz w:val="20"/>
                <w:szCs w:val="20"/>
                <w:lang w:eastAsia="sk-SK"/>
              </w:rPr>
            </w:pPr>
          </w:p>
        </w:tc>
        <w:tc>
          <w:tcPr>
            <w:tcW w:w="3406" w:type="dxa"/>
            <w:tcBorders>
              <w:top w:val="nil"/>
              <w:left w:val="nil"/>
              <w:bottom w:val="nil"/>
              <w:right w:val="nil"/>
            </w:tcBorders>
            <w:noWrap/>
            <w:vAlign w:val="bottom"/>
            <w:hideMark/>
          </w:tcPr>
          <w:p w14:paraId="263D707D" w14:textId="77777777" w:rsidR="00B8654B" w:rsidRPr="00B8654B" w:rsidRDefault="00B8654B" w:rsidP="00B8654B">
            <w:pPr>
              <w:spacing w:after="0" w:line="240" w:lineRule="auto"/>
              <w:rPr>
                <w:rFonts w:ascii="Times New Roman" w:eastAsia="Times New Roman" w:hAnsi="Times New Roman"/>
                <w:sz w:val="20"/>
                <w:szCs w:val="20"/>
                <w:lang w:eastAsia="sk-SK"/>
              </w:rPr>
            </w:pPr>
          </w:p>
        </w:tc>
      </w:tr>
      <w:tr w:rsidR="00B8654B" w:rsidRPr="00B8654B" w14:paraId="302F4B1F" w14:textId="77777777" w:rsidTr="00584EC1">
        <w:trPr>
          <w:trHeight w:val="356"/>
        </w:trPr>
        <w:tc>
          <w:tcPr>
            <w:tcW w:w="5781" w:type="dxa"/>
            <w:gridSpan w:val="2"/>
            <w:tcBorders>
              <w:top w:val="nil"/>
              <w:left w:val="nil"/>
              <w:bottom w:val="nil"/>
              <w:right w:val="nil"/>
            </w:tcBorders>
            <w:noWrap/>
            <w:vAlign w:val="bottom"/>
            <w:hideMark/>
          </w:tcPr>
          <w:p w14:paraId="1341B000" w14:textId="77777777" w:rsidR="00B8654B" w:rsidRPr="00B8654B" w:rsidRDefault="00B8654B" w:rsidP="00B8654B">
            <w:pPr>
              <w:spacing w:after="0" w:line="240" w:lineRule="auto"/>
              <w:rPr>
                <w:rFonts w:ascii="Arial Narrow" w:eastAsia="Times New Roman" w:hAnsi="Arial Narrow" w:cs="Calibri"/>
                <w:b/>
                <w:bCs/>
                <w:color w:val="000000"/>
                <w:sz w:val="24"/>
                <w:szCs w:val="24"/>
                <w:u w:val="single"/>
                <w:lang w:eastAsia="sk-SK"/>
              </w:rPr>
            </w:pPr>
            <w:r w:rsidRPr="00B8654B">
              <w:rPr>
                <w:rFonts w:ascii="Arial Narrow" w:eastAsia="Times New Roman" w:hAnsi="Arial Narrow" w:cs="Calibri"/>
                <w:b/>
                <w:bCs/>
                <w:color w:val="000000"/>
                <w:sz w:val="24"/>
                <w:szCs w:val="24"/>
                <w:u w:val="single"/>
                <w:lang w:eastAsia="sk-SK"/>
              </w:rPr>
              <w:t>Spoločné požiadavky verejného obstarávateľa pre všetky vozidlá:</w:t>
            </w:r>
          </w:p>
        </w:tc>
        <w:tc>
          <w:tcPr>
            <w:tcW w:w="2133" w:type="dxa"/>
            <w:tcBorders>
              <w:top w:val="nil"/>
              <w:left w:val="nil"/>
              <w:bottom w:val="nil"/>
              <w:right w:val="nil"/>
            </w:tcBorders>
            <w:noWrap/>
            <w:vAlign w:val="bottom"/>
            <w:hideMark/>
          </w:tcPr>
          <w:p w14:paraId="5A09A72F" w14:textId="77777777" w:rsidR="00B8654B" w:rsidRPr="00B8654B" w:rsidRDefault="00B8654B" w:rsidP="00B8654B">
            <w:pPr>
              <w:spacing w:after="0" w:line="240" w:lineRule="auto"/>
              <w:rPr>
                <w:rFonts w:ascii="Arial Narrow" w:eastAsia="Times New Roman" w:hAnsi="Arial Narrow" w:cs="Calibri"/>
                <w:b/>
                <w:bCs/>
                <w:color w:val="000000"/>
                <w:sz w:val="24"/>
                <w:szCs w:val="24"/>
                <w:u w:val="single"/>
                <w:lang w:eastAsia="sk-SK"/>
              </w:rPr>
            </w:pPr>
          </w:p>
        </w:tc>
        <w:tc>
          <w:tcPr>
            <w:tcW w:w="2133" w:type="dxa"/>
            <w:tcBorders>
              <w:top w:val="nil"/>
              <w:left w:val="nil"/>
              <w:bottom w:val="nil"/>
              <w:right w:val="nil"/>
            </w:tcBorders>
            <w:noWrap/>
            <w:vAlign w:val="bottom"/>
            <w:hideMark/>
          </w:tcPr>
          <w:p w14:paraId="3F5F9A97" w14:textId="77777777" w:rsidR="00B8654B" w:rsidRPr="00B8654B" w:rsidRDefault="00B8654B" w:rsidP="00B8654B">
            <w:pPr>
              <w:spacing w:after="0" w:line="240" w:lineRule="auto"/>
              <w:rPr>
                <w:rFonts w:ascii="Times New Roman" w:eastAsia="Times New Roman" w:hAnsi="Times New Roman"/>
                <w:sz w:val="20"/>
                <w:szCs w:val="20"/>
                <w:lang w:eastAsia="sk-SK"/>
              </w:rPr>
            </w:pPr>
          </w:p>
        </w:tc>
        <w:tc>
          <w:tcPr>
            <w:tcW w:w="1852" w:type="dxa"/>
            <w:tcBorders>
              <w:top w:val="nil"/>
              <w:left w:val="nil"/>
              <w:bottom w:val="nil"/>
              <w:right w:val="nil"/>
            </w:tcBorders>
            <w:noWrap/>
            <w:vAlign w:val="bottom"/>
            <w:hideMark/>
          </w:tcPr>
          <w:p w14:paraId="51BA7336" w14:textId="77777777" w:rsidR="00B8654B" w:rsidRPr="00B8654B" w:rsidRDefault="00B8654B" w:rsidP="00B8654B">
            <w:pPr>
              <w:spacing w:after="0" w:line="240" w:lineRule="auto"/>
              <w:rPr>
                <w:rFonts w:ascii="Times New Roman" w:eastAsia="Times New Roman" w:hAnsi="Times New Roman"/>
                <w:sz w:val="20"/>
                <w:szCs w:val="20"/>
                <w:lang w:eastAsia="sk-SK"/>
              </w:rPr>
            </w:pPr>
          </w:p>
        </w:tc>
        <w:tc>
          <w:tcPr>
            <w:tcW w:w="3406" w:type="dxa"/>
            <w:tcBorders>
              <w:top w:val="nil"/>
              <w:left w:val="nil"/>
              <w:bottom w:val="nil"/>
              <w:right w:val="nil"/>
            </w:tcBorders>
            <w:noWrap/>
            <w:vAlign w:val="bottom"/>
            <w:hideMark/>
          </w:tcPr>
          <w:p w14:paraId="78E2CF15" w14:textId="77777777" w:rsidR="00B8654B" w:rsidRPr="00B8654B" w:rsidRDefault="00B8654B" w:rsidP="00B8654B">
            <w:pPr>
              <w:spacing w:after="0" w:line="240" w:lineRule="auto"/>
              <w:rPr>
                <w:rFonts w:ascii="Times New Roman" w:eastAsia="Times New Roman" w:hAnsi="Times New Roman"/>
                <w:sz w:val="20"/>
                <w:szCs w:val="20"/>
                <w:lang w:eastAsia="sk-SK"/>
              </w:rPr>
            </w:pPr>
          </w:p>
        </w:tc>
      </w:tr>
      <w:tr w:rsidR="00B8654B" w:rsidRPr="00B8654B" w14:paraId="3F7368C8" w14:textId="77777777" w:rsidTr="00584EC1">
        <w:trPr>
          <w:trHeight w:val="356"/>
        </w:trPr>
        <w:tc>
          <w:tcPr>
            <w:tcW w:w="5781" w:type="dxa"/>
            <w:gridSpan w:val="2"/>
            <w:tcBorders>
              <w:top w:val="nil"/>
              <w:left w:val="nil"/>
              <w:bottom w:val="nil"/>
              <w:right w:val="nil"/>
            </w:tcBorders>
            <w:noWrap/>
            <w:vAlign w:val="bottom"/>
            <w:hideMark/>
          </w:tcPr>
          <w:p w14:paraId="2161ACB8" w14:textId="77777777" w:rsidR="00B8654B" w:rsidRPr="00B8654B" w:rsidRDefault="00B8654B" w:rsidP="00B8654B">
            <w:pPr>
              <w:spacing w:after="0" w:line="240" w:lineRule="auto"/>
              <w:rPr>
                <w:rFonts w:ascii="Arial Narrow" w:eastAsia="Times New Roman" w:hAnsi="Arial Narrow" w:cs="Calibri"/>
                <w:color w:val="000000"/>
                <w:lang w:eastAsia="sk-SK"/>
              </w:rPr>
            </w:pPr>
            <w:r w:rsidRPr="00B8654B">
              <w:rPr>
                <w:rFonts w:ascii="Arial Narrow" w:eastAsia="Times New Roman" w:hAnsi="Arial Narrow" w:cs="Calibri"/>
                <w:color w:val="000000"/>
                <w:lang w:eastAsia="sk-SK"/>
              </w:rPr>
              <w:t>-      vozidlo musí byť dodané vrátane súvisiaceho príslušenstva;</w:t>
            </w:r>
          </w:p>
        </w:tc>
        <w:tc>
          <w:tcPr>
            <w:tcW w:w="2133" w:type="dxa"/>
            <w:tcBorders>
              <w:top w:val="nil"/>
              <w:left w:val="nil"/>
              <w:bottom w:val="nil"/>
              <w:right w:val="nil"/>
            </w:tcBorders>
            <w:noWrap/>
            <w:vAlign w:val="bottom"/>
            <w:hideMark/>
          </w:tcPr>
          <w:p w14:paraId="3B2BDB1F" w14:textId="77777777" w:rsidR="00B8654B" w:rsidRPr="00B8654B" w:rsidRDefault="00B8654B" w:rsidP="00B8654B">
            <w:pPr>
              <w:spacing w:after="0" w:line="240" w:lineRule="auto"/>
              <w:rPr>
                <w:rFonts w:ascii="Arial Narrow" w:eastAsia="Times New Roman" w:hAnsi="Arial Narrow" w:cs="Calibri"/>
                <w:color w:val="000000"/>
                <w:lang w:eastAsia="sk-SK"/>
              </w:rPr>
            </w:pPr>
          </w:p>
        </w:tc>
        <w:tc>
          <w:tcPr>
            <w:tcW w:w="2133" w:type="dxa"/>
            <w:tcBorders>
              <w:top w:val="nil"/>
              <w:left w:val="nil"/>
              <w:bottom w:val="nil"/>
              <w:right w:val="nil"/>
            </w:tcBorders>
            <w:noWrap/>
            <w:vAlign w:val="bottom"/>
            <w:hideMark/>
          </w:tcPr>
          <w:p w14:paraId="1C820AA8" w14:textId="77777777" w:rsidR="00B8654B" w:rsidRPr="00B8654B" w:rsidRDefault="00B8654B" w:rsidP="00B8654B">
            <w:pPr>
              <w:spacing w:after="0" w:line="240" w:lineRule="auto"/>
              <w:rPr>
                <w:rFonts w:ascii="Times New Roman" w:eastAsia="Times New Roman" w:hAnsi="Times New Roman"/>
                <w:sz w:val="20"/>
                <w:szCs w:val="20"/>
                <w:lang w:eastAsia="sk-SK"/>
              </w:rPr>
            </w:pPr>
          </w:p>
        </w:tc>
        <w:tc>
          <w:tcPr>
            <w:tcW w:w="1852" w:type="dxa"/>
            <w:tcBorders>
              <w:top w:val="nil"/>
              <w:left w:val="nil"/>
              <w:bottom w:val="nil"/>
              <w:right w:val="nil"/>
            </w:tcBorders>
            <w:noWrap/>
            <w:vAlign w:val="bottom"/>
            <w:hideMark/>
          </w:tcPr>
          <w:p w14:paraId="43DF9311" w14:textId="77777777" w:rsidR="00B8654B" w:rsidRPr="00B8654B" w:rsidRDefault="00B8654B" w:rsidP="00B8654B">
            <w:pPr>
              <w:spacing w:after="0" w:line="240" w:lineRule="auto"/>
              <w:rPr>
                <w:rFonts w:ascii="Times New Roman" w:eastAsia="Times New Roman" w:hAnsi="Times New Roman"/>
                <w:sz w:val="20"/>
                <w:szCs w:val="20"/>
                <w:lang w:eastAsia="sk-SK"/>
              </w:rPr>
            </w:pPr>
          </w:p>
        </w:tc>
        <w:tc>
          <w:tcPr>
            <w:tcW w:w="3406" w:type="dxa"/>
            <w:tcBorders>
              <w:top w:val="nil"/>
              <w:left w:val="nil"/>
              <w:bottom w:val="nil"/>
              <w:right w:val="nil"/>
            </w:tcBorders>
            <w:noWrap/>
            <w:vAlign w:val="bottom"/>
            <w:hideMark/>
          </w:tcPr>
          <w:p w14:paraId="7319CA51" w14:textId="77777777" w:rsidR="00B8654B" w:rsidRPr="00B8654B" w:rsidRDefault="00B8654B" w:rsidP="00B8654B">
            <w:pPr>
              <w:spacing w:after="0" w:line="240" w:lineRule="auto"/>
              <w:rPr>
                <w:rFonts w:ascii="Times New Roman" w:eastAsia="Times New Roman" w:hAnsi="Times New Roman"/>
                <w:sz w:val="20"/>
                <w:szCs w:val="20"/>
                <w:lang w:eastAsia="sk-SK"/>
              </w:rPr>
            </w:pPr>
          </w:p>
        </w:tc>
      </w:tr>
      <w:tr w:rsidR="00B8654B" w:rsidRPr="00B8654B" w14:paraId="716FD51E" w14:textId="77777777" w:rsidTr="00584EC1">
        <w:trPr>
          <w:trHeight w:val="794"/>
        </w:trPr>
        <w:tc>
          <w:tcPr>
            <w:tcW w:w="15307" w:type="dxa"/>
            <w:gridSpan w:val="6"/>
            <w:tcBorders>
              <w:top w:val="nil"/>
              <w:left w:val="nil"/>
              <w:bottom w:val="nil"/>
              <w:right w:val="nil"/>
            </w:tcBorders>
            <w:vAlign w:val="bottom"/>
            <w:hideMark/>
          </w:tcPr>
          <w:p w14:paraId="4987951A" w14:textId="77777777" w:rsidR="00B8654B" w:rsidRPr="00B8654B" w:rsidRDefault="00B8654B" w:rsidP="00B8654B">
            <w:pPr>
              <w:spacing w:after="0" w:line="240" w:lineRule="auto"/>
              <w:rPr>
                <w:rFonts w:ascii="Arial Narrow" w:eastAsia="Times New Roman" w:hAnsi="Arial Narrow" w:cs="Calibri"/>
                <w:color w:val="000000"/>
                <w:lang w:eastAsia="sk-SK"/>
              </w:rPr>
            </w:pPr>
            <w:r w:rsidRPr="00B8654B">
              <w:rPr>
                <w:rFonts w:ascii="Arial Narrow" w:eastAsia="Times New Roman" w:hAnsi="Arial Narrow" w:cs="Calibri"/>
                <w:color w:val="000000"/>
                <w:lang w:eastAsia="sk-SK"/>
              </w:rPr>
              <w:t>-      vozidlo musí byť dodané v súlade s technickou špecifikáciou, t.j. musí obsahovať požadovaný rozsah technických parametrov a výbavy minimálne na úrovni definovanej verejným obstarávateľom, alebo vyššej; zároveň okrem požadovanej výbavy musí obsahovať všetky prvky minimálneho prevedenia určeného pre predaj bežnému spotrebiteľovi.</w:t>
            </w:r>
          </w:p>
        </w:tc>
      </w:tr>
      <w:tr w:rsidR="00B8654B" w:rsidRPr="00B8654B" w14:paraId="650993BA" w14:textId="77777777" w:rsidTr="00584EC1">
        <w:trPr>
          <w:trHeight w:val="356"/>
        </w:trPr>
        <w:tc>
          <w:tcPr>
            <w:tcW w:w="7914" w:type="dxa"/>
            <w:gridSpan w:val="3"/>
            <w:tcBorders>
              <w:top w:val="nil"/>
              <w:left w:val="nil"/>
              <w:bottom w:val="nil"/>
              <w:right w:val="nil"/>
            </w:tcBorders>
            <w:noWrap/>
            <w:vAlign w:val="bottom"/>
            <w:hideMark/>
          </w:tcPr>
          <w:p w14:paraId="6A4FD575" w14:textId="77777777" w:rsidR="00B8654B" w:rsidRPr="00B8654B" w:rsidRDefault="00B8654B" w:rsidP="00B8654B">
            <w:pPr>
              <w:spacing w:after="0" w:line="240" w:lineRule="auto"/>
              <w:rPr>
                <w:rFonts w:ascii="Arial Narrow" w:eastAsia="Times New Roman" w:hAnsi="Arial Narrow" w:cs="Calibri"/>
                <w:color w:val="000000"/>
                <w:lang w:eastAsia="sk-SK"/>
              </w:rPr>
            </w:pPr>
            <w:r w:rsidRPr="00B8654B">
              <w:rPr>
                <w:rFonts w:ascii="Arial Narrow" w:eastAsia="Times New Roman" w:hAnsi="Arial Narrow" w:cs="Calibri"/>
                <w:color w:val="000000"/>
                <w:lang w:eastAsia="sk-SK"/>
              </w:rPr>
              <w:t>-      vozidlo musí byť odovzdané spolu s dokladmi potrebnými na jeho riadne užívanie;</w:t>
            </w:r>
          </w:p>
        </w:tc>
        <w:tc>
          <w:tcPr>
            <w:tcW w:w="2133" w:type="dxa"/>
            <w:tcBorders>
              <w:top w:val="nil"/>
              <w:left w:val="nil"/>
              <w:bottom w:val="nil"/>
              <w:right w:val="nil"/>
            </w:tcBorders>
            <w:noWrap/>
            <w:vAlign w:val="bottom"/>
            <w:hideMark/>
          </w:tcPr>
          <w:p w14:paraId="13BCE98F" w14:textId="77777777" w:rsidR="00B8654B" w:rsidRPr="00B8654B" w:rsidRDefault="00B8654B" w:rsidP="00B8654B">
            <w:pPr>
              <w:spacing w:after="0" w:line="240" w:lineRule="auto"/>
              <w:rPr>
                <w:rFonts w:ascii="Arial Narrow" w:eastAsia="Times New Roman" w:hAnsi="Arial Narrow" w:cs="Calibri"/>
                <w:color w:val="000000"/>
                <w:lang w:eastAsia="sk-SK"/>
              </w:rPr>
            </w:pPr>
          </w:p>
        </w:tc>
        <w:tc>
          <w:tcPr>
            <w:tcW w:w="1852" w:type="dxa"/>
            <w:tcBorders>
              <w:top w:val="nil"/>
              <w:left w:val="nil"/>
              <w:bottom w:val="nil"/>
              <w:right w:val="nil"/>
            </w:tcBorders>
            <w:noWrap/>
            <w:vAlign w:val="bottom"/>
            <w:hideMark/>
          </w:tcPr>
          <w:p w14:paraId="5158D6AF" w14:textId="77777777" w:rsidR="00B8654B" w:rsidRPr="00B8654B" w:rsidRDefault="00B8654B" w:rsidP="00B8654B">
            <w:pPr>
              <w:spacing w:after="0" w:line="240" w:lineRule="auto"/>
              <w:rPr>
                <w:rFonts w:ascii="Times New Roman" w:eastAsia="Times New Roman" w:hAnsi="Times New Roman"/>
                <w:sz w:val="20"/>
                <w:szCs w:val="20"/>
                <w:lang w:eastAsia="sk-SK"/>
              </w:rPr>
            </w:pPr>
          </w:p>
        </w:tc>
        <w:tc>
          <w:tcPr>
            <w:tcW w:w="3406" w:type="dxa"/>
            <w:tcBorders>
              <w:top w:val="nil"/>
              <w:left w:val="nil"/>
              <w:bottom w:val="nil"/>
              <w:right w:val="nil"/>
            </w:tcBorders>
            <w:noWrap/>
            <w:vAlign w:val="bottom"/>
            <w:hideMark/>
          </w:tcPr>
          <w:p w14:paraId="5830D934" w14:textId="77777777" w:rsidR="00B8654B" w:rsidRPr="00B8654B" w:rsidRDefault="00B8654B" w:rsidP="00B8654B">
            <w:pPr>
              <w:spacing w:after="0" w:line="240" w:lineRule="auto"/>
              <w:rPr>
                <w:rFonts w:ascii="Times New Roman" w:eastAsia="Times New Roman" w:hAnsi="Times New Roman"/>
                <w:sz w:val="20"/>
                <w:szCs w:val="20"/>
                <w:lang w:eastAsia="sk-SK"/>
              </w:rPr>
            </w:pPr>
          </w:p>
        </w:tc>
      </w:tr>
      <w:tr w:rsidR="00B8654B" w:rsidRPr="00B8654B" w14:paraId="373DABA9" w14:textId="77777777" w:rsidTr="00584EC1">
        <w:trPr>
          <w:trHeight w:val="356"/>
        </w:trPr>
        <w:tc>
          <w:tcPr>
            <w:tcW w:w="7914" w:type="dxa"/>
            <w:gridSpan w:val="3"/>
            <w:tcBorders>
              <w:top w:val="nil"/>
              <w:left w:val="nil"/>
              <w:bottom w:val="nil"/>
              <w:right w:val="nil"/>
            </w:tcBorders>
            <w:noWrap/>
            <w:vAlign w:val="bottom"/>
            <w:hideMark/>
          </w:tcPr>
          <w:p w14:paraId="3B753FBB" w14:textId="77777777" w:rsidR="00B8654B" w:rsidRPr="00B8654B" w:rsidRDefault="00B8654B" w:rsidP="00B8654B">
            <w:pPr>
              <w:spacing w:after="0" w:line="240" w:lineRule="auto"/>
              <w:rPr>
                <w:rFonts w:ascii="Arial Narrow" w:eastAsia="Times New Roman" w:hAnsi="Arial Narrow" w:cs="Calibri"/>
                <w:color w:val="000000"/>
                <w:lang w:eastAsia="sk-SK"/>
              </w:rPr>
            </w:pPr>
            <w:r w:rsidRPr="00B8654B">
              <w:rPr>
                <w:rFonts w:ascii="Arial Narrow" w:eastAsia="Times New Roman" w:hAnsi="Arial Narrow" w:cs="Calibri"/>
                <w:color w:val="000000"/>
                <w:lang w:eastAsia="sk-SK"/>
              </w:rPr>
              <w:t>-      dodávateľ –  autorozovaný predajca ponúkaného vozidla / importér ponúkaného vozidla</w:t>
            </w:r>
          </w:p>
        </w:tc>
        <w:tc>
          <w:tcPr>
            <w:tcW w:w="2133" w:type="dxa"/>
            <w:tcBorders>
              <w:top w:val="nil"/>
              <w:left w:val="nil"/>
              <w:bottom w:val="nil"/>
              <w:right w:val="nil"/>
            </w:tcBorders>
            <w:noWrap/>
            <w:vAlign w:val="bottom"/>
            <w:hideMark/>
          </w:tcPr>
          <w:p w14:paraId="1C1AB7C3" w14:textId="77777777" w:rsidR="00B8654B" w:rsidRPr="00B8654B" w:rsidRDefault="00B8654B" w:rsidP="00B8654B">
            <w:pPr>
              <w:spacing w:after="0" w:line="240" w:lineRule="auto"/>
              <w:rPr>
                <w:rFonts w:ascii="Arial Narrow" w:eastAsia="Times New Roman" w:hAnsi="Arial Narrow" w:cs="Calibri"/>
                <w:color w:val="000000"/>
                <w:lang w:eastAsia="sk-SK"/>
              </w:rPr>
            </w:pPr>
          </w:p>
        </w:tc>
        <w:tc>
          <w:tcPr>
            <w:tcW w:w="1852" w:type="dxa"/>
            <w:tcBorders>
              <w:top w:val="nil"/>
              <w:left w:val="nil"/>
              <w:bottom w:val="nil"/>
              <w:right w:val="nil"/>
            </w:tcBorders>
            <w:noWrap/>
            <w:vAlign w:val="bottom"/>
            <w:hideMark/>
          </w:tcPr>
          <w:p w14:paraId="48086A9D" w14:textId="77777777" w:rsidR="00B8654B" w:rsidRPr="00B8654B" w:rsidRDefault="00B8654B" w:rsidP="00B8654B">
            <w:pPr>
              <w:spacing w:after="0" w:line="240" w:lineRule="auto"/>
              <w:rPr>
                <w:rFonts w:ascii="Times New Roman" w:eastAsia="Times New Roman" w:hAnsi="Times New Roman"/>
                <w:sz w:val="20"/>
                <w:szCs w:val="20"/>
                <w:lang w:eastAsia="sk-SK"/>
              </w:rPr>
            </w:pPr>
          </w:p>
        </w:tc>
        <w:tc>
          <w:tcPr>
            <w:tcW w:w="3406" w:type="dxa"/>
            <w:tcBorders>
              <w:top w:val="nil"/>
              <w:left w:val="nil"/>
              <w:bottom w:val="nil"/>
              <w:right w:val="nil"/>
            </w:tcBorders>
            <w:noWrap/>
            <w:vAlign w:val="bottom"/>
            <w:hideMark/>
          </w:tcPr>
          <w:p w14:paraId="05EEDA69" w14:textId="77777777" w:rsidR="00B8654B" w:rsidRPr="00B8654B" w:rsidRDefault="00B8654B" w:rsidP="00B8654B">
            <w:pPr>
              <w:spacing w:after="0" w:line="240" w:lineRule="auto"/>
              <w:rPr>
                <w:rFonts w:ascii="Times New Roman" w:eastAsia="Times New Roman" w:hAnsi="Times New Roman"/>
                <w:sz w:val="20"/>
                <w:szCs w:val="20"/>
                <w:lang w:eastAsia="sk-SK"/>
              </w:rPr>
            </w:pPr>
          </w:p>
        </w:tc>
      </w:tr>
    </w:tbl>
    <w:p w14:paraId="3998CD5A" w14:textId="77777777" w:rsidR="000779CB" w:rsidRPr="000D3E2B" w:rsidRDefault="000779CB" w:rsidP="001672A0">
      <w:pPr>
        <w:tabs>
          <w:tab w:val="left" w:pos="1985"/>
        </w:tabs>
        <w:contextualSpacing/>
        <w:rPr>
          <w:rFonts w:ascii="Times New Roman" w:hAnsi="Times New Roman"/>
          <w:b/>
        </w:rPr>
      </w:pPr>
    </w:p>
    <w:p w14:paraId="30EBAE3E" w14:textId="5C885C4F" w:rsidR="004E1021" w:rsidRDefault="004E1021" w:rsidP="001672A0">
      <w:pPr>
        <w:tabs>
          <w:tab w:val="left" w:pos="1985"/>
        </w:tabs>
        <w:contextualSpacing/>
        <w:rPr>
          <w:rFonts w:ascii="Times New Roman" w:hAnsi="Times New Roman"/>
        </w:rPr>
      </w:pPr>
    </w:p>
    <w:tbl>
      <w:tblPr>
        <w:tblW w:w="15240" w:type="dxa"/>
        <w:tblCellMar>
          <w:left w:w="70" w:type="dxa"/>
          <w:right w:w="70" w:type="dxa"/>
        </w:tblCellMar>
        <w:tblLook w:val="04A0" w:firstRow="1" w:lastRow="0" w:firstColumn="1" w:lastColumn="0" w:noHBand="0" w:noVBand="1"/>
      </w:tblPr>
      <w:tblGrid>
        <w:gridCol w:w="1000"/>
        <w:gridCol w:w="6100"/>
        <w:gridCol w:w="1300"/>
        <w:gridCol w:w="1220"/>
        <w:gridCol w:w="1980"/>
        <w:gridCol w:w="3640"/>
      </w:tblGrid>
      <w:tr w:rsidR="00764516" w:rsidRPr="00764516" w14:paraId="7DEBF80D" w14:textId="77777777" w:rsidTr="00764516">
        <w:trPr>
          <w:trHeight w:val="540"/>
        </w:trPr>
        <w:tc>
          <w:tcPr>
            <w:tcW w:w="15240" w:type="dxa"/>
            <w:gridSpan w:val="6"/>
            <w:tcBorders>
              <w:top w:val="single" w:sz="8" w:space="0" w:color="auto"/>
              <w:left w:val="single" w:sz="8" w:space="0" w:color="auto"/>
              <w:bottom w:val="single" w:sz="8" w:space="0" w:color="auto"/>
              <w:right w:val="single" w:sz="8" w:space="0" w:color="000000"/>
            </w:tcBorders>
            <w:shd w:val="clear" w:color="000000" w:fill="D9E1F2"/>
            <w:noWrap/>
            <w:vAlign w:val="center"/>
            <w:hideMark/>
          </w:tcPr>
          <w:p w14:paraId="2577BF20" w14:textId="77777777" w:rsidR="00764516" w:rsidRPr="00764516" w:rsidRDefault="00764516" w:rsidP="00764516">
            <w:pPr>
              <w:spacing w:after="0" w:line="240" w:lineRule="auto"/>
              <w:jc w:val="center"/>
              <w:rPr>
                <w:rFonts w:ascii="Arial Narrow" w:eastAsia="Times New Roman" w:hAnsi="Arial Narrow" w:cs="Calibri"/>
                <w:b/>
                <w:bCs/>
                <w:color w:val="000000"/>
                <w:sz w:val="28"/>
                <w:szCs w:val="28"/>
                <w:lang w:eastAsia="sk-SK"/>
              </w:rPr>
            </w:pPr>
            <w:r w:rsidRPr="00764516">
              <w:rPr>
                <w:rFonts w:ascii="Arial Narrow" w:eastAsia="Times New Roman" w:hAnsi="Arial Narrow" w:cs="Calibri"/>
                <w:b/>
                <w:bCs/>
                <w:color w:val="000000"/>
                <w:sz w:val="28"/>
                <w:szCs w:val="28"/>
                <w:lang w:eastAsia="sk-SK"/>
              </w:rPr>
              <w:t>Špecifikácia vozidla</w:t>
            </w:r>
          </w:p>
        </w:tc>
      </w:tr>
      <w:tr w:rsidR="00764516" w:rsidRPr="00764516" w14:paraId="52CA42F0" w14:textId="77777777" w:rsidTr="00764516">
        <w:trPr>
          <w:trHeight w:val="915"/>
        </w:trPr>
        <w:tc>
          <w:tcPr>
            <w:tcW w:w="1000" w:type="dxa"/>
            <w:vMerge w:val="restart"/>
            <w:tcBorders>
              <w:top w:val="nil"/>
              <w:left w:val="single" w:sz="8" w:space="0" w:color="auto"/>
              <w:bottom w:val="single" w:sz="8" w:space="0" w:color="000000"/>
              <w:right w:val="single" w:sz="4" w:space="0" w:color="auto"/>
            </w:tcBorders>
            <w:shd w:val="clear" w:color="000000" w:fill="D9E1F2"/>
            <w:noWrap/>
            <w:vAlign w:val="center"/>
            <w:hideMark/>
          </w:tcPr>
          <w:p w14:paraId="60980B39" w14:textId="77777777" w:rsidR="00764516" w:rsidRPr="00764516" w:rsidRDefault="00764516" w:rsidP="00764516">
            <w:pPr>
              <w:spacing w:after="0" w:line="240" w:lineRule="auto"/>
              <w:jc w:val="center"/>
              <w:rPr>
                <w:rFonts w:ascii="Arial Narrow" w:eastAsia="Times New Roman" w:hAnsi="Arial Narrow" w:cs="Calibri"/>
                <w:b/>
                <w:bCs/>
                <w:color w:val="000000"/>
                <w:lang w:eastAsia="sk-SK"/>
              </w:rPr>
            </w:pPr>
            <w:r w:rsidRPr="00764516">
              <w:rPr>
                <w:rFonts w:ascii="Arial Narrow" w:eastAsia="Times New Roman" w:hAnsi="Arial Narrow" w:cs="Calibri"/>
                <w:b/>
                <w:bCs/>
                <w:color w:val="000000"/>
                <w:lang w:eastAsia="sk-SK"/>
              </w:rPr>
              <w:lastRenderedPageBreak/>
              <w:t>p.č.</w:t>
            </w:r>
          </w:p>
        </w:tc>
        <w:tc>
          <w:tcPr>
            <w:tcW w:w="6100" w:type="dxa"/>
            <w:vMerge w:val="restart"/>
            <w:tcBorders>
              <w:top w:val="nil"/>
              <w:left w:val="single" w:sz="4" w:space="0" w:color="auto"/>
              <w:bottom w:val="single" w:sz="8" w:space="0" w:color="000000"/>
              <w:right w:val="single" w:sz="8" w:space="0" w:color="auto"/>
            </w:tcBorders>
            <w:shd w:val="clear" w:color="000000" w:fill="D9E1F2"/>
            <w:vAlign w:val="center"/>
            <w:hideMark/>
          </w:tcPr>
          <w:p w14:paraId="43F37754" w14:textId="77777777" w:rsidR="00764516" w:rsidRPr="00764516" w:rsidRDefault="00764516" w:rsidP="00764516">
            <w:pPr>
              <w:spacing w:after="0" w:line="240" w:lineRule="auto"/>
              <w:jc w:val="center"/>
              <w:rPr>
                <w:rFonts w:ascii="Arial Narrow" w:eastAsia="Times New Roman" w:hAnsi="Arial Narrow" w:cs="Calibri"/>
                <w:b/>
                <w:bCs/>
                <w:color w:val="000000"/>
                <w:lang w:eastAsia="sk-SK"/>
              </w:rPr>
            </w:pPr>
            <w:r w:rsidRPr="00764516">
              <w:rPr>
                <w:rFonts w:ascii="Arial Narrow" w:eastAsia="Times New Roman" w:hAnsi="Arial Narrow" w:cs="Calibri"/>
                <w:b/>
                <w:bCs/>
                <w:color w:val="000000"/>
                <w:lang w:eastAsia="sk-SK"/>
              </w:rPr>
              <w:t>požiadavka na predmet zákazky/parameter</w:t>
            </w:r>
          </w:p>
        </w:tc>
        <w:tc>
          <w:tcPr>
            <w:tcW w:w="4500" w:type="dxa"/>
            <w:gridSpan w:val="3"/>
            <w:tcBorders>
              <w:top w:val="single" w:sz="8" w:space="0" w:color="auto"/>
              <w:left w:val="nil"/>
              <w:bottom w:val="single" w:sz="8" w:space="0" w:color="auto"/>
              <w:right w:val="nil"/>
            </w:tcBorders>
            <w:shd w:val="clear" w:color="000000" w:fill="D9E1F2"/>
            <w:vAlign w:val="center"/>
            <w:hideMark/>
          </w:tcPr>
          <w:p w14:paraId="6E35A163" w14:textId="77777777" w:rsidR="00764516" w:rsidRPr="00764516" w:rsidRDefault="00764516" w:rsidP="00764516">
            <w:pPr>
              <w:spacing w:after="0" w:line="240" w:lineRule="auto"/>
              <w:jc w:val="center"/>
              <w:rPr>
                <w:rFonts w:ascii="Arial Narrow" w:eastAsia="Times New Roman" w:hAnsi="Arial Narrow" w:cs="Calibri"/>
                <w:b/>
                <w:bCs/>
                <w:color w:val="000000"/>
                <w:lang w:eastAsia="sk-SK"/>
              </w:rPr>
            </w:pPr>
            <w:r w:rsidRPr="00764516">
              <w:rPr>
                <w:rFonts w:ascii="Arial Narrow" w:eastAsia="Times New Roman" w:hAnsi="Arial Narrow" w:cs="Calibri"/>
                <w:b/>
                <w:bCs/>
                <w:color w:val="000000"/>
                <w:lang w:eastAsia="sk-SK"/>
              </w:rPr>
              <w:t>požadovaná hodnota parametra</w:t>
            </w:r>
          </w:p>
        </w:tc>
        <w:tc>
          <w:tcPr>
            <w:tcW w:w="3640" w:type="dxa"/>
            <w:vMerge w:val="restart"/>
            <w:tcBorders>
              <w:top w:val="nil"/>
              <w:left w:val="single" w:sz="8" w:space="0" w:color="auto"/>
              <w:bottom w:val="single" w:sz="8" w:space="0" w:color="000000"/>
              <w:right w:val="single" w:sz="8" w:space="0" w:color="auto"/>
            </w:tcBorders>
            <w:shd w:val="clear" w:color="000000" w:fill="D9E1F2"/>
            <w:vAlign w:val="center"/>
            <w:hideMark/>
          </w:tcPr>
          <w:p w14:paraId="1A7D44EF" w14:textId="77777777" w:rsidR="00764516" w:rsidRPr="00764516" w:rsidRDefault="00764516" w:rsidP="00764516">
            <w:pPr>
              <w:spacing w:after="0" w:line="240" w:lineRule="auto"/>
              <w:jc w:val="center"/>
              <w:rPr>
                <w:rFonts w:eastAsia="Times New Roman" w:cs="Calibri"/>
                <w:b/>
                <w:bCs/>
                <w:color w:val="000000"/>
                <w:sz w:val="20"/>
                <w:szCs w:val="20"/>
                <w:lang w:eastAsia="sk-SK"/>
              </w:rPr>
            </w:pPr>
            <w:r w:rsidRPr="00764516">
              <w:rPr>
                <w:rFonts w:eastAsia="Times New Roman" w:cs="Calibri"/>
                <w:b/>
                <w:bCs/>
                <w:color w:val="000000"/>
                <w:sz w:val="20"/>
                <w:szCs w:val="20"/>
                <w:lang w:eastAsia="sk-SK"/>
              </w:rPr>
              <w:t>Skutočná hodnota parametra ponúkaného riešenia</w:t>
            </w:r>
            <w:r w:rsidRPr="00764516">
              <w:rPr>
                <w:rFonts w:eastAsia="Times New Roman" w:cs="Calibri"/>
                <w:color w:val="000000"/>
                <w:sz w:val="20"/>
                <w:szCs w:val="20"/>
                <w:lang w:eastAsia="sk-SK"/>
              </w:rPr>
              <w:t xml:space="preserve"> (ak nie je uvedené inak uchádzač uvedie slovo "áno" ak ponúkané parameter spĺňa, v prípade číselnej hodnoty uvedie číselnú hodnotu)</w:t>
            </w:r>
            <w:r w:rsidRPr="00764516">
              <w:rPr>
                <w:rFonts w:eastAsia="Times New Roman" w:cs="Calibri"/>
                <w:b/>
                <w:bCs/>
                <w:color w:val="000000"/>
                <w:sz w:val="20"/>
                <w:szCs w:val="20"/>
                <w:lang w:eastAsia="sk-SK"/>
              </w:rPr>
              <w:t xml:space="preserve"> </w:t>
            </w:r>
            <w:r w:rsidRPr="00764516">
              <w:rPr>
                <w:rFonts w:eastAsia="Times New Roman" w:cs="Calibri"/>
                <w:b/>
                <w:bCs/>
                <w:i/>
                <w:iCs/>
                <w:color w:val="FF0000"/>
                <w:sz w:val="20"/>
                <w:szCs w:val="20"/>
                <w:lang w:eastAsia="sk-SK"/>
              </w:rPr>
              <w:t>DOPLNÍ UCHÁDZAČ</w:t>
            </w:r>
          </w:p>
        </w:tc>
      </w:tr>
      <w:tr w:rsidR="00764516" w:rsidRPr="00764516" w14:paraId="2A1879E1" w14:textId="77777777" w:rsidTr="00764516">
        <w:trPr>
          <w:trHeight w:val="990"/>
        </w:trPr>
        <w:tc>
          <w:tcPr>
            <w:tcW w:w="1000" w:type="dxa"/>
            <w:vMerge/>
            <w:tcBorders>
              <w:top w:val="nil"/>
              <w:left w:val="single" w:sz="8" w:space="0" w:color="auto"/>
              <w:bottom w:val="single" w:sz="8" w:space="0" w:color="000000"/>
              <w:right w:val="single" w:sz="4" w:space="0" w:color="auto"/>
            </w:tcBorders>
            <w:vAlign w:val="center"/>
            <w:hideMark/>
          </w:tcPr>
          <w:p w14:paraId="3476E148" w14:textId="77777777" w:rsidR="00764516" w:rsidRPr="00764516" w:rsidRDefault="00764516" w:rsidP="00764516">
            <w:pPr>
              <w:spacing w:after="0" w:line="240" w:lineRule="auto"/>
              <w:rPr>
                <w:rFonts w:ascii="Arial Narrow" w:eastAsia="Times New Roman" w:hAnsi="Arial Narrow" w:cs="Calibri"/>
                <w:b/>
                <w:bCs/>
                <w:color w:val="000000"/>
                <w:lang w:eastAsia="sk-SK"/>
              </w:rPr>
            </w:pPr>
          </w:p>
        </w:tc>
        <w:tc>
          <w:tcPr>
            <w:tcW w:w="6100" w:type="dxa"/>
            <w:vMerge/>
            <w:tcBorders>
              <w:top w:val="nil"/>
              <w:left w:val="single" w:sz="4" w:space="0" w:color="auto"/>
              <w:bottom w:val="single" w:sz="8" w:space="0" w:color="000000"/>
              <w:right w:val="single" w:sz="8" w:space="0" w:color="auto"/>
            </w:tcBorders>
            <w:vAlign w:val="center"/>
            <w:hideMark/>
          </w:tcPr>
          <w:p w14:paraId="4FAD56CE" w14:textId="77777777" w:rsidR="00764516" w:rsidRPr="00764516" w:rsidRDefault="00764516" w:rsidP="00764516">
            <w:pPr>
              <w:spacing w:after="0" w:line="240" w:lineRule="auto"/>
              <w:rPr>
                <w:rFonts w:ascii="Arial Narrow" w:eastAsia="Times New Roman" w:hAnsi="Arial Narrow" w:cs="Calibri"/>
                <w:b/>
                <w:bCs/>
                <w:color w:val="000000"/>
                <w:lang w:eastAsia="sk-SK"/>
              </w:rPr>
            </w:pPr>
          </w:p>
        </w:tc>
        <w:tc>
          <w:tcPr>
            <w:tcW w:w="1300" w:type="dxa"/>
            <w:tcBorders>
              <w:top w:val="nil"/>
              <w:left w:val="nil"/>
              <w:bottom w:val="single" w:sz="8" w:space="0" w:color="auto"/>
              <w:right w:val="single" w:sz="8" w:space="0" w:color="auto"/>
            </w:tcBorders>
            <w:shd w:val="clear" w:color="000000" w:fill="D9E1F2"/>
            <w:vAlign w:val="center"/>
            <w:hideMark/>
          </w:tcPr>
          <w:p w14:paraId="47E7F9E6" w14:textId="77777777" w:rsidR="00764516" w:rsidRPr="00764516" w:rsidRDefault="00764516" w:rsidP="00764516">
            <w:pPr>
              <w:spacing w:after="0" w:line="240" w:lineRule="auto"/>
              <w:jc w:val="center"/>
              <w:rPr>
                <w:rFonts w:ascii="Arial Narrow" w:eastAsia="Times New Roman" w:hAnsi="Arial Narrow" w:cs="Calibri"/>
                <w:b/>
                <w:bCs/>
                <w:color w:val="000000"/>
                <w:lang w:eastAsia="sk-SK"/>
              </w:rPr>
            </w:pPr>
            <w:r w:rsidRPr="00764516">
              <w:rPr>
                <w:rFonts w:ascii="Arial Narrow" w:eastAsia="Times New Roman" w:hAnsi="Arial Narrow" w:cs="Calibri"/>
                <w:b/>
                <w:bCs/>
                <w:color w:val="000000"/>
                <w:lang w:eastAsia="sk-SK"/>
              </w:rPr>
              <w:t>Min</w:t>
            </w:r>
          </w:p>
        </w:tc>
        <w:tc>
          <w:tcPr>
            <w:tcW w:w="1220" w:type="dxa"/>
            <w:tcBorders>
              <w:top w:val="nil"/>
              <w:left w:val="nil"/>
              <w:bottom w:val="single" w:sz="8" w:space="0" w:color="auto"/>
              <w:right w:val="nil"/>
            </w:tcBorders>
            <w:shd w:val="clear" w:color="000000" w:fill="D9E1F2"/>
            <w:vAlign w:val="center"/>
            <w:hideMark/>
          </w:tcPr>
          <w:p w14:paraId="296AB6F6" w14:textId="77777777" w:rsidR="00764516" w:rsidRPr="00764516" w:rsidRDefault="00764516" w:rsidP="00764516">
            <w:pPr>
              <w:spacing w:after="0" w:line="240" w:lineRule="auto"/>
              <w:jc w:val="center"/>
              <w:rPr>
                <w:rFonts w:ascii="Arial Narrow" w:eastAsia="Times New Roman" w:hAnsi="Arial Narrow" w:cs="Calibri"/>
                <w:b/>
                <w:bCs/>
                <w:color w:val="000000"/>
                <w:lang w:eastAsia="sk-SK"/>
              </w:rPr>
            </w:pPr>
            <w:r w:rsidRPr="00764516">
              <w:rPr>
                <w:rFonts w:ascii="Arial Narrow" w:eastAsia="Times New Roman" w:hAnsi="Arial Narrow" w:cs="Calibri"/>
                <w:b/>
                <w:bCs/>
                <w:color w:val="000000"/>
                <w:lang w:eastAsia="sk-SK"/>
              </w:rPr>
              <w:t>Max</w:t>
            </w:r>
          </w:p>
        </w:tc>
        <w:tc>
          <w:tcPr>
            <w:tcW w:w="1980" w:type="dxa"/>
            <w:tcBorders>
              <w:top w:val="nil"/>
              <w:left w:val="single" w:sz="8" w:space="0" w:color="auto"/>
              <w:bottom w:val="single" w:sz="8" w:space="0" w:color="auto"/>
              <w:right w:val="single" w:sz="8" w:space="0" w:color="auto"/>
            </w:tcBorders>
            <w:shd w:val="clear" w:color="000000" w:fill="D9E1F2"/>
            <w:vAlign w:val="center"/>
            <w:hideMark/>
          </w:tcPr>
          <w:p w14:paraId="7DF9BD00" w14:textId="77777777" w:rsidR="00764516" w:rsidRPr="00764516" w:rsidRDefault="00764516" w:rsidP="00764516">
            <w:pPr>
              <w:spacing w:after="0" w:line="240" w:lineRule="auto"/>
              <w:jc w:val="center"/>
              <w:rPr>
                <w:rFonts w:ascii="Arial Narrow" w:eastAsia="Times New Roman" w:hAnsi="Arial Narrow" w:cs="Calibri"/>
                <w:b/>
                <w:bCs/>
                <w:color w:val="000000"/>
                <w:lang w:eastAsia="sk-SK"/>
              </w:rPr>
            </w:pPr>
            <w:r w:rsidRPr="00764516">
              <w:rPr>
                <w:rFonts w:ascii="Arial Narrow" w:eastAsia="Times New Roman" w:hAnsi="Arial Narrow" w:cs="Calibri"/>
                <w:b/>
                <w:bCs/>
                <w:color w:val="000000"/>
                <w:lang w:eastAsia="sk-SK"/>
              </w:rPr>
              <w:t>Presná hodnota</w:t>
            </w:r>
          </w:p>
        </w:tc>
        <w:tc>
          <w:tcPr>
            <w:tcW w:w="3640" w:type="dxa"/>
            <w:vMerge/>
            <w:tcBorders>
              <w:top w:val="nil"/>
              <w:left w:val="single" w:sz="8" w:space="0" w:color="auto"/>
              <w:bottom w:val="single" w:sz="8" w:space="0" w:color="000000"/>
              <w:right w:val="single" w:sz="8" w:space="0" w:color="auto"/>
            </w:tcBorders>
            <w:vAlign w:val="center"/>
            <w:hideMark/>
          </w:tcPr>
          <w:p w14:paraId="70D4ADB2" w14:textId="77777777" w:rsidR="00764516" w:rsidRPr="00764516" w:rsidRDefault="00764516" w:rsidP="00764516">
            <w:pPr>
              <w:spacing w:after="0" w:line="240" w:lineRule="auto"/>
              <w:rPr>
                <w:rFonts w:eastAsia="Times New Roman" w:cs="Calibri"/>
                <w:b/>
                <w:bCs/>
                <w:color w:val="000000"/>
                <w:sz w:val="20"/>
                <w:szCs w:val="20"/>
                <w:lang w:eastAsia="sk-SK"/>
              </w:rPr>
            </w:pPr>
          </w:p>
        </w:tc>
      </w:tr>
      <w:tr w:rsidR="00764516" w:rsidRPr="00764516" w14:paraId="6D8B5739" w14:textId="77777777" w:rsidTr="00764516">
        <w:trPr>
          <w:trHeight w:val="480"/>
        </w:trPr>
        <w:tc>
          <w:tcPr>
            <w:tcW w:w="1000" w:type="dxa"/>
            <w:tcBorders>
              <w:top w:val="nil"/>
              <w:left w:val="single" w:sz="8" w:space="0" w:color="auto"/>
              <w:bottom w:val="single" w:sz="4" w:space="0" w:color="auto"/>
              <w:right w:val="single" w:sz="4" w:space="0" w:color="auto"/>
            </w:tcBorders>
            <w:vAlign w:val="center"/>
            <w:hideMark/>
          </w:tcPr>
          <w:p w14:paraId="08087C17"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1</w:t>
            </w:r>
          </w:p>
        </w:tc>
        <w:tc>
          <w:tcPr>
            <w:tcW w:w="6100" w:type="dxa"/>
            <w:tcBorders>
              <w:top w:val="nil"/>
              <w:left w:val="nil"/>
              <w:bottom w:val="single" w:sz="4" w:space="0" w:color="auto"/>
              <w:right w:val="single" w:sz="4" w:space="0" w:color="auto"/>
            </w:tcBorders>
            <w:vAlign w:val="center"/>
            <w:hideMark/>
          </w:tcPr>
          <w:p w14:paraId="488D3F8B" w14:textId="77777777" w:rsidR="00764516" w:rsidRPr="00764516" w:rsidRDefault="00764516" w:rsidP="00764516">
            <w:pPr>
              <w:spacing w:after="0" w:line="240" w:lineRule="auto"/>
              <w:rPr>
                <w:rFonts w:ascii="Arial Narrow" w:eastAsia="Times New Roman" w:hAnsi="Arial Narrow" w:cs="Calibri"/>
                <w:b/>
                <w:bCs/>
                <w:color w:val="000000"/>
                <w:lang w:eastAsia="sk-SK"/>
              </w:rPr>
            </w:pPr>
            <w:r w:rsidRPr="00764516">
              <w:rPr>
                <w:rFonts w:ascii="Arial Narrow" w:eastAsia="Times New Roman" w:hAnsi="Arial Narrow" w:cs="Calibri"/>
                <w:b/>
                <w:bCs/>
                <w:color w:val="000000"/>
                <w:lang w:eastAsia="sk-SK"/>
              </w:rPr>
              <w:t>Počet  automobilov</w:t>
            </w:r>
          </w:p>
        </w:tc>
        <w:tc>
          <w:tcPr>
            <w:tcW w:w="1300" w:type="dxa"/>
            <w:tcBorders>
              <w:top w:val="nil"/>
              <w:left w:val="nil"/>
              <w:bottom w:val="single" w:sz="4" w:space="0" w:color="auto"/>
              <w:right w:val="single" w:sz="4" w:space="0" w:color="auto"/>
            </w:tcBorders>
            <w:vAlign w:val="center"/>
            <w:hideMark/>
          </w:tcPr>
          <w:p w14:paraId="6DCB9262" w14:textId="77777777" w:rsidR="00764516" w:rsidRPr="00764516" w:rsidRDefault="00764516" w:rsidP="00764516">
            <w:pPr>
              <w:spacing w:after="0" w:line="240" w:lineRule="auto"/>
              <w:jc w:val="center"/>
              <w:rPr>
                <w:rFonts w:ascii="Arial Narrow" w:eastAsia="Times New Roman" w:hAnsi="Arial Narrow" w:cs="Calibri"/>
                <w:b/>
                <w:bCs/>
                <w:color w:val="000000"/>
                <w:lang w:eastAsia="sk-SK"/>
              </w:rPr>
            </w:pPr>
            <w:r w:rsidRPr="00764516">
              <w:rPr>
                <w:rFonts w:ascii="Arial Narrow" w:eastAsia="Times New Roman" w:hAnsi="Arial Narrow" w:cs="Calibri"/>
                <w:b/>
                <w:bCs/>
                <w:color w:val="000000"/>
                <w:lang w:eastAsia="sk-SK"/>
              </w:rPr>
              <w:t> </w:t>
            </w:r>
          </w:p>
        </w:tc>
        <w:tc>
          <w:tcPr>
            <w:tcW w:w="1220" w:type="dxa"/>
            <w:tcBorders>
              <w:top w:val="nil"/>
              <w:left w:val="nil"/>
              <w:bottom w:val="single" w:sz="4" w:space="0" w:color="auto"/>
              <w:right w:val="single" w:sz="4" w:space="0" w:color="auto"/>
            </w:tcBorders>
            <w:vAlign w:val="center"/>
            <w:hideMark/>
          </w:tcPr>
          <w:p w14:paraId="35BBA01B" w14:textId="77777777" w:rsidR="00764516" w:rsidRPr="00764516" w:rsidRDefault="00764516" w:rsidP="00764516">
            <w:pPr>
              <w:spacing w:after="0" w:line="240" w:lineRule="auto"/>
              <w:jc w:val="center"/>
              <w:rPr>
                <w:rFonts w:ascii="Arial Narrow" w:eastAsia="Times New Roman" w:hAnsi="Arial Narrow" w:cs="Calibri"/>
                <w:b/>
                <w:bCs/>
                <w:color w:val="000000"/>
                <w:lang w:eastAsia="sk-SK"/>
              </w:rPr>
            </w:pPr>
            <w:r w:rsidRPr="00764516">
              <w:rPr>
                <w:rFonts w:ascii="Arial Narrow" w:eastAsia="Times New Roman" w:hAnsi="Arial Narrow" w:cs="Calibri"/>
                <w:b/>
                <w:bCs/>
                <w:color w:val="000000"/>
                <w:lang w:eastAsia="sk-SK"/>
              </w:rPr>
              <w:t> </w:t>
            </w:r>
          </w:p>
        </w:tc>
        <w:tc>
          <w:tcPr>
            <w:tcW w:w="1980" w:type="dxa"/>
            <w:tcBorders>
              <w:top w:val="nil"/>
              <w:left w:val="nil"/>
              <w:bottom w:val="single" w:sz="4" w:space="0" w:color="auto"/>
              <w:right w:val="single" w:sz="4" w:space="0" w:color="auto"/>
            </w:tcBorders>
            <w:vAlign w:val="center"/>
            <w:hideMark/>
          </w:tcPr>
          <w:p w14:paraId="79F9F1DD" w14:textId="77777777" w:rsidR="00764516" w:rsidRPr="00764516" w:rsidRDefault="00764516" w:rsidP="00764516">
            <w:pPr>
              <w:spacing w:after="0" w:line="240" w:lineRule="auto"/>
              <w:jc w:val="center"/>
              <w:rPr>
                <w:rFonts w:ascii="Arial Narrow" w:eastAsia="Times New Roman" w:hAnsi="Arial Narrow" w:cs="Calibri"/>
                <w:b/>
                <w:bCs/>
                <w:color w:val="000000"/>
                <w:sz w:val="24"/>
                <w:szCs w:val="24"/>
                <w:lang w:eastAsia="sk-SK"/>
              </w:rPr>
            </w:pPr>
            <w:r w:rsidRPr="00764516">
              <w:rPr>
                <w:rFonts w:ascii="Arial Narrow" w:eastAsia="Times New Roman" w:hAnsi="Arial Narrow" w:cs="Calibri"/>
                <w:b/>
                <w:bCs/>
                <w:color w:val="000000"/>
                <w:sz w:val="24"/>
                <w:szCs w:val="24"/>
                <w:lang w:eastAsia="sk-SK"/>
              </w:rPr>
              <w:t>1</w:t>
            </w:r>
          </w:p>
        </w:tc>
        <w:tc>
          <w:tcPr>
            <w:tcW w:w="3640" w:type="dxa"/>
            <w:tcBorders>
              <w:top w:val="nil"/>
              <w:left w:val="nil"/>
              <w:bottom w:val="single" w:sz="4" w:space="0" w:color="auto"/>
              <w:right w:val="single" w:sz="8" w:space="0" w:color="auto"/>
            </w:tcBorders>
            <w:shd w:val="clear" w:color="000000" w:fill="FFFF00"/>
            <w:vAlign w:val="bottom"/>
            <w:hideMark/>
          </w:tcPr>
          <w:p w14:paraId="04C0A51F" w14:textId="77777777" w:rsidR="00764516" w:rsidRPr="00764516" w:rsidRDefault="00764516" w:rsidP="00764516">
            <w:pPr>
              <w:spacing w:after="0" w:line="240" w:lineRule="auto"/>
              <w:jc w:val="center"/>
              <w:rPr>
                <w:rFonts w:ascii="Arial Narrow" w:eastAsia="Times New Roman" w:hAnsi="Arial Narrow" w:cs="Calibri"/>
                <w:b/>
                <w:bCs/>
                <w:i/>
                <w:iCs/>
                <w:color w:val="FF0000"/>
                <w:lang w:eastAsia="sk-SK"/>
              </w:rPr>
            </w:pPr>
            <w:r w:rsidRPr="00764516">
              <w:rPr>
                <w:rFonts w:ascii="Arial Narrow" w:eastAsia="Times New Roman" w:hAnsi="Arial Narrow" w:cs="Calibri"/>
                <w:b/>
                <w:bCs/>
                <w:i/>
                <w:iCs/>
                <w:color w:val="FF0000"/>
                <w:lang w:eastAsia="sk-SK"/>
              </w:rPr>
              <w:t> </w:t>
            </w:r>
          </w:p>
        </w:tc>
      </w:tr>
      <w:tr w:rsidR="00764516" w:rsidRPr="00764516" w14:paraId="6C276FBC" w14:textId="77777777" w:rsidTr="00764516">
        <w:trPr>
          <w:trHeight w:val="315"/>
        </w:trPr>
        <w:tc>
          <w:tcPr>
            <w:tcW w:w="15240" w:type="dxa"/>
            <w:gridSpan w:val="6"/>
            <w:tcBorders>
              <w:top w:val="single" w:sz="8" w:space="0" w:color="auto"/>
              <w:left w:val="single" w:sz="8" w:space="0" w:color="auto"/>
              <w:bottom w:val="single" w:sz="8" w:space="0" w:color="auto"/>
              <w:right w:val="single" w:sz="8" w:space="0" w:color="000000"/>
            </w:tcBorders>
            <w:shd w:val="clear" w:color="000000" w:fill="D9E1F2"/>
            <w:noWrap/>
            <w:vAlign w:val="center"/>
            <w:hideMark/>
          </w:tcPr>
          <w:p w14:paraId="159E120E" w14:textId="77777777" w:rsidR="00764516" w:rsidRPr="00764516" w:rsidRDefault="00764516" w:rsidP="00764516">
            <w:pPr>
              <w:spacing w:after="0" w:line="240" w:lineRule="auto"/>
              <w:jc w:val="center"/>
              <w:rPr>
                <w:rFonts w:ascii="Arial Narrow" w:eastAsia="Times New Roman" w:hAnsi="Arial Narrow" w:cs="Calibri"/>
                <w:b/>
                <w:bCs/>
                <w:color w:val="000000"/>
                <w:sz w:val="20"/>
                <w:szCs w:val="20"/>
                <w:lang w:eastAsia="sk-SK"/>
              </w:rPr>
            </w:pPr>
            <w:r w:rsidRPr="00764516">
              <w:rPr>
                <w:rFonts w:ascii="Arial Narrow" w:eastAsia="Times New Roman" w:hAnsi="Arial Narrow" w:cs="Calibri"/>
                <w:b/>
                <w:bCs/>
                <w:color w:val="000000"/>
                <w:sz w:val="20"/>
                <w:szCs w:val="20"/>
                <w:lang w:eastAsia="sk-SK"/>
              </w:rPr>
              <w:t xml:space="preserve">Karoséria </w:t>
            </w:r>
          </w:p>
        </w:tc>
      </w:tr>
      <w:tr w:rsidR="00764516" w:rsidRPr="00764516" w14:paraId="50D8D399" w14:textId="77777777" w:rsidTr="00764516">
        <w:trPr>
          <w:trHeight w:val="810"/>
        </w:trPr>
        <w:tc>
          <w:tcPr>
            <w:tcW w:w="1000" w:type="dxa"/>
            <w:tcBorders>
              <w:top w:val="nil"/>
              <w:left w:val="single" w:sz="8" w:space="0" w:color="auto"/>
              <w:bottom w:val="single" w:sz="4" w:space="0" w:color="auto"/>
              <w:right w:val="single" w:sz="4" w:space="0" w:color="auto"/>
            </w:tcBorders>
            <w:vAlign w:val="center"/>
            <w:hideMark/>
          </w:tcPr>
          <w:p w14:paraId="3FF67888"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2</w:t>
            </w:r>
          </w:p>
        </w:tc>
        <w:tc>
          <w:tcPr>
            <w:tcW w:w="6100" w:type="dxa"/>
            <w:tcBorders>
              <w:top w:val="nil"/>
              <w:left w:val="nil"/>
              <w:bottom w:val="single" w:sz="4" w:space="0" w:color="auto"/>
              <w:right w:val="single" w:sz="4" w:space="0" w:color="auto"/>
            </w:tcBorders>
            <w:vAlign w:val="center"/>
            <w:hideMark/>
          </w:tcPr>
          <w:p w14:paraId="6D7ACF59"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 xml:space="preserve">Typ - Samonosná, celokovová (oceľová plne pozinkovaná), </w:t>
            </w:r>
          </w:p>
        </w:tc>
        <w:tc>
          <w:tcPr>
            <w:tcW w:w="1300" w:type="dxa"/>
            <w:tcBorders>
              <w:top w:val="nil"/>
              <w:left w:val="nil"/>
              <w:bottom w:val="nil"/>
              <w:right w:val="nil"/>
            </w:tcBorders>
            <w:noWrap/>
            <w:vAlign w:val="bottom"/>
            <w:hideMark/>
          </w:tcPr>
          <w:p w14:paraId="1B717049" w14:textId="77777777" w:rsidR="00764516" w:rsidRPr="00764516" w:rsidRDefault="00764516" w:rsidP="00764516">
            <w:pPr>
              <w:spacing w:after="0" w:line="240" w:lineRule="auto"/>
              <w:rPr>
                <w:rFonts w:ascii="Arial Narrow" w:eastAsia="Times New Roman" w:hAnsi="Arial Narrow" w:cs="Calibri"/>
                <w:color w:val="000000"/>
                <w:lang w:eastAsia="sk-SK"/>
              </w:rPr>
            </w:pPr>
          </w:p>
        </w:tc>
        <w:tc>
          <w:tcPr>
            <w:tcW w:w="1220" w:type="dxa"/>
            <w:tcBorders>
              <w:top w:val="single" w:sz="4" w:space="0" w:color="auto"/>
              <w:left w:val="single" w:sz="4" w:space="0" w:color="auto"/>
              <w:bottom w:val="single" w:sz="4" w:space="0" w:color="auto"/>
              <w:right w:val="single" w:sz="4" w:space="0" w:color="auto"/>
            </w:tcBorders>
            <w:vAlign w:val="center"/>
            <w:hideMark/>
          </w:tcPr>
          <w:p w14:paraId="69ED6A2C"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 </w:t>
            </w:r>
          </w:p>
        </w:tc>
        <w:tc>
          <w:tcPr>
            <w:tcW w:w="1980" w:type="dxa"/>
            <w:tcBorders>
              <w:top w:val="nil"/>
              <w:left w:val="nil"/>
              <w:bottom w:val="single" w:sz="4" w:space="0" w:color="auto"/>
              <w:right w:val="nil"/>
            </w:tcBorders>
            <w:vAlign w:val="center"/>
            <w:hideMark/>
          </w:tcPr>
          <w:p w14:paraId="540F0907"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AF- viacúčelove vozidlo - SUV</w:t>
            </w:r>
          </w:p>
        </w:tc>
        <w:tc>
          <w:tcPr>
            <w:tcW w:w="3640" w:type="dxa"/>
            <w:tcBorders>
              <w:top w:val="single" w:sz="4" w:space="0" w:color="auto"/>
              <w:left w:val="single" w:sz="4" w:space="0" w:color="auto"/>
              <w:bottom w:val="single" w:sz="4" w:space="0" w:color="auto"/>
              <w:right w:val="single" w:sz="8" w:space="0" w:color="auto"/>
            </w:tcBorders>
            <w:shd w:val="clear" w:color="000000" w:fill="FFFF00"/>
            <w:noWrap/>
            <w:vAlign w:val="center"/>
            <w:hideMark/>
          </w:tcPr>
          <w:p w14:paraId="5FDA32B9"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117CB53F"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293A801B"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3</w:t>
            </w:r>
          </w:p>
        </w:tc>
        <w:tc>
          <w:tcPr>
            <w:tcW w:w="6100" w:type="dxa"/>
            <w:tcBorders>
              <w:top w:val="nil"/>
              <w:left w:val="nil"/>
              <w:bottom w:val="single" w:sz="4" w:space="0" w:color="auto"/>
              <w:right w:val="single" w:sz="4" w:space="0" w:color="auto"/>
            </w:tcBorders>
            <w:vAlign w:val="center"/>
            <w:hideMark/>
          </w:tcPr>
          <w:p w14:paraId="44515863"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Počet sedadiel (miest na sedenie)</w:t>
            </w:r>
          </w:p>
        </w:tc>
        <w:tc>
          <w:tcPr>
            <w:tcW w:w="1300" w:type="dxa"/>
            <w:tcBorders>
              <w:top w:val="single" w:sz="4" w:space="0" w:color="auto"/>
              <w:left w:val="nil"/>
              <w:bottom w:val="single" w:sz="4" w:space="0" w:color="auto"/>
              <w:right w:val="single" w:sz="4" w:space="0" w:color="auto"/>
            </w:tcBorders>
            <w:vAlign w:val="center"/>
            <w:hideMark/>
          </w:tcPr>
          <w:p w14:paraId="7FB899DD"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 </w:t>
            </w:r>
          </w:p>
        </w:tc>
        <w:tc>
          <w:tcPr>
            <w:tcW w:w="1220" w:type="dxa"/>
            <w:tcBorders>
              <w:top w:val="nil"/>
              <w:left w:val="nil"/>
              <w:bottom w:val="single" w:sz="4" w:space="0" w:color="auto"/>
              <w:right w:val="single" w:sz="4" w:space="0" w:color="auto"/>
            </w:tcBorders>
            <w:vAlign w:val="center"/>
            <w:hideMark/>
          </w:tcPr>
          <w:p w14:paraId="67F3B38F"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 </w:t>
            </w:r>
          </w:p>
        </w:tc>
        <w:tc>
          <w:tcPr>
            <w:tcW w:w="1980" w:type="dxa"/>
            <w:tcBorders>
              <w:top w:val="nil"/>
              <w:left w:val="nil"/>
              <w:bottom w:val="single" w:sz="4" w:space="0" w:color="auto"/>
              <w:right w:val="single" w:sz="4" w:space="0" w:color="auto"/>
            </w:tcBorders>
            <w:vAlign w:val="center"/>
            <w:hideMark/>
          </w:tcPr>
          <w:p w14:paraId="0B3C73F5"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5</w:t>
            </w:r>
          </w:p>
        </w:tc>
        <w:tc>
          <w:tcPr>
            <w:tcW w:w="3640" w:type="dxa"/>
            <w:tcBorders>
              <w:top w:val="nil"/>
              <w:left w:val="nil"/>
              <w:bottom w:val="single" w:sz="4" w:space="0" w:color="auto"/>
              <w:right w:val="single" w:sz="8" w:space="0" w:color="auto"/>
            </w:tcBorders>
            <w:shd w:val="clear" w:color="000000" w:fill="FFFF00"/>
            <w:noWrap/>
            <w:vAlign w:val="center"/>
            <w:hideMark/>
          </w:tcPr>
          <w:p w14:paraId="29392CE9"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6E03C07B"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7841FA1D"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4</w:t>
            </w:r>
          </w:p>
        </w:tc>
        <w:tc>
          <w:tcPr>
            <w:tcW w:w="6100" w:type="dxa"/>
            <w:tcBorders>
              <w:top w:val="nil"/>
              <w:left w:val="nil"/>
              <w:bottom w:val="single" w:sz="4" w:space="0" w:color="auto"/>
              <w:right w:val="single" w:sz="4" w:space="0" w:color="auto"/>
            </w:tcBorders>
            <w:vAlign w:val="center"/>
            <w:hideMark/>
          </w:tcPr>
          <w:p w14:paraId="16252EA3"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Počet dverí</w:t>
            </w:r>
          </w:p>
        </w:tc>
        <w:tc>
          <w:tcPr>
            <w:tcW w:w="1300" w:type="dxa"/>
            <w:tcBorders>
              <w:top w:val="nil"/>
              <w:left w:val="nil"/>
              <w:bottom w:val="single" w:sz="4" w:space="0" w:color="auto"/>
              <w:right w:val="single" w:sz="4" w:space="0" w:color="auto"/>
            </w:tcBorders>
            <w:vAlign w:val="center"/>
            <w:hideMark/>
          </w:tcPr>
          <w:p w14:paraId="2B7ADFAF"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4</w:t>
            </w:r>
          </w:p>
        </w:tc>
        <w:tc>
          <w:tcPr>
            <w:tcW w:w="1220" w:type="dxa"/>
            <w:tcBorders>
              <w:top w:val="nil"/>
              <w:left w:val="nil"/>
              <w:bottom w:val="single" w:sz="4" w:space="0" w:color="auto"/>
              <w:right w:val="single" w:sz="4" w:space="0" w:color="auto"/>
            </w:tcBorders>
            <w:vAlign w:val="center"/>
            <w:hideMark/>
          </w:tcPr>
          <w:p w14:paraId="23E40675"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 </w:t>
            </w:r>
          </w:p>
        </w:tc>
        <w:tc>
          <w:tcPr>
            <w:tcW w:w="1980" w:type="dxa"/>
            <w:tcBorders>
              <w:top w:val="nil"/>
              <w:left w:val="nil"/>
              <w:bottom w:val="single" w:sz="4" w:space="0" w:color="auto"/>
              <w:right w:val="single" w:sz="4" w:space="0" w:color="auto"/>
            </w:tcBorders>
            <w:vAlign w:val="center"/>
            <w:hideMark/>
          </w:tcPr>
          <w:p w14:paraId="7DD86DB9"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 </w:t>
            </w:r>
          </w:p>
        </w:tc>
        <w:tc>
          <w:tcPr>
            <w:tcW w:w="3640" w:type="dxa"/>
            <w:tcBorders>
              <w:top w:val="nil"/>
              <w:left w:val="nil"/>
              <w:bottom w:val="single" w:sz="4" w:space="0" w:color="auto"/>
              <w:right w:val="single" w:sz="8" w:space="0" w:color="auto"/>
            </w:tcBorders>
            <w:shd w:val="clear" w:color="000000" w:fill="FFFF00"/>
            <w:noWrap/>
            <w:vAlign w:val="center"/>
            <w:hideMark/>
          </w:tcPr>
          <w:p w14:paraId="72F64D63"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70601D58" w14:textId="77777777" w:rsidTr="00764516">
        <w:trPr>
          <w:trHeight w:val="660"/>
        </w:trPr>
        <w:tc>
          <w:tcPr>
            <w:tcW w:w="1000" w:type="dxa"/>
            <w:tcBorders>
              <w:top w:val="nil"/>
              <w:left w:val="single" w:sz="8" w:space="0" w:color="auto"/>
              <w:bottom w:val="single" w:sz="4" w:space="0" w:color="auto"/>
              <w:right w:val="single" w:sz="4" w:space="0" w:color="auto"/>
            </w:tcBorders>
            <w:vAlign w:val="center"/>
            <w:hideMark/>
          </w:tcPr>
          <w:p w14:paraId="20FC0FB8"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5</w:t>
            </w:r>
          </w:p>
        </w:tc>
        <w:tc>
          <w:tcPr>
            <w:tcW w:w="6100" w:type="dxa"/>
            <w:tcBorders>
              <w:top w:val="nil"/>
              <w:left w:val="nil"/>
              <w:bottom w:val="single" w:sz="4" w:space="0" w:color="auto"/>
              <w:right w:val="single" w:sz="4" w:space="0" w:color="auto"/>
            </w:tcBorders>
            <w:vAlign w:val="center"/>
            <w:hideMark/>
          </w:tcPr>
          <w:p w14:paraId="00F3C204"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Farba automobilu (metalická)</w:t>
            </w:r>
          </w:p>
        </w:tc>
        <w:tc>
          <w:tcPr>
            <w:tcW w:w="1300" w:type="dxa"/>
            <w:tcBorders>
              <w:top w:val="nil"/>
              <w:left w:val="nil"/>
              <w:bottom w:val="nil"/>
              <w:right w:val="nil"/>
            </w:tcBorders>
            <w:noWrap/>
            <w:vAlign w:val="bottom"/>
            <w:hideMark/>
          </w:tcPr>
          <w:p w14:paraId="2266C176" w14:textId="77777777" w:rsidR="00764516" w:rsidRPr="00764516" w:rsidRDefault="00764516" w:rsidP="00764516">
            <w:pPr>
              <w:spacing w:after="0" w:line="240" w:lineRule="auto"/>
              <w:rPr>
                <w:rFonts w:ascii="Arial Narrow" w:eastAsia="Times New Roman" w:hAnsi="Arial Narrow" w:cs="Calibri"/>
                <w:color w:val="000000"/>
                <w:lang w:eastAsia="sk-SK"/>
              </w:rPr>
            </w:pPr>
          </w:p>
        </w:tc>
        <w:tc>
          <w:tcPr>
            <w:tcW w:w="1220" w:type="dxa"/>
            <w:tcBorders>
              <w:top w:val="nil"/>
              <w:left w:val="single" w:sz="4" w:space="0" w:color="auto"/>
              <w:bottom w:val="single" w:sz="4" w:space="0" w:color="auto"/>
              <w:right w:val="single" w:sz="4" w:space="0" w:color="auto"/>
            </w:tcBorders>
            <w:vAlign w:val="center"/>
            <w:hideMark/>
          </w:tcPr>
          <w:p w14:paraId="5B189393"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 </w:t>
            </w:r>
          </w:p>
        </w:tc>
        <w:tc>
          <w:tcPr>
            <w:tcW w:w="1980" w:type="dxa"/>
            <w:tcBorders>
              <w:top w:val="nil"/>
              <w:left w:val="nil"/>
              <w:bottom w:val="single" w:sz="4" w:space="0" w:color="auto"/>
              <w:right w:val="single" w:sz="4" w:space="0" w:color="auto"/>
            </w:tcBorders>
            <w:vAlign w:val="center"/>
            <w:hideMark/>
          </w:tcPr>
          <w:p w14:paraId="58E24D39"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Biela a jej odtiene, šeda a jej odtiene</w:t>
            </w:r>
          </w:p>
        </w:tc>
        <w:tc>
          <w:tcPr>
            <w:tcW w:w="3640" w:type="dxa"/>
            <w:tcBorders>
              <w:top w:val="nil"/>
              <w:left w:val="nil"/>
              <w:bottom w:val="single" w:sz="4" w:space="0" w:color="auto"/>
              <w:right w:val="single" w:sz="8" w:space="0" w:color="auto"/>
            </w:tcBorders>
            <w:shd w:val="clear" w:color="000000" w:fill="FFFF00"/>
            <w:noWrap/>
            <w:vAlign w:val="center"/>
            <w:hideMark/>
          </w:tcPr>
          <w:p w14:paraId="7CB96B8E"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4E955878"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3252B56D"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6</w:t>
            </w:r>
          </w:p>
        </w:tc>
        <w:tc>
          <w:tcPr>
            <w:tcW w:w="6100" w:type="dxa"/>
            <w:tcBorders>
              <w:top w:val="nil"/>
              <w:left w:val="nil"/>
              <w:bottom w:val="single" w:sz="4" w:space="0" w:color="auto"/>
              <w:right w:val="single" w:sz="4" w:space="0" w:color="auto"/>
            </w:tcBorders>
            <w:vAlign w:val="center"/>
            <w:hideMark/>
          </w:tcPr>
          <w:p w14:paraId="2A06E533"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Rázvor vozidla (mm)</w:t>
            </w:r>
          </w:p>
        </w:tc>
        <w:tc>
          <w:tcPr>
            <w:tcW w:w="1300" w:type="dxa"/>
            <w:tcBorders>
              <w:top w:val="single" w:sz="4" w:space="0" w:color="auto"/>
              <w:left w:val="nil"/>
              <w:bottom w:val="single" w:sz="4" w:space="0" w:color="auto"/>
              <w:right w:val="single" w:sz="4" w:space="0" w:color="auto"/>
            </w:tcBorders>
            <w:shd w:val="clear" w:color="000000" w:fill="FFFFFF"/>
            <w:vAlign w:val="center"/>
            <w:hideMark/>
          </w:tcPr>
          <w:p w14:paraId="65939DC2"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2 650</w:t>
            </w:r>
          </w:p>
        </w:tc>
        <w:tc>
          <w:tcPr>
            <w:tcW w:w="1220" w:type="dxa"/>
            <w:tcBorders>
              <w:top w:val="nil"/>
              <w:left w:val="nil"/>
              <w:bottom w:val="single" w:sz="4" w:space="0" w:color="auto"/>
              <w:right w:val="single" w:sz="4" w:space="0" w:color="auto"/>
            </w:tcBorders>
            <w:shd w:val="clear" w:color="000000" w:fill="FFFFFF"/>
            <w:vAlign w:val="center"/>
            <w:hideMark/>
          </w:tcPr>
          <w:p w14:paraId="6B17F936"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 </w:t>
            </w:r>
          </w:p>
        </w:tc>
        <w:tc>
          <w:tcPr>
            <w:tcW w:w="1980" w:type="dxa"/>
            <w:tcBorders>
              <w:top w:val="nil"/>
              <w:left w:val="nil"/>
              <w:bottom w:val="single" w:sz="4" w:space="0" w:color="auto"/>
              <w:right w:val="single" w:sz="4" w:space="0" w:color="auto"/>
            </w:tcBorders>
            <w:shd w:val="clear" w:color="000000" w:fill="FFFFFF"/>
            <w:vAlign w:val="center"/>
            <w:hideMark/>
          </w:tcPr>
          <w:p w14:paraId="11C06F60"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 </w:t>
            </w:r>
          </w:p>
        </w:tc>
        <w:tc>
          <w:tcPr>
            <w:tcW w:w="3640" w:type="dxa"/>
            <w:tcBorders>
              <w:top w:val="nil"/>
              <w:left w:val="nil"/>
              <w:bottom w:val="single" w:sz="4" w:space="0" w:color="auto"/>
              <w:right w:val="single" w:sz="8" w:space="0" w:color="auto"/>
            </w:tcBorders>
            <w:shd w:val="clear" w:color="000000" w:fill="FFFF00"/>
            <w:noWrap/>
            <w:vAlign w:val="center"/>
            <w:hideMark/>
          </w:tcPr>
          <w:p w14:paraId="1E7D78F0"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3D958BD9"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526FBFCC"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7</w:t>
            </w:r>
          </w:p>
        </w:tc>
        <w:tc>
          <w:tcPr>
            <w:tcW w:w="6100" w:type="dxa"/>
            <w:tcBorders>
              <w:top w:val="nil"/>
              <w:left w:val="nil"/>
              <w:bottom w:val="nil"/>
              <w:right w:val="single" w:sz="4" w:space="0" w:color="auto"/>
            </w:tcBorders>
            <w:vAlign w:val="center"/>
            <w:hideMark/>
          </w:tcPr>
          <w:p w14:paraId="241DC489"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Svetlá výška (mm)</w:t>
            </w:r>
          </w:p>
        </w:tc>
        <w:tc>
          <w:tcPr>
            <w:tcW w:w="1300" w:type="dxa"/>
            <w:tcBorders>
              <w:top w:val="nil"/>
              <w:left w:val="nil"/>
              <w:bottom w:val="nil"/>
              <w:right w:val="single" w:sz="4" w:space="0" w:color="auto"/>
            </w:tcBorders>
            <w:shd w:val="clear" w:color="000000" w:fill="FFFFFF"/>
            <w:vAlign w:val="center"/>
            <w:hideMark/>
          </w:tcPr>
          <w:p w14:paraId="250983ED"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165</w:t>
            </w:r>
          </w:p>
        </w:tc>
        <w:tc>
          <w:tcPr>
            <w:tcW w:w="1220" w:type="dxa"/>
            <w:tcBorders>
              <w:top w:val="nil"/>
              <w:left w:val="nil"/>
              <w:bottom w:val="nil"/>
              <w:right w:val="single" w:sz="4" w:space="0" w:color="auto"/>
            </w:tcBorders>
            <w:shd w:val="clear" w:color="000000" w:fill="FFFFFF"/>
            <w:vAlign w:val="center"/>
            <w:hideMark/>
          </w:tcPr>
          <w:p w14:paraId="7916F1DD"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 </w:t>
            </w:r>
          </w:p>
        </w:tc>
        <w:tc>
          <w:tcPr>
            <w:tcW w:w="1980" w:type="dxa"/>
            <w:tcBorders>
              <w:top w:val="nil"/>
              <w:left w:val="nil"/>
              <w:bottom w:val="nil"/>
              <w:right w:val="single" w:sz="4" w:space="0" w:color="auto"/>
            </w:tcBorders>
            <w:shd w:val="clear" w:color="000000" w:fill="FFFFFF"/>
            <w:vAlign w:val="center"/>
            <w:hideMark/>
          </w:tcPr>
          <w:p w14:paraId="0049922A"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 </w:t>
            </w:r>
          </w:p>
        </w:tc>
        <w:tc>
          <w:tcPr>
            <w:tcW w:w="3640" w:type="dxa"/>
            <w:tcBorders>
              <w:top w:val="nil"/>
              <w:left w:val="nil"/>
              <w:bottom w:val="single" w:sz="4" w:space="0" w:color="auto"/>
              <w:right w:val="single" w:sz="8" w:space="0" w:color="auto"/>
            </w:tcBorders>
            <w:shd w:val="clear" w:color="000000" w:fill="FFFF00"/>
            <w:noWrap/>
            <w:vAlign w:val="center"/>
            <w:hideMark/>
          </w:tcPr>
          <w:p w14:paraId="217917DF"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70C16A7A" w14:textId="77777777" w:rsidTr="00764516">
        <w:trPr>
          <w:trHeight w:val="1440"/>
        </w:trPr>
        <w:tc>
          <w:tcPr>
            <w:tcW w:w="1000" w:type="dxa"/>
            <w:tcBorders>
              <w:top w:val="nil"/>
              <w:left w:val="single" w:sz="8" w:space="0" w:color="auto"/>
              <w:bottom w:val="single" w:sz="4" w:space="0" w:color="auto"/>
              <w:right w:val="single" w:sz="4" w:space="0" w:color="auto"/>
            </w:tcBorders>
            <w:vAlign w:val="center"/>
            <w:hideMark/>
          </w:tcPr>
          <w:p w14:paraId="2D22D0C9"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8</w:t>
            </w:r>
          </w:p>
        </w:tc>
        <w:tc>
          <w:tcPr>
            <w:tcW w:w="6100" w:type="dxa"/>
            <w:tcBorders>
              <w:top w:val="single" w:sz="4" w:space="0" w:color="auto"/>
              <w:left w:val="nil"/>
              <w:bottom w:val="single" w:sz="4" w:space="0" w:color="auto"/>
              <w:right w:val="single" w:sz="4" w:space="0" w:color="auto"/>
            </w:tcBorders>
            <w:vAlign w:val="center"/>
            <w:hideMark/>
          </w:tcPr>
          <w:p w14:paraId="2BB07767"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Objem batožinového priestoru bez sklopených sedadiel meraný od pevnej podlahy batožinového priestoru po vrchný kryt batožinového priestoru metódou podľa ISO3832 (bez priestoru pre umiestnenie rezervy a odkladacích priestorov nachádzajúcich sa pod podlahou) (l)</w:t>
            </w:r>
          </w:p>
        </w:tc>
        <w:tc>
          <w:tcPr>
            <w:tcW w:w="1300" w:type="dxa"/>
            <w:tcBorders>
              <w:top w:val="single" w:sz="4" w:space="0" w:color="auto"/>
              <w:left w:val="nil"/>
              <w:bottom w:val="single" w:sz="4" w:space="0" w:color="auto"/>
              <w:right w:val="single" w:sz="4" w:space="0" w:color="auto"/>
            </w:tcBorders>
            <w:vAlign w:val="center"/>
            <w:hideMark/>
          </w:tcPr>
          <w:p w14:paraId="2BE16FBA" w14:textId="77777777" w:rsidR="00764516" w:rsidRPr="00764516" w:rsidRDefault="00764516" w:rsidP="00764516">
            <w:pPr>
              <w:spacing w:after="0" w:line="240" w:lineRule="auto"/>
              <w:jc w:val="center"/>
              <w:rPr>
                <w:rFonts w:ascii="Arial Narrow" w:eastAsia="Times New Roman" w:hAnsi="Arial Narrow" w:cs="Calibri"/>
                <w:lang w:eastAsia="sk-SK"/>
              </w:rPr>
            </w:pPr>
            <w:r w:rsidRPr="00764516">
              <w:rPr>
                <w:rFonts w:ascii="Arial Narrow" w:eastAsia="Times New Roman" w:hAnsi="Arial Narrow" w:cs="Calibri"/>
                <w:lang w:eastAsia="sk-SK"/>
              </w:rPr>
              <w:t>500</w:t>
            </w:r>
          </w:p>
        </w:tc>
        <w:tc>
          <w:tcPr>
            <w:tcW w:w="1220" w:type="dxa"/>
            <w:tcBorders>
              <w:top w:val="single" w:sz="4" w:space="0" w:color="auto"/>
              <w:left w:val="nil"/>
              <w:bottom w:val="single" w:sz="4" w:space="0" w:color="auto"/>
              <w:right w:val="single" w:sz="4" w:space="0" w:color="auto"/>
            </w:tcBorders>
            <w:vAlign w:val="center"/>
            <w:hideMark/>
          </w:tcPr>
          <w:p w14:paraId="02880D16" w14:textId="77777777" w:rsidR="00764516" w:rsidRPr="00764516" w:rsidRDefault="00764516" w:rsidP="00764516">
            <w:pPr>
              <w:spacing w:after="0" w:line="240" w:lineRule="auto"/>
              <w:jc w:val="center"/>
              <w:rPr>
                <w:rFonts w:ascii="Arial Narrow" w:eastAsia="Times New Roman" w:hAnsi="Arial Narrow" w:cs="Calibri"/>
                <w:lang w:eastAsia="sk-SK"/>
              </w:rPr>
            </w:pPr>
            <w:r w:rsidRPr="00764516">
              <w:rPr>
                <w:rFonts w:ascii="Arial Narrow" w:eastAsia="Times New Roman" w:hAnsi="Arial Narrow" w:cs="Calibri"/>
                <w:lang w:eastAsia="sk-SK"/>
              </w:rPr>
              <w:t> </w:t>
            </w:r>
          </w:p>
        </w:tc>
        <w:tc>
          <w:tcPr>
            <w:tcW w:w="1980" w:type="dxa"/>
            <w:tcBorders>
              <w:top w:val="single" w:sz="4" w:space="0" w:color="auto"/>
              <w:left w:val="nil"/>
              <w:bottom w:val="single" w:sz="4" w:space="0" w:color="auto"/>
              <w:right w:val="single" w:sz="4" w:space="0" w:color="auto"/>
            </w:tcBorders>
            <w:vAlign w:val="center"/>
            <w:hideMark/>
          </w:tcPr>
          <w:p w14:paraId="386AC8A7" w14:textId="77777777" w:rsidR="00764516" w:rsidRPr="00764516" w:rsidRDefault="00764516" w:rsidP="00764516">
            <w:pPr>
              <w:spacing w:after="0" w:line="240" w:lineRule="auto"/>
              <w:jc w:val="center"/>
              <w:rPr>
                <w:rFonts w:ascii="Arial Narrow" w:eastAsia="Times New Roman" w:hAnsi="Arial Narrow" w:cs="Calibri"/>
                <w:lang w:eastAsia="sk-SK"/>
              </w:rPr>
            </w:pPr>
            <w:r w:rsidRPr="00764516">
              <w:rPr>
                <w:rFonts w:ascii="Arial Narrow" w:eastAsia="Times New Roman" w:hAnsi="Arial Narrow" w:cs="Calibri"/>
                <w:lang w:eastAsia="sk-SK"/>
              </w:rPr>
              <w:t> </w:t>
            </w:r>
          </w:p>
        </w:tc>
        <w:tc>
          <w:tcPr>
            <w:tcW w:w="3640" w:type="dxa"/>
            <w:tcBorders>
              <w:top w:val="nil"/>
              <w:left w:val="nil"/>
              <w:bottom w:val="single" w:sz="4" w:space="0" w:color="auto"/>
              <w:right w:val="single" w:sz="8" w:space="0" w:color="auto"/>
            </w:tcBorders>
            <w:shd w:val="clear" w:color="000000" w:fill="FFFF00"/>
            <w:noWrap/>
            <w:vAlign w:val="center"/>
            <w:hideMark/>
          </w:tcPr>
          <w:p w14:paraId="73A08955"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0CA61988" w14:textId="77777777" w:rsidTr="00764516">
        <w:trPr>
          <w:trHeight w:val="435"/>
        </w:trPr>
        <w:tc>
          <w:tcPr>
            <w:tcW w:w="1000" w:type="dxa"/>
            <w:tcBorders>
              <w:top w:val="nil"/>
              <w:left w:val="single" w:sz="8" w:space="0" w:color="auto"/>
              <w:bottom w:val="single" w:sz="8" w:space="0" w:color="auto"/>
              <w:right w:val="single" w:sz="4" w:space="0" w:color="auto"/>
            </w:tcBorders>
            <w:vAlign w:val="center"/>
            <w:hideMark/>
          </w:tcPr>
          <w:p w14:paraId="471EBA0A"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9</w:t>
            </w:r>
          </w:p>
        </w:tc>
        <w:tc>
          <w:tcPr>
            <w:tcW w:w="6100" w:type="dxa"/>
            <w:tcBorders>
              <w:top w:val="nil"/>
              <w:left w:val="nil"/>
              <w:bottom w:val="nil"/>
              <w:right w:val="single" w:sz="4" w:space="0" w:color="auto"/>
            </w:tcBorders>
            <w:vAlign w:val="center"/>
            <w:hideMark/>
          </w:tcPr>
          <w:p w14:paraId="00D3E4E2"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Objem palivovej nádže ( l )</w:t>
            </w:r>
          </w:p>
        </w:tc>
        <w:tc>
          <w:tcPr>
            <w:tcW w:w="1300" w:type="dxa"/>
            <w:tcBorders>
              <w:top w:val="nil"/>
              <w:left w:val="nil"/>
              <w:bottom w:val="nil"/>
              <w:right w:val="single" w:sz="4" w:space="0" w:color="auto"/>
            </w:tcBorders>
            <w:vAlign w:val="center"/>
            <w:hideMark/>
          </w:tcPr>
          <w:p w14:paraId="5C005E02" w14:textId="77777777" w:rsidR="00764516" w:rsidRPr="00764516" w:rsidRDefault="00764516" w:rsidP="00764516">
            <w:pPr>
              <w:spacing w:after="0" w:line="240" w:lineRule="auto"/>
              <w:jc w:val="center"/>
              <w:rPr>
                <w:rFonts w:ascii="Arial Narrow" w:eastAsia="Times New Roman" w:hAnsi="Arial Narrow" w:cs="Calibri"/>
                <w:lang w:eastAsia="sk-SK"/>
              </w:rPr>
            </w:pPr>
            <w:r w:rsidRPr="00764516">
              <w:rPr>
                <w:rFonts w:ascii="Arial Narrow" w:eastAsia="Times New Roman" w:hAnsi="Arial Narrow" w:cs="Calibri"/>
                <w:lang w:eastAsia="sk-SK"/>
              </w:rPr>
              <w:t>42</w:t>
            </w:r>
          </w:p>
        </w:tc>
        <w:tc>
          <w:tcPr>
            <w:tcW w:w="1220" w:type="dxa"/>
            <w:tcBorders>
              <w:top w:val="nil"/>
              <w:left w:val="nil"/>
              <w:bottom w:val="nil"/>
              <w:right w:val="nil"/>
            </w:tcBorders>
            <w:vAlign w:val="center"/>
            <w:hideMark/>
          </w:tcPr>
          <w:p w14:paraId="15235D81" w14:textId="77777777" w:rsidR="00764516" w:rsidRPr="00764516" w:rsidRDefault="00764516" w:rsidP="00764516">
            <w:pPr>
              <w:spacing w:after="0" w:line="240" w:lineRule="auto"/>
              <w:jc w:val="center"/>
              <w:rPr>
                <w:rFonts w:ascii="Arial Narrow" w:eastAsia="Times New Roman" w:hAnsi="Arial Narrow" w:cs="Calibri"/>
                <w:lang w:eastAsia="sk-SK"/>
              </w:rPr>
            </w:pPr>
            <w:r w:rsidRPr="00764516">
              <w:rPr>
                <w:rFonts w:ascii="Arial Narrow" w:eastAsia="Times New Roman" w:hAnsi="Arial Narrow" w:cs="Calibri"/>
                <w:lang w:eastAsia="sk-SK"/>
              </w:rPr>
              <w:t> </w:t>
            </w:r>
          </w:p>
        </w:tc>
        <w:tc>
          <w:tcPr>
            <w:tcW w:w="1980" w:type="dxa"/>
            <w:tcBorders>
              <w:top w:val="nil"/>
              <w:left w:val="single" w:sz="4" w:space="0" w:color="auto"/>
              <w:bottom w:val="nil"/>
              <w:right w:val="nil"/>
            </w:tcBorders>
            <w:vAlign w:val="center"/>
            <w:hideMark/>
          </w:tcPr>
          <w:p w14:paraId="08C6D696" w14:textId="77777777" w:rsidR="00764516" w:rsidRPr="00764516" w:rsidRDefault="00764516" w:rsidP="00764516">
            <w:pPr>
              <w:spacing w:after="0" w:line="240" w:lineRule="auto"/>
              <w:jc w:val="center"/>
              <w:rPr>
                <w:rFonts w:ascii="Arial Narrow" w:eastAsia="Times New Roman" w:hAnsi="Arial Narrow" w:cs="Calibri"/>
                <w:lang w:eastAsia="sk-SK"/>
              </w:rPr>
            </w:pPr>
            <w:r w:rsidRPr="00764516">
              <w:rPr>
                <w:rFonts w:ascii="Arial Narrow" w:eastAsia="Times New Roman" w:hAnsi="Arial Narrow" w:cs="Calibri"/>
                <w:lang w:eastAsia="sk-SK"/>
              </w:rPr>
              <w:t> </w:t>
            </w:r>
          </w:p>
        </w:tc>
        <w:tc>
          <w:tcPr>
            <w:tcW w:w="3640" w:type="dxa"/>
            <w:tcBorders>
              <w:top w:val="nil"/>
              <w:left w:val="single" w:sz="4" w:space="0" w:color="auto"/>
              <w:bottom w:val="single" w:sz="8" w:space="0" w:color="auto"/>
              <w:right w:val="single" w:sz="8" w:space="0" w:color="auto"/>
            </w:tcBorders>
            <w:shd w:val="clear" w:color="000000" w:fill="FFFF00"/>
            <w:noWrap/>
            <w:vAlign w:val="center"/>
            <w:hideMark/>
          </w:tcPr>
          <w:p w14:paraId="4F22FF39"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173A1B8F" w14:textId="77777777" w:rsidTr="00764516">
        <w:trPr>
          <w:trHeight w:val="315"/>
        </w:trPr>
        <w:tc>
          <w:tcPr>
            <w:tcW w:w="15240" w:type="dxa"/>
            <w:gridSpan w:val="6"/>
            <w:tcBorders>
              <w:top w:val="single" w:sz="8" w:space="0" w:color="auto"/>
              <w:left w:val="single" w:sz="8" w:space="0" w:color="auto"/>
              <w:bottom w:val="single" w:sz="8" w:space="0" w:color="auto"/>
              <w:right w:val="single" w:sz="8" w:space="0" w:color="000000"/>
            </w:tcBorders>
            <w:shd w:val="clear" w:color="000000" w:fill="D9E1F2"/>
            <w:noWrap/>
            <w:vAlign w:val="center"/>
            <w:hideMark/>
          </w:tcPr>
          <w:p w14:paraId="5B2E387E" w14:textId="77777777" w:rsidR="00764516" w:rsidRPr="00764516" w:rsidRDefault="00764516" w:rsidP="00764516">
            <w:pPr>
              <w:spacing w:after="0" w:line="240" w:lineRule="auto"/>
              <w:jc w:val="center"/>
              <w:rPr>
                <w:rFonts w:ascii="Arial Narrow" w:eastAsia="Times New Roman" w:hAnsi="Arial Narrow" w:cs="Calibri"/>
                <w:b/>
                <w:bCs/>
                <w:color w:val="000000"/>
                <w:sz w:val="20"/>
                <w:szCs w:val="20"/>
                <w:lang w:eastAsia="sk-SK"/>
              </w:rPr>
            </w:pPr>
            <w:r w:rsidRPr="00764516">
              <w:rPr>
                <w:rFonts w:ascii="Arial Narrow" w:eastAsia="Times New Roman" w:hAnsi="Arial Narrow" w:cs="Calibri"/>
                <w:b/>
                <w:bCs/>
                <w:color w:val="000000"/>
                <w:sz w:val="20"/>
                <w:szCs w:val="20"/>
                <w:lang w:eastAsia="sk-SK"/>
              </w:rPr>
              <w:t xml:space="preserve">Motor </w:t>
            </w:r>
          </w:p>
        </w:tc>
      </w:tr>
      <w:tr w:rsidR="00764516" w:rsidRPr="00764516" w14:paraId="35BED622"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2B3FF200"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lastRenderedPageBreak/>
              <w:t>10</w:t>
            </w:r>
          </w:p>
        </w:tc>
        <w:tc>
          <w:tcPr>
            <w:tcW w:w="6100" w:type="dxa"/>
            <w:tcBorders>
              <w:top w:val="nil"/>
              <w:left w:val="nil"/>
              <w:bottom w:val="single" w:sz="4" w:space="0" w:color="auto"/>
              <w:right w:val="single" w:sz="4" w:space="0" w:color="auto"/>
            </w:tcBorders>
            <w:vAlign w:val="center"/>
            <w:hideMark/>
          </w:tcPr>
          <w:p w14:paraId="4F33B48E" w14:textId="77777777" w:rsidR="00764516" w:rsidRPr="00764516" w:rsidRDefault="00764516" w:rsidP="00764516">
            <w:pPr>
              <w:spacing w:after="0" w:line="240" w:lineRule="auto"/>
              <w:rPr>
                <w:rFonts w:ascii="Arial Narrow" w:eastAsia="Times New Roman" w:hAnsi="Arial Narrow" w:cs="Calibri"/>
                <w:lang w:eastAsia="sk-SK"/>
              </w:rPr>
            </w:pPr>
            <w:r w:rsidRPr="00764516">
              <w:rPr>
                <w:rFonts w:ascii="Arial Narrow" w:eastAsia="Times New Roman" w:hAnsi="Arial Narrow" w:cs="Calibri"/>
                <w:lang w:eastAsia="sk-SK"/>
              </w:rPr>
              <w:t>Druh</w:t>
            </w:r>
          </w:p>
        </w:tc>
        <w:tc>
          <w:tcPr>
            <w:tcW w:w="1300" w:type="dxa"/>
            <w:tcBorders>
              <w:top w:val="nil"/>
              <w:left w:val="nil"/>
              <w:bottom w:val="nil"/>
              <w:right w:val="nil"/>
            </w:tcBorders>
            <w:noWrap/>
            <w:vAlign w:val="bottom"/>
            <w:hideMark/>
          </w:tcPr>
          <w:p w14:paraId="0DA27B2A" w14:textId="77777777" w:rsidR="00764516" w:rsidRPr="00764516" w:rsidRDefault="00764516" w:rsidP="00764516">
            <w:pPr>
              <w:spacing w:after="0" w:line="240" w:lineRule="auto"/>
              <w:rPr>
                <w:rFonts w:ascii="Arial Narrow" w:eastAsia="Times New Roman" w:hAnsi="Arial Narrow" w:cs="Calibri"/>
                <w:lang w:eastAsia="sk-SK"/>
              </w:rPr>
            </w:pPr>
          </w:p>
        </w:tc>
        <w:tc>
          <w:tcPr>
            <w:tcW w:w="1220" w:type="dxa"/>
            <w:tcBorders>
              <w:top w:val="nil"/>
              <w:left w:val="single" w:sz="4" w:space="0" w:color="auto"/>
              <w:bottom w:val="single" w:sz="4" w:space="0" w:color="auto"/>
              <w:right w:val="single" w:sz="4" w:space="0" w:color="auto"/>
            </w:tcBorders>
            <w:vAlign w:val="center"/>
            <w:hideMark/>
          </w:tcPr>
          <w:p w14:paraId="2D5BA9FD"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 </w:t>
            </w:r>
          </w:p>
        </w:tc>
        <w:tc>
          <w:tcPr>
            <w:tcW w:w="1980" w:type="dxa"/>
            <w:tcBorders>
              <w:top w:val="nil"/>
              <w:left w:val="nil"/>
              <w:bottom w:val="single" w:sz="4" w:space="0" w:color="auto"/>
              <w:right w:val="single" w:sz="4" w:space="0" w:color="auto"/>
            </w:tcBorders>
            <w:vAlign w:val="center"/>
            <w:hideMark/>
          </w:tcPr>
          <w:p w14:paraId="30951D70"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Plug -in - hybrid</w:t>
            </w:r>
          </w:p>
        </w:tc>
        <w:tc>
          <w:tcPr>
            <w:tcW w:w="3640" w:type="dxa"/>
            <w:tcBorders>
              <w:top w:val="single" w:sz="4" w:space="0" w:color="auto"/>
              <w:left w:val="nil"/>
              <w:bottom w:val="single" w:sz="4" w:space="0" w:color="auto"/>
              <w:right w:val="single" w:sz="8" w:space="0" w:color="auto"/>
            </w:tcBorders>
            <w:shd w:val="clear" w:color="000000" w:fill="FFFF00"/>
            <w:noWrap/>
            <w:vAlign w:val="bottom"/>
            <w:hideMark/>
          </w:tcPr>
          <w:p w14:paraId="639712F3"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60BF9EA3"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7529B8BB"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11</w:t>
            </w:r>
          </w:p>
        </w:tc>
        <w:tc>
          <w:tcPr>
            <w:tcW w:w="6100" w:type="dxa"/>
            <w:tcBorders>
              <w:top w:val="nil"/>
              <w:left w:val="nil"/>
              <w:bottom w:val="single" w:sz="4" w:space="0" w:color="auto"/>
              <w:right w:val="single" w:sz="4" w:space="0" w:color="auto"/>
            </w:tcBorders>
            <w:vAlign w:val="center"/>
            <w:hideMark/>
          </w:tcPr>
          <w:p w14:paraId="5CA0CABA" w14:textId="77777777" w:rsidR="00764516" w:rsidRPr="00764516" w:rsidRDefault="00764516" w:rsidP="00764516">
            <w:pPr>
              <w:spacing w:after="0" w:line="240" w:lineRule="auto"/>
              <w:rPr>
                <w:rFonts w:ascii="Arial Narrow" w:eastAsia="Times New Roman" w:hAnsi="Arial Narrow" w:cs="Calibri"/>
                <w:lang w:eastAsia="sk-SK"/>
              </w:rPr>
            </w:pPr>
            <w:r w:rsidRPr="00764516">
              <w:rPr>
                <w:rFonts w:ascii="Arial Narrow" w:eastAsia="Times New Roman" w:hAnsi="Arial Narrow" w:cs="Calibri"/>
                <w:lang w:eastAsia="sk-SK"/>
              </w:rPr>
              <w:t>Palivo</w:t>
            </w:r>
          </w:p>
        </w:tc>
        <w:tc>
          <w:tcPr>
            <w:tcW w:w="1300" w:type="dxa"/>
            <w:tcBorders>
              <w:top w:val="single" w:sz="4" w:space="0" w:color="auto"/>
              <w:left w:val="nil"/>
              <w:bottom w:val="single" w:sz="4" w:space="0" w:color="auto"/>
              <w:right w:val="single" w:sz="4" w:space="0" w:color="auto"/>
            </w:tcBorders>
            <w:noWrap/>
            <w:vAlign w:val="bottom"/>
            <w:hideMark/>
          </w:tcPr>
          <w:p w14:paraId="1F8E37E2" w14:textId="77777777" w:rsidR="00764516" w:rsidRPr="00764516" w:rsidRDefault="00764516" w:rsidP="00764516">
            <w:pPr>
              <w:spacing w:after="0" w:line="240" w:lineRule="auto"/>
              <w:rPr>
                <w:rFonts w:eastAsia="Times New Roman" w:cs="Calibri"/>
                <w:color w:val="000000"/>
                <w:lang w:eastAsia="sk-SK"/>
              </w:rPr>
            </w:pPr>
            <w:r w:rsidRPr="00764516">
              <w:rPr>
                <w:rFonts w:eastAsia="Times New Roman" w:cs="Calibri"/>
                <w:color w:val="000000"/>
                <w:lang w:eastAsia="sk-SK"/>
              </w:rPr>
              <w:t> </w:t>
            </w:r>
          </w:p>
        </w:tc>
        <w:tc>
          <w:tcPr>
            <w:tcW w:w="1220" w:type="dxa"/>
            <w:tcBorders>
              <w:top w:val="nil"/>
              <w:left w:val="nil"/>
              <w:bottom w:val="single" w:sz="4" w:space="0" w:color="auto"/>
              <w:right w:val="single" w:sz="4" w:space="0" w:color="auto"/>
            </w:tcBorders>
            <w:vAlign w:val="center"/>
            <w:hideMark/>
          </w:tcPr>
          <w:p w14:paraId="2E02ABAD"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 </w:t>
            </w:r>
          </w:p>
        </w:tc>
        <w:tc>
          <w:tcPr>
            <w:tcW w:w="1980" w:type="dxa"/>
            <w:tcBorders>
              <w:top w:val="nil"/>
              <w:left w:val="nil"/>
              <w:bottom w:val="single" w:sz="4" w:space="0" w:color="auto"/>
              <w:right w:val="single" w:sz="4" w:space="0" w:color="auto"/>
            </w:tcBorders>
            <w:vAlign w:val="center"/>
            <w:hideMark/>
          </w:tcPr>
          <w:p w14:paraId="3780C5C5"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benzín</w:t>
            </w:r>
          </w:p>
        </w:tc>
        <w:tc>
          <w:tcPr>
            <w:tcW w:w="3640" w:type="dxa"/>
            <w:tcBorders>
              <w:top w:val="nil"/>
              <w:left w:val="nil"/>
              <w:bottom w:val="single" w:sz="4" w:space="0" w:color="auto"/>
              <w:right w:val="single" w:sz="8" w:space="0" w:color="auto"/>
            </w:tcBorders>
            <w:shd w:val="clear" w:color="000000" w:fill="FFFF00"/>
            <w:noWrap/>
            <w:vAlign w:val="bottom"/>
            <w:hideMark/>
          </w:tcPr>
          <w:p w14:paraId="622FD9B3"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4E4E939A"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3235C1A9"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12</w:t>
            </w:r>
          </w:p>
        </w:tc>
        <w:tc>
          <w:tcPr>
            <w:tcW w:w="6100" w:type="dxa"/>
            <w:tcBorders>
              <w:top w:val="nil"/>
              <w:left w:val="nil"/>
              <w:bottom w:val="single" w:sz="4" w:space="0" w:color="auto"/>
              <w:right w:val="single" w:sz="4" w:space="0" w:color="auto"/>
            </w:tcBorders>
            <w:vAlign w:val="center"/>
            <w:hideMark/>
          </w:tcPr>
          <w:p w14:paraId="53534031"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Emisná norma</w:t>
            </w:r>
          </w:p>
        </w:tc>
        <w:tc>
          <w:tcPr>
            <w:tcW w:w="4500" w:type="dxa"/>
            <w:gridSpan w:val="3"/>
            <w:tcBorders>
              <w:top w:val="single" w:sz="4" w:space="0" w:color="auto"/>
              <w:left w:val="nil"/>
              <w:bottom w:val="single" w:sz="4" w:space="0" w:color="auto"/>
              <w:right w:val="single" w:sz="4" w:space="0" w:color="000000"/>
            </w:tcBorders>
            <w:vAlign w:val="center"/>
            <w:hideMark/>
          </w:tcPr>
          <w:p w14:paraId="3BD282CD"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platná v dobe predkladania ponuky</w:t>
            </w:r>
          </w:p>
        </w:tc>
        <w:tc>
          <w:tcPr>
            <w:tcW w:w="3640" w:type="dxa"/>
            <w:tcBorders>
              <w:top w:val="nil"/>
              <w:left w:val="nil"/>
              <w:bottom w:val="single" w:sz="4" w:space="0" w:color="auto"/>
              <w:right w:val="single" w:sz="8" w:space="0" w:color="auto"/>
            </w:tcBorders>
            <w:shd w:val="clear" w:color="000000" w:fill="FFFF00"/>
            <w:noWrap/>
            <w:vAlign w:val="bottom"/>
            <w:hideMark/>
          </w:tcPr>
          <w:p w14:paraId="15F0B4A3"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7D95D4DD"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3781523D"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13</w:t>
            </w:r>
          </w:p>
        </w:tc>
        <w:tc>
          <w:tcPr>
            <w:tcW w:w="6100" w:type="dxa"/>
            <w:tcBorders>
              <w:top w:val="nil"/>
              <w:left w:val="nil"/>
              <w:bottom w:val="single" w:sz="4" w:space="0" w:color="auto"/>
              <w:right w:val="single" w:sz="4" w:space="0" w:color="auto"/>
            </w:tcBorders>
            <w:shd w:val="clear" w:color="000000" w:fill="FFFFFF"/>
            <w:vAlign w:val="center"/>
            <w:hideMark/>
          </w:tcPr>
          <w:p w14:paraId="773CB916" w14:textId="77777777" w:rsidR="00764516" w:rsidRPr="00764516" w:rsidRDefault="00764516" w:rsidP="00764516">
            <w:pPr>
              <w:spacing w:after="0" w:line="240" w:lineRule="auto"/>
              <w:rPr>
                <w:rFonts w:ascii="Arial Narrow" w:eastAsia="Times New Roman" w:hAnsi="Arial Narrow" w:cs="Calibri"/>
                <w:lang w:eastAsia="sk-SK"/>
              </w:rPr>
            </w:pPr>
            <w:r w:rsidRPr="00764516">
              <w:rPr>
                <w:rFonts w:ascii="Arial Narrow" w:eastAsia="Times New Roman" w:hAnsi="Arial Narrow" w:cs="Calibri"/>
                <w:lang w:eastAsia="sk-SK"/>
              </w:rPr>
              <w:t>Výkon (kW/k)</w:t>
            </w:r>
          </w:p>
        </w:tc>
        <w:tc>
          <w:tcPr>
            <w:tcW w:w="1300" w:type="dxa"/>
            <w:tcBorders>
              <w:top w:val="nil"/>
              <w:left w:val="nil"/>
              <w:bottom w:val="single" w:sz="4" w:space="0" w:color="auto"/>
              <w:right w:val="single" w:sz="4" w:space="0" w:color="auto"/>
            </w:tcBorders>
            <w:shd w:val="clear" w:color="000000" w:fill="FFFFFF"/>
            <w:vAlign w:val="center"/>
            <w:hideMark/>
          </w:tcPr>
          <w:p w14:paraId="6F957368" w14:textId="77777777" w:rsidR="00764516" w:rsidRPr="00764516" w:rsidRDefault="00764516" w:rsidP="00764516">
            <w:pPr>
              <w:spacing w:after="0" w:line="240" w:lineRule="auto"/>
              <w:jc w:val="center"/>
              <w:rPr>
                <w:rFonts w:ascii="Arial Narrow" w:eastAsia="Times New Roman" w:hAnsi="Arial Narrow" w:cs="Calibri"/>
                <w:lang w:eastAsia="sk-SK"/>
              </w:rPr>
            </w:pPr>
            <w:r w:rsidRPr="00764516">
              <w:rPr>
                <w:rFonts w:ascii="Arial Narrow" w:eastAsia="Times New Roman" w:hAnsi="Arial Narrow" w:cs="Calibri"/>
                <w:lang w:eastAsia="sk-SK"/>
              </w:rPr>
              <w:t>110</w:t>
            </w:r>
          </w:p>
        </w:tc>
        <w:tc>
          <w:tcPr>
            <w:tcW w:w="1220" w:type="dxa"/>
            <w:tcBorders>
              <w:top w:val="nil"/>
              <w:left w:val="nil"/>
              <w:bottom w:val="single" w:sz="4" w:space="0" w:color="auto"/>
              <w:right w:val="single" w:sz="4" w:space="0" w:color="auto"/>
            </w:tcBorders>
            <w:shd w:val="clear" w:color="000000" w:fill="FFFFFF"/>
            <w:vAlign w:val="center"/>
            <w:hideMark/>
          </w:tcPr>
          <w:p w14:paraId="537944B5" w14:textId="77777777" w:rsidR="00764516" w:rsidRPr="00764516" w:rsidRDefault="00764516" w:rsidP="00764516">
            <w:pPr>
              <w:spacing w:after="0" w:line="240" w:lineRule="auto"/>
              <w:rPr>
                <w:rFonts w:ascii="Arial Narrow" w:eastAsia="Times New Roman" w:hAnsi="Arial Narrow" w:cs="Calibri"/>
                <w:lang w:eastAsia="sk-SK"/>
              </w:rPr>
            </w:pPr>
            <w:r w:rsidRPr="00764516">
              <w:rPr>
                <w:rFonts w:ascii="Arial Narrow" w:eastAsia="Times New Roman" w:hAnsi="Arial Narrow" w:cs="Calibri"/>
                <w:lang w:eastAsia="sk-SK"/>
              </w:rPr>
              <w:t> </w:t>
            </w:r>
          </w:p>
        </w:tc>
        <w:tc>
          <w:tcPr>
            <w:tcW w:w="1980" w:type="dxa"/>
            <w:tcBorders>
              <w:top w:val="nil"/>
              <w:left w:val="nil"/>
              <w:bottom w:val="single" w:sz="4" w:space="0" w:color="auto"/>
              <w:right w:val="single" w:sz="4" w:space="0" w:color="auto"/>
            </w:tcBorders>
            <w:shd w:val="clear" w:color="000000" w:fill="FFFFFF"/>
            <w:vAlign w:val="center"/>
            <w:hideMark/>
          </w:tcPr>
          <w:p w14:paraId="6E4DAB31" w14:textId="77777777" w:rsidR="00764516" w:rsidRPr="00764516" w:rsidRDefault="00764516" w:rsidP="00764516">
            <w:pPr>
              <w:spacing w:after="0" w:line="240" w:lineRule="auto"/>
              <w:jc w:val="center"/>
              <w:rPr>
                <w:rFonts w:ascii="Arial Narrow" w:eastAsia="Times New Roman" w:hAnsi="Arial Narrow" w:cs="Calibri"/>
                <w:lang w:eastAsia="sk-SK"/>
              </w:rPr>
            </w:pPr>
            <w:r w:rsidRPr="00764516">
              <w:rPr>
                <w:rFonts w:ascii="Arial Narrow" w:eastAsia="Times New Roman" w:hAnsi="Arial Narrow" w:cs="Calibri"/>
                <w:lang w:eastAsia="sk-SK"/>
              </w:rPr>
              <w:t> </w:t>
            </w:r>
          </w:p>
        </w:tc>
        <w:tc>
          <w:tcPr>
            <w:tcW w:w="3640" w:type="dxa"/>
            <w:tcBorders>
              <w:top w:val="nil"/>
              <w:left w:val="nil"/>
              <w:bottom w:val="single" w:sz="4" w:space="0" w:color="auto"/>
              <w:right w:val="single" w:sz="8" w:space="0" w:color="auto"/>
            </w:tcBorders>
            <w:shd w:val="clear" w:color="000000" w:fill="FFFF00"/>
            <w:noWrap/>
            <w:vAlign w:val="bottom"/>
            <w:hideMark/>
          </w:tcPr>
          <w:p w14:paraId="34AD7608"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5AB97FB5"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781418D2"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14</w:t>
            </w:r>
          </w:p>
        </w:tc>
        <w:tc>
          <w:tcPr>
            <w:tcW w:w="6100" w:type="dxa"/>
            <w:tcBorders>
              <w:top w:val="nil"/>
              <w:left w:val="nil"/>
              <w:bottom w:val="single" w:sz="4" w:space="0" w:color="auto"/>
              <w:right w:val="single" w:sz="4" w:space="0" w:color="auto"/>
            </w:tcBorders>
            <w:vAlign w:val="center"/>
            <w:hideMark/>
          </w:tcPr>
          <w:p w14:paraId="360917EA"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Objem motora ( ccm³ )</w:t>
            </w:r>
          </w:p>
        </w:tc>
        <w:tc>
          <w:tcPr>
            <w:tcW w:w="1300" w:type="dxa"/>
            <w:tcBorders>
              <w:top w:val="nil"/>
              <w:left w:val="nil"/>
              <w:bottom w:val="single" w:sz="4" w:space="0" w:color="auto"/>
              <w:right w:val="single" w:sz="4" w:space="0" w:color="auto"/>
            </w:tcBorders>
            <w:shd w:val="clear" w:color="000000" w:fill="FFFFFF"/>
            <w:vAlign w:val="center"/>
            <w:hideMark/>
          </w:tcPr>
          <w:p w14:paraId="15E74DF1"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1 490</w:t>
            </w:r>
          </w:p>
        </w:tc>
        <w:tc>
          <w:tcPr>
            <w:tcW w:w="1220" w:type="dxa"/>
            <w:tcBorders>
              <w:top w:val="nil"/>
              <w:left w:val="nil"/>
              <w:bottom w:val="single" w:sz="4" w:space="0" w:color="auto"/>
              <w:right w:val="single" w:sz="4" w:space="0" w:color="auto"/>
            </w:tcBorders>
            <w:shd w:val="clear" w:color="000000" w:fill="FFFFFF"/>
            <w:vAlign w:val="center"/>
            <w:hideMark/>
          </w:tcPr>
          <w:p w14:paraId="65A5D989"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 </w:t>
            </w:r>
          </w:p>
        </w:tc>
        <w:tc>
          <w:tcPr>
            <w:tcW w:w="1980" w:type="dxa"/>
            <w:tcBorders>
              <w:top w:val="nil"/>
              <w:left w:val="nil"/>
              <w:bottom w:val="single" w:sz="4" w:space="0" w:color="auto"/>
              <w:right w:val="single" w:sz="4" w:space="0" w:color="auto"/>
            </w:tcBorders>
            <w:shd w:val="clear" w:color="000000" w:fill="FFFFFF"/>
            <w:vAlign w:val="center"/>
            <w:hideMark/>
          </w:tcPr>
          <w:p w14:paraId="26974572"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 </w:t>
            </w:r>
          </w:p>
        </w:tc>
        <w:tc>
          <w:tcPr>
            <w:tcW w:w="3640" w:type="dxa"/>
            <w:tcBorders>
              <w:top w:val="nil"/>
              <w:left w:val="nil"/>
              <w:bottom w:val="single" w:sz="4" w:space="0" w:color="auto"/>
              <w:right w:val="single" w:sz="8" w:space="0" w:color="auto"/>
            </w:tcBorders>
            <w:shd w:val="clear" w:color="000000" w:fill="FFFF00"/>
            <w:noWrap/>
            <w:vAlign w:val="bottom"/>
            <w:hideMark/>
          </w:tcPr>
          <w:p w14:paraId="144FF6BD"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1414C4FB"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196534CC"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15</w:t>
            </w:r>
          </w:p>
        </w:tc>
        <w:tc>
          <w:tcPr>
            <w:tcW w:w="6100" w:type="dxa"/>
            <w:tcBorders>
              <w:top w:val="nil"/>
              <w:left w:val="nil"/>
              <w:bottom w:val="single" w:sz="4" w:space="0" w:color="auto"/>
              <w:right w:val="single" w:sz="4" w:space="0" w:color="auto"/>
            </w:tcBorders>
            <w:vAlign w:val="center"/>
            <w:hideMark/>
          </w:tcPr>
          <w:p w14:paraId="5AA73B1E"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 xml:space="preserve">Emisie CO2 - vážený priemer (g/km) horná hranica údaja </w:t>
            </w:r>
          </w:p>
        </w:tc>
        <w:tc>
          <w:tcPr>
            <w:tcW w:w="1300" w:type="dxa"/>
            <w:tcBorders>
              <w:top w:val="nil"/>
              <w:left w:val="nil"/>
              <w:bottom w:val="single" w:sz="4" w:space="0" w:color="auto"/>
              <w:right w:val="single" w:sz="4" w:space="0" w:color="auto"/>
            </w:tcBorders>
            <w:shd w:val="clear" w:color="000000" w:fill="FFFFFF"/>
            <w:vAlign w:val="center"/>
            <w:hideMark/>
          </w:tcPr>
          <w:p w14:paraId="5C93D2E6"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 </w:t>
            </w:r>
          </w:p>
        </w:tc>
        <w:tc>
          <w:tcPr>
            <w:tcW w:w="1220" w:type="dxa"/>
            <w:tcBorders>
              <w:top w:val="nil"/>
              <w:left w:val="nil"/>
              <w:bottom w:val="single" w:sz="4" w:space="0" w:color="auto"/>
              <w:right w:val="single" w:sz="4" w:space="0" w:color="auto"/>
            </w:tcBorders>
            <w:shd w:val="clear" w:color="000000" w:fill="FFFFFF"/>
            <w:vAlign w:val="center"/>
            <w:hideMark/>
          </w:tcPr>
          <w:p w14:paraId="2E0EBC10"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50 g</w:t>
            </w:r>
          </w:p>
        </w:tc>
        <w:tc>
          <w:tcPr>
            <w:tcW w:w="1980" w:type="dxa"/>
            <w:tcBorders>
              <w:top w:val="nil"/>
              <w:left w:val="nil"/>
              <w:bottom w:val="single" w:sz="4" w:space="0" w:color="auto"/>
              <w:right w:val="single" w:sz="4" w:space="0" w:color="auto"/>
            </w:tcBorders>
            <w:shd w:val="clear" w:color="000000" w:fill="FFFFFF"/>
            <w:vAlign w:val="center"/>
            <w:hideMark/>
          </w:tcPr>
          <w:p w14:paraId="06518AFB"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 </w:t>
            </w:r>
          </w:p>
        </w:tc>
        <w:tc>
          <w:tcPr>
            <w:tcW w:w="3640" w:type="dxa"/>
            <w:tcBorders>
              <w:top w:val="nil"/>
              <w:left w:val="nil"/>
              <w:bottom w:val="single" w:sz="4" w:space="0" w:color="auto"/>
              <w:right w:val="single" w:sz="8" w:space="0" w:color="auto"/>
            </w:tcBorders>
            <w:shd w:val="clear" w:color="000000" w:fill="FFFF00"/>
            <w:noWrap/>
            <w:vAlign w:val="bottom"/>
            <w:hideMark/>
          </w:tcPr>
          <w:p w14:paraId="014D7882"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4531E6A2"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7BD59C09"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16</w:t>
            </w:r>
          </w:p>
        </w:tc>
        <w:tc>
          <w:tcPr>
            <w:tcW w:w="6100" w:type="dxa"/>
            <w:tcBorders>
              <w:top w:val="nil"/>
              <w:left w:val="nil"/>
              <w:bottom w:val="nil"/>
              <w:right w:val="single" w:sz="4" w:space="0" w:color="auto"/>
            </w:tcBorders>
            <w:vAlign w:val="center"/>
            <w:hideMark/>
          </w:tcPr>
          <w:p w14:paraId="4CCFFC38"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Pohon náprav</w:t>
            </w:r>
          </w:p>
        </w:tc>
        <w:tc>
          <w:tcPr>
            <w:tcW w:w="1300" w:type="dxa"/>
            <w:tcBorders>
              <w:top w:val="nil"/>
              <w:left w:val="nil"/>
              <w:bottom w:val="nil"/>
              <w:right w:val="single" w:sz="4" w:space="0" w:color="auto"/>
            </w:tcBorders>
            <w:vAlign w:val="center"/>
            <w:hideMark/>
          </w:tcPr>
          <w:p w14:paraId="620BC4A3"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4x4</w:t>
            </w:r>
          </w:p>
        </w:tc>
        <w:tc>
          <w:tcPr>
            <w:tcW w:w="1220" w:type="dxa"/>
            <w:tcBorders>
              <w:top w:val="nil"/>
              <w:left w:val="nil"/>
              <w:bottom w:val="nil"/>
              <w:right w:val="single" w:sz="4" w:space="0" w:color="auto"/>
            </w:tcBorders>
            <w:vAlign w:val="center"/>
            <w:hideMark/>
          </w:tcPr>
          <w:p w14:paraId="78838850"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 </w:t>
            </w:r>
          </w:p>
        </w:tc>
        <w:tc>
          <w:tcPr>
            <w:tcW w:w="1980" w:type="dxa"/>
            <w:tcBorders>
              <w:top w:val="nil"/>
              <w:left w:val="nil"/>
              <w:bottom w:val="nil"/>
              <w:right w:val="nil"/>
            </w:tcBorders>
            <w:noWrap/>
            <w:vAlign w:val="bottom"/>
            <w:hideMark/>
          </w:tcPr>
          <w:p w14:paraId="691162DD" w14:textId="77777777" w:rsidR="00764516" w:rsidRPr="00764516" w:rsidRDefault="00764516" w:rsidP="00764516">
            <w:pPr>
              <w:spacing w:after="0" w:line="240" w:lineRule="auto"/>
              <w:rPr>
                <w:rFonts w:ascii="Arial Narrow" w:eastAsia="Times New Roman" w:hAnsi="Arial Narrow" w:cs="Calibri"/>
                <w:color w:val="000000"/>
                <w:lang w:eastAsia="sk-SK"/>
              </w:rPr>
            </w:pPr>
          </w:p>
        </w:tc>
        <w:tc>
          <w:tcPr>
            <w:tcW w:w="3640" w:type="dxa"/>
            <w:tcBorders>
              <w:top w:val="nil"/>
              <w:left w:val="single" w:sz="4" w:space="0" w:color="auto"/>
              <w:bottom w:val="single" w:sz="4" w:space="0" w:color="auto"/>
              <w:right w:val="single" w:sz="8" w:space="0" w:color="auto"/>
            </w:tcBorders>
            <w:shd w:val="clear" w:color="000000" w:fill="FFFF00"/>
            <w:noWrap/>
            <w:vAlign w:val="bottom"/>
            <w:hideMark/>
          </w:tcPr>
          <w:p w14:paraId="5B0AB796"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3A195165"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2669B955"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17</w:t>
            </w:r>
          </w:p>
        </w:tc>
        <w:tc>
          <w:tcPr>
            <w:tcW w:w="6100" w:type="dxa"/>
            <w:tcBorders>
              <w:top w:val="single" w:sz="4" w:space="0" w:color="auto"/>
              <w:left w:val="nil"/>
              <w:bottom w:val="nil"/>
              <w:right w:val="single" w:sz="4" w:space="0" w:color="auto"/>
            </w:tcBorders>
            <w:vAlign w:val="center"/>
            <w:hideMark/>
          </w:tcPr>
          <w:p w14:paraId="40F7BB9C"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Prevodovka</w:t>
            </w:r>
          </w:p>
        </w:tc>
        <w:tc>
          <w:tcPr>
            <w:tcW w:w="1300" w:type="dxa"/>
            <w:tcBorders>
              <w:top w:val="single" w:sz="4" w:space="0" w:color="auto"/>
              <w:left w:val="nil"/>
              <w:bottom w:val="nil"/>
              <w:right w:val="single" w:sz="4" w:space="0" w:color="auto"/>
            </w:tcBorders>
            <w:vAlign w:val="center"/>
            <w:hideMark/>
          </w:tcPr>
          <w:p w14:paraId="7AE51F51"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 </w:t>
            </w:r>
          </w:p>
        </w:tc>
        <w:tc>
          <w:tcPr>
            <w:tcW w:w="1220" w:type="dxa"/>
            <w:tcBorders>
              <w:top w:val="single" w:sz="4" w:space="0" w:color="auto"/>
              <w:left w:val="nil"/>
              <w:bottom w:val="nil"/>
              <w:right w:val="single" w:sz="4" w:space="0" w:color="auto"/>
            </w:tcBorders>
            <w:vAlign w:val="center"/>
            <w:hideMark/>
          </w:tcPr>
          <w:p w14:paraId="42EF69DA"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 </w:t>
            </w:r>
          </w:p>
        </w:tc>
        <w:tc>
          <w:tcPr>
            <w:tcW w:w="1980" w:type="dxa"/>
            <w:tcBorders>
              <w:top w:val="single" w:sz="4" w:space="0" w:color="auto"/>
              <w:left w:val="nil"/>
              <w:bottom w:val="nil"/>
              <w:right w:val="single" w:sz="4" w:space="0" w:color="auto"/>
            </w:tcBorders>
            <w:vAlign w:val="center"/>
            <w:hideMark/>
          </w:tcPr>
          <w:p w14:paraId="75BC9ABF"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automatická</w:t>
            </w:r>
          </w:p>
        </w:tc>
        <w:tc>
          <w:tcPr>
            <w:tcW w:w="3640" w:type="dxa"/>
            <w:tcBorders>
              <w:top w:val="nil"/>
              <w:left w:val="nil"/>
              <w:bottom w:val="single" w:sz="4" w:space="0" w:color="auto"/>
              <w:right w:val="single" w:sz="8" w:space="0" w:color="auto"/>
            </w:tcBorders>
            <w:shd w:val="clear" w:color="000000" w:fill="FFFF00"/>
            <w:noWrap/>
            <w:vAlign w:val="bottom"/>
            <w:hideMark/>
          </w:tcPr>
          <w:p w14:paraId="5F898752"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0FF1D32D" w14:textId="77777777" w:rsidTr="00764516">
        <w:trPr>
          <w:trHeight w:val="345"/>
        </w:trPr>
        <w:tc>
          <w:tcPr>
            <w:tcW w:w="1000" w:type="dxa"/>
            <w:tcBorders>
              <w:top w:val="nil"/>
              <w:left w:val="single" w:sz="8" w:space="0" w:color="auto"/>
              <w:bottom w:val="single" w:sz="4" w:space="0" w:color="auto"/>
              <w:right w:val="single" w:sz="4" w:space="0" w:color="auto"/>
            </w:tcBorders>
            <w:vAlign w:val="center"/>
            <w:hideMark/>
          </w:tcPr>
          <w:p w14:paraId="78546C26"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18</w:t>
            </w:r>
          </w:p>
        </w:tc>
        <w:tc>
          <w:tcPr>
            <w:tcW w:w="6100" w:type="dxa"/>
            <w:tcBorders>
              <w:top w:val="single" w:sz="4" w:space="0" w:color="auto"/>
              <w:left w:val="nil"/>
              <w:bottom w:val="nil"/>
              <w:right w:val="single" w:sz="4" w:space="0" w:color="auto"/>
            </w:tcBorders>
            <w:vAlign w:val="center"/>
            <w:hideMark/>
          </w:tcPr>
          <w:p w14:paraId="59C5F38D"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Počet prevodových stupňov</w:t>
            </w:r>
          </w:p>
        </w:tc>
        <w:tc>
          <w:tcPr>
            <w:tcW w:w="1300" w:type="dxa"/>
            <w:tcBorders>
              <w:top w:val="single" w:sz="4" w:space="0" w:color="auto"/>
              <w:left w:val="nil"/>
              <w:bottom w:val="nil"/>
              <w:right w:val="single" w:sz="4" w:space="0" w:color="auto"/>
            </w:tcBorders>
            <w:vAlign w:val="center"/>
            <w:hideMark/>
          </w:tcPr>
          <w:p w14:paraId="1A1D4AE8"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6</w:t>
            </w:r>
          </w:p>
        </w:tc>
        <w:tc>
          <w:tcPr>
            <w:tcW w:w="1220" w:type="dxa"/>
            <w:tcBorders>
              <w:top w:val="single" w:sz="4" w:space="0" w:color="auto"/>
              <w:left w:val="nil"/>
              <w:bottom w:val="nil"/>
              <w:right w:val="single" w:sz="4" w:space="0" w:color="auto"/>
            </w:tcBorders>
            <w:vAlign w:val="center"/>
            <w:hideMark/>
          </w:tcPr>
          <w:p w14:paraId="70CF6239"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 </w:t>
            </w:r>
          </w:p>
        </w:tc>
        <w:tc>
          <w:tcPr>
            <w:tcW w:w="1980" w:type="dxa"/>
            <w:tcBorders>
              <w:top w:val="single" w:sz="4" w:space="0" w:color="auto"/>
              <w:left w:val="nil"/>
              <w:bottom w:val="nil"/>
              <w:right w:val="single" w:sz="4" w:space="0" w:color="auto"/>
            </w:tcBorders>
            <w:vAlign w:val="center"/>
            <w:hideMark/>
          </w:tcPr>
          <w:p w14:paraId="5EF80A88"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 </w:t>
            </w:r>
          </w:p>
        </w:tc>
        <w:tc>
          <w:tcPr>
            <w:tcW w:w="3640" w:type="dxa"/>
            <w:tcBorders>
              <w:top w:val="nil"/>
              <w:left w:val="nil"/>
              <w:bottom w:val="single" w:sz="4" w:space="0" w:color="auto"/>
              <w:right w:val="single" w:sz="8" w:space="0" w:color="auto"/>
            </w:tcBorders>
            <w:shd w:val="clear" w:color="000000" w:fill="FFFF00"/>
            <w:noWrap/>
            <w:vAlign w:val="bottom"/>
            <w:hideMark/>
          </w:tcPr>
          <w:p w14:paraId="6CB8FDE9"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4F8E1DFA" w14:textId="77777777" w:rsidTr="00764516">
        <w:trPr>
          <w:trHeight w:val="315"/>
        </w:trPr>
        <w:tc>
          <w:tcPr>
            <w:tcW w:w="15240" w:type="dxa"/>
            <w:gridSpan w:val="6"/>
            <w:tcBorders>
              <w:top w:val="single" w:sz="8" w:space="0" w:color="auto"/>
              <w:left w:val="single" w:sz="8" w:space="0" w:color="auto"/>
              <w:bottom w:val="single" w:sz="8" w:space="0" w:color="auto"/>
              <w:right w:val="single" w:sz="8" w:space="0" w:color="000000"/>
            </w:tcBorders>
            <w:shd w:val="clear" w:color="000000" w:fill="D9E1F2"/>
            <w:noWrap/>
            <w:vAlign w:val="center"/>
            <w:hideMark/>
          </w:tcPr>
          <w:p w14:paraId="4B3F1ED1" w14:textId="77777777" w:rsidR="00764516" w:rsidRPr="00764516" w:rsidRDefault="00764516" w:rsidP="00764516">
            <w:pPr>
              <w:spacing w:after="0" w:line="240" w:lineRule="auto"/>
              <w:jc w:val="center"/>
              <w:rPr>
                <w:rFonts w:ascii="Arial Narrow" w:eastAsia="Times New Roman" w:hAnsi="Arial Narrow" w:cs="Calibri"/>
                <w:b/>
                <w:bCs/>
                <w:color w:val="000000"/>
                <w:sz w:val="20"/>
                <w:szCs w:val="20"/>
                <w:lang w:eastAsia="sk-SK"/>
              </w:rPr>
            </w:pPr>
            <w:r w:rsidRPr="00764516">
              <w:rPr>
                <w:rFonts w:ascii="Arial Narrow" w:eastAsia="Times New Roman" w:hAnsi="Arial Narrow" w:cs="Calibri"/>
                <w:b/>
                <w:bCs/>
                <w:color w:val="000000"/>
                <w:sz w:val="20"/>
                <w:szCs w:val="20"/>
                <w:lang w:eastAsia="sk-SK"/>
              </w:rPr>
              <w:t>Bezpečnosť</w:t>
            </w:r>
          </w:p>
        </w:tc>
      </w:tr>
      <w:tr w:rsidR="00764516" w:rsidRPr="00764516" w14:paraId="4945D114"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1A20E8CC"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19</w:t>
            </w:r>
          </w:p>
        </w:tc>
        <w:tc>
          <w:tcPr>
            <w:tcW w:w="6100" w:type="dxa"/>
            <w:tcBorders>
              <w:top w:val="nil"/>
              <w:left w:val="nil"/>
              <w:bottom w:val="single" w:sz="4" w:space="0" w:color="auto"/>
              <w:right w:val="single" w:sz="4" w:space="0" w:color="auto"/>
            </w:tcBorders>
            <w:vAlign w:val="center"/>
            <w:hideMark/>
          </w:tcPr>
          <w:p w14:paraId="7B8F9FF0"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ABS a rozdeľovač brzdového účinku</w:t>
            </w:r>
          </w:p>
        </w:tc>
        <w:tc>
          <w:tcPr>
            <w:tcW w:w="4500" w:type="dxa"/>
            <w:gridSpan w:val="3"/>
            <w:tcBorders>
              <w:top w:val="single" w:sz="8" w:space="0" w:color="auto"/>
              <w:left w:val="nil"/>
              <w:bottom w:val="single" w:sz="4" w:space="0" w:color="auto"/>
              <w:right w:val="single" w:sz="4" w:space="0" w:color="000000"/>
            </w:tcBorders>
            <w:shd w:val="clear" w:color="000000" w:fill="FFFFFF"/>
            <w:vAlign w:val="center"/>
            <w:hideMark/>
          </w:tcPr>
          <w:p w14:paraId="4FF7C57B" w14:textId="77777777" w:rsidR="00764516" w:rsidRPr="00764516" w:rsidRDefault="00764516" w:rsidP="00764516">
            <w:pPr>
              <w:spacing w:after="0" w:line="240" w:lineRule="auto"/>
              <w:rPr>
                <w:rFonts w:ascii="Arial Narrow" w:eastAsia="Times New Roman" w:hAnsi="Arial Narrow" w:cs="Calibri"/>
                <w:lang w:eastAsia="sk-SK"/>
              </w:rPr>
            </w:pPr>
            <w:r w:rsidRPr="00764516">
              <w:rPr>
                <w:rFonts w:ascii="Arial Narrow" w:eastAsia="Times New Roman" w:hAnsi="Arial Narrow" w:cs="Calibri"/>
                <w:lang w:eastAsia="sk-SK"/>
              </w:rPr>
              <w:t>požaduje sa</w:t>
            </w:r>
          </w:p>
        </w:tc>
        <w:tc>
          <w:tcPr>
            <w:tcW w:w="3640" w:type="dxa"/>
            <w:tcBorders>
              <w:top w:val="single" w:sz="4" w:space="0" w:color="auto"/>
              <w:left w:val="nil"/>
              <w:bottom w:val="single" w:sz="4" w:space="0" w:color="auto"/>
              <w:right w:val="single" w:sz="8" w:space="0" w:color="auto"/>
            </w:tcBorders>
            <w:shd w:val="clear" w:color="000000" w:fill="FFFF00"/>
            <w:noWrap/>
            <w:vAlign w:val="center"/>
            <w:hideMark/>
          </w:tcPr>
          <w:p w14:paraId="6F5FCCEF"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7F2DBB1E"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1672C79B"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20</w:t>
            </w:r>
          </w:p>
        </w:tc>
        <w:tc>
          <w:tcPr>
            <w:tcW w:w="6100" w:type="dxa"/>
            <w:tcBorders>
              <w:top w:val="nil"/>
              <w:left w:val="nil"/>
              <w:bottom w:val="single" w:sz="4" w:space="0" w:color="auto"/>
              <w:right w:val="single" w:sz="4" w:space="0" w:color="auto"/>
            </w:tcBorders>
            <w:vAlign w:val="center"/>
            <w:hideMark/>
          </w:tcPr>
          <w:p w14:paraId="4C6048E5"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Elektronický stabilizačný systém</w:t>
            </w:r>
          </w:p>
        </w:tc>
        <w:tc>
          <w:tcPr>
            <w:tcW w:w="4500" w:type="dxa"/>
            <w:gridSpan w:val="3"/>
            <w:tcBorders>
              <w:top w:val="single" w:sz="4" w:space="0" w:color="auto"/>
              <w:left w:val="nil"/>
              <w:bottom w:val="single" w:sz="4" w:space="0" w:color="auto"/>
              <w:right w:val="single" w:sz="4" w:space="0" w:color="000000"/>
            </w:tcBorders>
            <w:shd w:val="clear" w:color="000000" w:fill="FFFFFF"/>
            <w:vAlign w:val="center"/>
            <w:hideMark/>
          </w:tcPr>
          <w:p w14:paraId="24D94CE3" w14:textId="77777777" w:rsidR="00764516" w:rsidRPr="00764516" w:rsidRDefault="00764516" w:rsidP="00764516">
            <w:pPr>
              <w:spacing w:after="0" w:line="240" w:lineRule="auto"/>
              <w:rPr>
                <w:rFonts w:ascii="Arial Narrow" w:eastAsia="Times New Roman" w:hAnsi="Arial Narrow" w:cs="Calibri"/>
                <w:lang w:eastAsia="sk-SK"/>
              </w:rPr>
            </w:pPr>
            <w:r w:rsidRPr="00764516">
              <w:rPr>
                <w:rFonts w:ascii="Arial Narrow" w:eastAsia="Times New Roman" w:hAnsi="Arial Narrow" w:cs="Calibri"/>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3F67762F"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37F6B1C6"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18706A22"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21</w:t>
            </w:r>
          </w:p>
        </w:tc>
        <w:tc>
          <w:tcPr>
            <w:tcW w:w="6100" w:type="dxa"/>
            <w:tcBorders>
              <w:top w:val="nil"/>
              <w:left w:val="nil"/>
              <w:bottom w:val="single" w:sz="4" w:space="0" w:color="auto"/>
              <w:right w:val="single" w:sz="4" w:space="0" w:color="auto"/>
            </w:tcBorders>
            <w:vAlign w:val="center"/>
            <w:hideMark/>
          </w:tcPr>
          <w:p w14:paraId="2BA4541F"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Systém na monitorovanie tlaku v pneumatikách</w:t>
            </w:r>
          </w:p>
        </w:tc>
        <w:tc>
          <w:tcPr>
            <w:tcW w:w="4500" w:type="dxa"/>
            <w:gridSpan w:val="3"/>
            <w:tcBorders>
              <w:top w:val="single" w:sz="4" w:space="0" w:color="auto"/>
              <w:left w:val="nil"/>
              <w:bottom w:val="single" w:sz="4" w:space="0" w:color="auto"/>
              <w:right w:val="single" w:sz="4" w:space="0" w:color="000000"/>
            </w:tcBorders>
            <w:shd w:val="clear" w:color="000000" w:fill="FFFFFF"/>
            <w:vAlign w:val="center"/>
            <w:hideMark/>
          </w:tcPr>
          <w:p w14:paraId="5A3C04D3" w14:textId="77777777" w:rsidR="00764516" w:rsidRPr="00764516" w:rsidRDefault="00764516" w:rsidP="00764516">
            <w:pPr>
              <w:spacing w:after="0" w:line="240" w:lineRule="auto"/>
              <w:rPr>
                <w:rFonts w:ascii="Arial Narrow" w:eastAsia="Times New Roman" w:hAnsi="Arial Narrow" w:cs="Calibri"/>
                <w:lang w:eastAsia="sk-SK"/>
              </w:rPr>
            </w:pPr>
            <w:r w:rsidRPr="00764516">
              <w:rPr>
                <w:rFonts w:ascii="Arial Narrow" w:eastAsia="Times New Roman" w:hAnsi="Arial Narrow" w:cs="Calibri"/>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4B91EB24"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3B39FDC5"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0E0ECFC6"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22</w:t>
            </w:r>
          </w:p>
        </w:tc>
        <w:tc>
          <w:tcPr>
            <w:tcW w:w="6100" w:type="dxa"/>
            <w:tcBorders>
              <w:top w:val="nil"/>
              <w:left w:val="nil"/>
              <w:bottom w:val="single" w:sz="4" w:space="0" w:color="auto"/>
              <w:right w:val="single" w:sz="4" w:space="0" w:color="auto"/>
            </w:tcBorders>
            <w:vAlign w:val="center"/>
            <w:hideMark/>
          </w:tcPr>
          <w:p w14:paraId="6945A669"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Asistent rozjazdu do kopca</w:t>
            </w:r>
          </w:p>
        </w:tc>
        <w:tc>
          <w:tcPr>
            <w:tcW w:w="4500" w:type="dxa"/>
            <w:gridSpan w:val="3"/>
            <w:tcBorders>
              <w:top w:val="single" w:sz="4" w:space="0" w:color="auto"/>
              <w:left w:val="nil"/>
              <w:bottom w:val="single" w:sz="4" w:space="0" w:color="auto"/>
              <w:right w:val="single" w:sz="4" w:space="0" w:color="000000"/>
            </w:tcBorders>
            <w:shd w:val="clear" w:color="000000" w:fill="FFFFFF"/>
            <w:vAlign w:val="center"/>
            <w:hideMark/>
          </w:tcPr>
          <w:p w14:paraId="300DEEED"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2193B957"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3D5F43DA" w14:textId="77777777" w:rsidTr="00764516">
        <w:trPr>
          <w:trHeight w:val="660"/>
        </w:trPr>
        <w:tc>
          <w:tcPr>
            <w:tcW w:w="1000" w:type="dxa"/>
            <w:tcBorders>
              <w:top w:val="nil"/>
              <w:left w:val="single" w:sz="8" w:space="0" w:color="auto"/>
              <w:bottom w:val="single" w:sz="4" w:space="0" w:color="auto"/>
              <w:right w:val="single" w:sz="4" w:space="0" w:color="auto"/>
            </w:tcBorders>
            <w:vAlign w:val="center"/>
            <w:hideMark/>
          </w:tcPr>
          <w:p w14:paraId="3AC94D20"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23</w:t>
            </w:r>
          </w:p>
        </w:tc>
        <w:tc>
          <w:tcPr>
            <w:tcW w:w="6100" w:type="dxa"/>
            <w:tcBorders>
              <w:top w:val="nil"/>
              <w:left w:val="nil"/>
              <w:bottom w:val="single" w:sz="4" w:space="0" w:color="auto"/>
              <w:right w:val="single" w:sz="4" w:space="0" w:color="auto"/>
            </w:tcBorders>
            <w:vAlign w:val="center"/>
            <w:hideMark/>
          </w:tcPr>
          <w:p w14:paraId="57A0A74E"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Asistent varovania pred kolíziou s vozidlami, cysklistami, chodcami s funkciou núdzoveho brzdenia</w:t>
            </w:r>
          </w:p>
        </w:tc>
        <w:tc>
          <w:tcPr>
            <w:tcW w:w="4500" w:type="dxa"/>
            <w:gridSpan w:val="3"/>
            <w:tcBorders>
              <w:top w:val="single" w:sz="4" w:space="0" w:color="auto"/>
              <w:left w:val="nil"/>
              <w:bottom w:val="single" w:sz="4" w:space="0" w:color="auto"/>
              <w:right w:val="single" w:sz="4" w:space="0" w:color="000000"/>
            </w:tcBorders>
            <w:shd w:val="clear" w:color="000000" w:fill="FFFFFF"/>
            <w:vAlign w:val="center"/>
            <w:hideMark/>
          </w:tcPr>
          <w:p w14:paraId="493F3DA4"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1A2CA269"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4AF3C168"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0ABAD465"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24</w:t>
            </w:r>
          </w:p>
        </w:tc>
        <w:tc>
          <w:tcPr>
            <w:tcW w:w="6100" w:type="dxa"/>
            <w:tcBorders>
              <w:top w:val="nil"/>
              <w:left w:val="nil"/>
              <w:bottom w:val="single" w:sz="4" w:space="0" w:color="auto"/>
              <w:right w:val="single" w:sz="4" w:space="0" w:color="auto"/>
            </w:tcBorders>
            <w:vAlign w:val="center"/>
            <w:hideMark/>
          </w:tcPr>
          <w:p w14:paraId="3C72E422"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Asistent udržiavania v jazdnom pruhu</w:t>
            </w:r>
          </w:p>
        </w:tc>
        <w:tc>
          <w:tcPr>
            <w:tcW w:w="4500" w:type="dxa"/>
            <w:gridSpan w:val="3"/>
            <w:tcBorders>
              <w:top w:val="single" w:sz="4" w:space="0" w:color="auto"/>
              <w:left w:val="nil"/>
              <w:bottom w:val="single" w:sz="4" w:space="0" w:color="auto"/>
              <w:right w:val="single" w:sz="4" w:space="0" w:color="000000"/>
            </w:tcBorders>
            <w:shd w:val="clear" w:color="000000" w:fill="FFFFFF"/>
            <w:vAlign w:val="center"/>
            <w:hideMark/>
          </w:tcPr>
          <w:p w14:paraId="1EA6C418"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7EBD9B17"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17345BD2" w14:textId="77777777" w:rsidTr="00764516">
        <w:trPr>
          <w:trHeight w:val="300"/>
        </w:trPr>
        <w:tc>
          <w:tcPr>
            <w:tcW w:w="1000" w:type="dxa"/>
            <w:tcBorders>
              <w:top w:val="nil"/>
              <w:left w:val="single" w:sz="8" w:space="0" w:color="auto"/>
              <w:bottom w:val="single" w:sz="4" w:space="0" w:color="auto"/>
              <w:right w:val="single" w:sz="4" w:space="0" w:color="auto"/>
            </w:tcBorders>
            <w:vAlign w:val="center"/>
            <w:hideMark/>
          </w:tcPr>
          <w:p w14:paraId="044F9CF5"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25</w:t>
            </w:r>
          </w:p>
        </w:tc>
        <w:tc>
          <w:tcPr>
            <w:tcW w:w="6100" w:type="dxa"/>
            <w:tcBorders>
              <w:top w:val="nil"/>
              <w:left w:val="nil"/>
              <w:bottom w:val="single" w:sz="4" w:space="0" w:color="auto"/>
              <w:right w:val="single" w:sz="4" w:space="0" w:color="auto"/>
            </w:tcBorders>
            <w:vAlign w:val="center"/>
            <w:hideMark/>
          </w:tcPr>
          <w:p w14:paraId="7D45253D"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Počet airbagov</w:t>
            </w:r>
          </w:p>
        </w:tc>
        <w:tc>
          <w:tcPr>
            <w:tcW w:w="4500" w:type="dxa"/>
            <w:gridSpan w:val="3"/>
            <w:tcBorders>
              <w:top w:val="single" w:sz="4" w:space="0" w:color="auto"/>
              <w:left w:val="nil"/>
              <w:bottom w:val="single" w:sz="4" w:space="0" w:color="auto"/>
              <w:right w:val="single" w:sz="4" w:space="0" w:color="000000"/>
            </w:tcBorders>
            <w:shd w:val="clear" w:color="000000" w:fill="FFFFFF"/>
            <w:vAlign w:val="center"/>
            <w:hideMark/>
          </w:tcPr>
          <w:p w14:paraId="60B284E0"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požaduje sa, min 6 (uviesť presný počet)</w:t>
            </w:r>
          </w:p>
        </w:tc>
        <w:tc>
          <w:tcPr>
            <w:tcW w:w="3640" w:type="dxa"/>
            <w:tcBorders>
              <w:top w:val="nil"/>
              <w:left w:val="nil"/>
              <w:bottom w:val="single" w:sz="4" w:space="0" w:color="auto"/>
              <w:right w:val="single" w:sz="8" w:space="0" w:color="auto"/>
            </w:tcBorders>
            <w:shd w:val="clear" w:color="000000" w:fill="FFFF00"/>
            <w:noWrap/>
            <w:vAlign w:val="center"/>
            <w:hideMark/>
          </w:tcPr>
          <w:p w14:paraId="3BA07EFC"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71CA4641" w14:textId="77777777" w:rsidTr="00764516">
        <w:trPr>
          <w:trHeight w:val="660"/>
        </w:trPr>
        <w:tc>
          <w:tcPr>
            <w:tcW w:w="1000" w:type="dxa"/>
            <w:tcBorders>
              <w:top w:val="nil"/>
              <w:left w:val="single" w:sz="8" w:space="0" w:color="auto"/>
              <w:bottom w:val="single" w:sz="4" w:space="0" w:color="auto"/>
              <w:right w:val="single" w:sz="4" w:space="0" w:color="auto"/>
            </w:tcBorders>
            <w:vAlign w:val="center"/>
            <w:hideMark/>
          </w:tcPr>
          <w:p w14:paraId="4EB34BB3"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26</w:t>
            </w:r>
          </w:p>
        </w:tc>
        <w:tc>
          <w:tcPr>
            <w:tcW w:w="6100" w:type="dxa"/>
            <w:tcBorders>
              <w:top w:val="nil"/>
              <w:left w:val="nil"/>
              <w:bottom w:val="single" w:sz="4" w:space="0" w:color="auto"/>
              <w:right w:val="single" w:sz="4" w:space="0" w:color="auto"/>
            </w:tcBorders>
            <w:shd w:val="clear" w:color="000000" w:fill="FFFFFF"/>
            <w:vAlign w:val="center"/>
            <w:hideMark/>
          </w:tcPr>
          <w:p w14:paraId="4F6BE5A6"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Trojbodové bezpečnostné pásy na všetkých sedadlách (aj tretie sedadlo vzadu v strede)</w:t>
            </w:r>
          </w:p>
        </w:tc>
        <w:tc>
          <w:tcPr>
            <w:tcW w:w="4500" w:type="dxa"/>
            <w:gridSpan w:val="3"/>
            <w:tcBorders>
              <w:top w:val="single" w:sz="4" w:space="0" w:color="auto"/>
              <w:left w:val="nil"/>
              <w:bottom w:val="single" w:sz="4" w:space="0" w:color="auto"/>
              <w:right w:val="single" w:sz="4" w:space="0" w:color="000000"/>
            </w:tcBorders>
            <w:shd w:val="clear" w:color="000000" w:fill="FFFFFF"/>
            <w:vAlign w:val="center"/>
            <w:hideMark/>
          </w:tcPr>
          <w:p w14:paraId="7955E00D"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6E814F40"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74FD0118"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77F61D20"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27</w:t>
            </w:r>
          </w:p>
        </w:tc>
        <w:tc>
          <w:tcPr>
            <w:tcW w:w="6100" w:type="dxa"/>
            <w:tcBorders>
              <w:top w:val="nil"/>
              <w:left w:val="nil"/>
              <w:bottom w:val="single" w:sz="4" w:space="0" w:color="auto"/>
              <w:right w:val="single" w:sz="4" w:space="0" w:color="auto"/>
            </w:tcBorders>
            <w:vAlign w:val="center"/>
            <w:hideMark/>
          </w:tcPr>
          <w:p w14:paraId="37C85C05"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 xml:space="preserve">Bezpečnostné pásy vodiča a spolujazdca s predpínačom </w:t>
            </w:r>
          </w:p>
        </w:tc>
        <w:tc>
          <w:tcPr>
            <w:tcW w:w="4500" w:type="dxa"/>
            <w:gridSpan w:val="3"/>
            <w:tcBorders>
              <w:top w:val="single" w:sz="4" w:space="0" w:color="auto"/>
              <w:left w:val="nil"/>
              <w:bottom w:val="single" w:sz="4" w:space="0" w:color="auto"/>
              <w:right w:val="single" w:sz="4" w:space="0" w:color="000000"/>
            </w:tcBorders>
            <w:shd w:val="clear" w:color="000000" w:fill="FFFFFF"/>
            <w:vAlign w:val="center"/>
            <w:hideMark/>
          </w:tcPr>
          <w:p w14:paraId="1C7F0E59" w14:textId="77777777" w:rsidR="00764516" w:rsidRPr="00764516" w:rsidRDefault="00764516" w:rsidP="00764516">
            <w:pPr>
              <w:spacing w:after="0" w:line="240" w:lineRule="auto"/>
              <w:rPr>
                <w:rFonts w:ascii="Arial Narrow" w:eastAsia="Times New Roman" w:hAnsi="Arial Narrow" w:cs="Calibri"/>
                <w:lang w:eastAsia="sk-SK"/>
              </w:rPr>
            </w:pPr>
            <w:r w:rsidRPr="00764516">
              <w:rPr>
                <w:rFonts w:ascii="Arial Narrow" w:eastAsia="Times New Roman" w:hAnsi="Arial Narrow" w:cs="Calibri"/>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515640B3"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2234D745"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291FEF67"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28</w:t>
            </w:r>
          </w:p>
        </w:tc>
        <w:tc>
          <w:tcPr>
            <w:tcW w:w="6100" w:type="dxa"/>
            <w:tcBorders>
              <w:top w:val="nil"/>
              <w:left w:val="nil"/>
              <w:bottom w:val="single" w:sz="4" w:space="0" w:color="auto"/>
              <w:right w:val="single" w:sz="4" w:space="0" w:color="auto"/>
            </w:tcBorders>
            <w:vAlign w:val="center"/>
            <w:hideMark/>
          </w:tcPr>
          <w:p w14:paraId="49301BA8"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Signalizácia nezapnutia bezpečnostných pásov</w:t>
            </w:r>
          </w:p>
        </w:tc>
        <w:tc>
          <w:tcPr>
            <w:tcW w:w="4500" w:type="dxa"/>
            <w:gridSpan w:val="3"/>
            <w:tcBorders>
              <w:top w:val="single" w:sz="4" w:space="0" w:color="auto"/>
              <w:left w:val="nil"/>
              <w:bottom w:val="single" w:sz="4" w:space="0" w:color="auto"/>
              <w:right w:val="single" w:sz="4" w:space="0" w:color="000000"/>
            </w:tcBorders>
            <w:shd w:val="clear" w:color="000000" w:fill="FFFFFF"/>
            <w:vAlign w:val="center"/>
            <w:hideMark/>
          </w:tcPr>
          <w:p w14:paraId="55A1E2AF"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3E822792"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1B2F0B8D"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603333A1"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29</w:t>
            </w:r>
          </w:p>
        </w:tc>
        <w:tc>
          <w:tcPr>
            <w:tcW w:w="6100" w:type="dxa"/>
            <w:tcBorders>
              <w:top w:val="nil"/>
              <w:left w:val="nil"/>
              <w:bottom w:val="single" w:sz="4" w:space="0" w:color="auto"/>
              <w:right w:val="single" w:sz="4" w:space="0" w:color="auto"/>
            </w:tcBorders>
            <w:shd w:val="clear" w:color="000000" w:fill="FFFFFF"/>
            <w:vAlign w:val="center"/>
            <w:hideMark/>
          </w:tcPr>
          <w:p w14:paraId="27507EDB"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 xml:space="preserve">Minimálne predné FULL LED svetlomety </w:t>
            </w:r>
          </w:p>
        </w:tc>
        <w:tc>
          <w:tcPr>
            <w:tcW w:w="4500" w:type="dxa"/>
            <w:gridSpan w:val="3"/>
            <w:tcBorders>
              <w:top w:val="single" w:sz="4" w:space="0" w:color="auto"/>
              <w:left w:val="nil"/>
              <w:bottom w:val="single" w:sz="4" w:space="0" w:color="auto"/>
              <w:right w:val="single" w:sz="4" w:space="0" w:color="000000"/>
            </w:tcBorders>
            <w:shd w:val="clear" w:color="000000" w:fill="FFFFFF"/>
            <w:vAlign w:val="center"/>
            <w:hideMark/>
          </w:tcPr>
          <w:p w14:paraId="561F6974"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0E1D7570"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014BC4D2"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76DAED19"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lastRenderedPageBreak/>
              <w:t>30</w:t>
            </w:r>
          </w:p>
        </w:tc>
        <w:tc>
          <w:tcPr>
            <w:tcW w:w="6100" w:type="dxa"/>
            <w:tcBorders>
              <w:top w:val="nil"/>
              <w:left w:val="nil"/>
              <w:bottom w:val="single" w:sz="4" w:space="0" w:color="auto"/>
              <w:right w:val="single" w:sz="4" w:space="0" w:color="auto"/>
            </w:tcBorders>
            <w:vAlign w:val="center"/>
            <w:hideMark/>
          </w:tcPr>
          <w:p w14:paraId="47C6BFDC"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Denné svietenie svetiel LED</w:t>
            </w:r>
          </w:p>
        </w:tc>
        <w:tc>
          <w:tcPr>
            <w:tcW w:w="4500" w:type="dxa"/>
            <w:gridSpan w:val="3"/>
            <w:tcBorders>
              <w:top w:val="single" w:sz="4" w:space="0" w:color="auto"/>
              <w:left w:val="nil"/>
              <w:bottom w:val="single" w:sz="4" w:space="0" w:color="auto"/>
              <w:right w:val="single" w:sz="4" w:space="0" w:color="000000"/>
            </w:tcBorders>
            <w:shd w:val="clear" w:color="000000" w:fill="FFFFFF"/>
            <w:vAlign w:val="center"/>
            <w:hideMark/>
          </w:tcPr>
          <w:p w14:paraId="2EBB246E"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5C714AB4"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0DCFB671"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52CA4F34"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32</w:t>
            </w:r>
          </w:p>
        </w:tc>
        <w:tc>
          <w:tcPr>
            <w:tcW w:w="6100" w:type="dxa"/>
            <w:tcBorders>
              <w:top w:val="nil"/>
              <w:left w:val="nil"/>
              <w:bottom w:val="single" w:sz="4" w:space="0" w:color="auto"/>
              <w:right w:val="single" w:sz="4" w:space="0" w:color="auto"/>
            </w:tcBorders>
            <w:vAlign w:val="center"/>
            <w:hideMark/>
          </w:tcPr>
          <w:p w14:paraId="364D7075"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Svetelný a dažďový senzor</w:t>
            </w:r>
          </w:p>
        </w:tc>
        <w:tc>
          <w:tcPr>
            <w:tcW w:w="4500" w:type="dxa"/>
            <w:gridSpan w:val="3"/>
            <w:tcBorders>
              <w:top w:val="single" w:sz="4" w:space="0" w:color="auto"/>
              <w:left w:val="nil"/>
              <w:bottom w:val="single" w:sz="4" w:space="0" w:color="auto"/>
              <w:right w:val="single" w:sz="4" w:space="0" w:color="000000"/>
            </w:tcBorders>
            <w:shd w:val="clear" w:color="000000" w:fill="FFFFFF"/>
            <w:vAlign w:val="center"/>
            <w:hideMark/>
          </w:tcPr>
          <w:p w14:paraId="53E01364"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5654C9D4"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2E1CB571"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7496BA28"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33</w:t>
            </w:r>
          </w:p>
        </w:tc>
        <w:tc>
          <w:tcPr>
            <w:tcW w:w="6100" w:type="dxa"/>
            <w:tcBorders>
              <w:top w:val="nil"/>
              <w:left w:val="nil"/>
              <w:bottom w:val="single" w:sz="4" w:space="0" w:color="auto"/>
              <w:right w:val="single" w:sz="4" w:space="0" w:color="auto"/>
            </w:tcBorders>
            <w:shd w:val="clear" w:color="000000" w:fill="FFFFFF"/>
            <w:vAlign w:val="center"/>
            <w:hideMark/>
          </w:tcPr>
          <w:p w14:paraId="557077B5"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Hmlové svetlo vzadu</w:t>
            </w:r>
          </w:p>
        </w:tc>
        <w:tc>
          <w:tcPr>
            <w:tcW w:w="4500" w:type="dxa"/>
            <w:gridSpan w:val="3"/>
            <w:tcBorders>
              <w:top w:val="single" w:sz="4" w:space="0" w:color="auto"/>
              <w:left w:val="nil"/>
              <w:bottom w:val="single" w:sz="4" w:space="0" w:color="auto"/>
              <w:right w:val="single" w:sz="4" w:space="0" w:color="000000"/>
            </w:tcBorders>
            <w:shd w:val="clear" w:color="000000" w:fill="FFFFFF"/>
            <w:vAlign w:val="center"/>
            <w:hideMark/>
          </w:tcPr>
          <w:p w14:paraId="56AD393D"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4E79B4DF"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3B2C471C" w14:textId="77777777" w:rsidTr="00764516">
        <w:trPr>
          <w:trHeight w:val="345"/>
        </w:trPr>
        <w:tc>
          <w:tcPr>
            <w:tcW w:w="1000" w:type="dxa"/>
            <w:tcBorders>
              <w:top w:val="nil"/>
              <w:left w:val="single" w:sz="8" w:space="0" w:color="auto"/>
              <w:bottom w:val="single" w:sz="4" w:space="0" w:color="auto"/>
              <w:right w:val="single" w:sz="4" w:space="0" w:color="auto"/>
            </w:tcBorders>
            <w:vAlign w:val="center"/>
            <w:hideMark/>
          </w:tcPr>
          <w:p w14:paraId="1E696F25"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34</w:t>
            </w:r>
          </w:p>
        </w:tc>
        <w:tc>
          <w:tcPr>
            <w:tcW w:w="6100" w:type="dxa"/>
            <w:tcBorders>
              <w:top w:val="nil"/>
              <w:left w:val="nil"/>
              <w:bottom w:val="single" w:sz="4" w:space="0" w:color="auto"/>
              <w:right w:val="single" w:sz="4" w:space="0" w:color="auto"/>
            </w:tcBorders>
            <w:shd w:val="clear" w:color="000000" w:fill="FFFFFF"/>
            <w:vAlign w:val="center"/>
            <w:hideMark/>
          </w:tcPr>
          <w:p w14:paraId="4DD98FAB"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 xml:space="preserve">Alarm </w:t>
            </w:r>
          </w:p>
        </w:tc>
        <w:tc>
          <w:tcPr>
            <w:tcW w:w="4500" w:type="dxa"/>
            <w:gridSpan w:val="3"/>
            <w:tcBorders>
              <w:top w:val="single" w:sz="4" w:space="0" w:color="auto"/>
              <w:left w:val="nil"/>
              <w:bottom w:val="single" w:sz="8" w:space="0" w:color="auto"/>
              <w:right w:val="single" w:sz="4" w:space="0" w:color="000000"/>
            </w:tcBorders>
            <w:shd w:val="clear" w:color="000000" w:fill="FFFFFF"/>
            <w:vAlign w:val="center"/>
            <w:hideMark/>
          </w:tcPr>
          <w:p w14:paraId="2E6979ED"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1F7734AB"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13AEC85F" w14:textId="77777777" w:rsidTr="00764516">
        <w:trPr>
          <w:trHeight w:val="315"/>
        </w:trPr>
        <w:tc>
          <w:tcPr>
            <w:tcW w:w="15240" w:type="dxa"/>
            <w:gridSpan w:val="6"/>
            <w:tcBorders>
              <w:top w:val="single" w:sz="8" w:space="0" w:color="auto"/>
              <w:left w:val="single" w:sz="8" w:space="0" w:color="auto"/>
              <w:bottom w:val="single" w:sz="8" w:space="0" w:color="auto"/>
              <w:right w:val="single" w:sz="8" w:space="0" w:color="000000"/>
            </w:tcBorders>
            <w:shd w:val="clear" w:color="000000" w:fill="D9E1F2"/>
            <w:noWrap/>
            <w:vAlign w:val="center"/>
            <w:hideMark/>
          </w:tcPr>
          <w:p w14:paraId="2CB0BF7C" w14:textId="77777777" w:rsidR="00764516" w:rsidRPr="00764516" w:rsidRDefault="00764516" w:rsidP="00764516">
            <w:pPr>
              <w:spacing w:after="0" w:line="240" w:lineRule="auto"/>
              <w:jc w:val="center"/>
              <w:rPr>
                <w:rFonts w:ascii="Arial Narrow" w:eastAsia="Times New Roman" w:hAnsi="Arial Narrow" w:cs="Calibri"/>
                <w:b/>
                <w:bCs/>
                <w:color w:val="000000"/>
                <w:sz w:val="20"/>
                <w:szCs w:val="20"/>
                <w:lang w:eastAsia="sk-SK"/>
              </w:rPr>
            </w:pPr>
            <w:r w:rsidRPr="00764516">
              <w:rPr>
                <w:rFonts w:ascii="Arial Narrow" w:eastAsia="Times New Roman" w:hAnsi="Arial Narrow" w:cs="Calibri"/>
                <w:b/>
                <w:bCs/>
                <w:color w:val="000000"/>
                <w:sz w:val="20"/>
                <w:szCs w:val="20"/>
                <w:lang w:eastAsia="sk-SK"/>
              </w:rPr>
              <w:t>Komfort</w:t>
            </w:r>
          </w:p>
        </w:tc>
      </w:tr>
      <w:tr w:rsidR="00764516" w:rsidRPr="00764516" w14:paraId="58E5C70A"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3349B390"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35</w:t>
            </w:r>
          </w:p>
        </w:tc>
        <w:tc>
          <w:tcPr>
            <w:tcW w:w="6100" w:type="dxa"/>
            <w:tcBorders>
              <w:top w:val="single" w:sz="4" w:space="0" w:color="auto"/>
              <w:left w:val="nil"/>
              <w:bottom w:val="single" w:sz="4" w:space="0" w:color="auto"/>
              <w:right w:val="single" w:sz="4" w:space="0" w:color="auto"/>
            </w:tcBorders>
            <w:shd w:val="clear" w:color="000000" w:fill="FFFFFF"/>
            <w:vAlign w:val="center"/>
            <w:hideMark/>
          </w:tcPr>
          <w:p w14:paraId="2D7A66FE" w14:textId="77777777" w:rsidR="00764516" w:rsidRPr="00764516" w:rsidRDefault="00764516" w:rsidP="00764516">
            <w:pPr>
              <w:spacing w:after="0" w:line="240" w:lineRule="auto"/>
              <w:rPr>
                <w:rFonts w:ascii="Arial Narrow" w:eastAsia="Times New Roman" w:hAnsi="Arial Narrow" w:cs="Calibri"/>
                <w:lang w:eastAsia="sk-SK"/>
              </w:rPr>
            </w:pPr>
            <w:r w:rsidRPr="00764516">
              <w:rPr>
                <w:rFonts w:ascii="Arial Narrow" w:eastAsia="Times New Roman" w:hAnsi="Arial Narrow" w:cs="Calibri"/>
                <w:lang w:eastAsia="sk-SK"/>
              </w:rPr>
              <w:t>Výškovo a pozdĺžne nastaviteľný multifunkčný volant</w:t>
            </w:r>
          </w:p>
        </w:tc>
        <w:tc>
          <w:tcPr>
            <w:tcW w:w="4500" w:type="dxa"/>
            <w:gridSpan w:val="3"/>
            <w:tcBorders>
              <w:top w:val="single" w:sz="4" w:space="0" w:color="auto"/>
              <w:left w:val="nil"/>
              <w:bottom w:val="single" w:sz="4" w:space="0" w:color="auto"/>
              <w:right w:val="single" w:sz="4" w:space="0" w:color="000000"/>
            </w:tcBorders>
            <w:shd w:val="clear" w:color="000000" w:fill="FFFFFF"/>
            <w:vAlign w:val="center"/>
            <w:hideMark/>
          </w:tcPr>
          <w:p w14:paraId="4BCDE348"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požaduje sa</w:t>
            </w:r>
          </w:p>
        </w:tc>
        <w:tc>
          <w:tcPr>
            <w:tcW w:w="3640" w:type="dxa"/>
            <w:tcBorders>
              <w:top w:val="single" w:sz="4" w:space="0" w:color="auto"/>
              <w:left w:val="nil"/>
              <w:bottom w:val="single" w:sz="4" w:space="0" w:color="auto"/>
              <w:right w:val="single" w:sz="8" w:space="0" w:color="auto"/>
            </w:tcBorders>
            <w:shd w:val="clear" w:color="000000" w:fill="FFFF00"/>
            <w:noWrap/>
            <w:vAlign w:val="center"/>
            <w:hideMark/>
          </w:tcPr>
          <w:p w14:paraId="34952629"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55560A54"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0211A3CD"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36</w:t>
            </w:r>
          </w:p>
        </w:tc>
        <w:tc>
          <w:tcPr>
            <w:tcW w:w="6100" w:type="dxa"/>
            <w:tcBorders>
              <w:top w:val="nil"/>
              <w:left w:val="nil"/>
              <w:bottom w:val="single" w:sz="4" w:space="0" w:color="auto"/>
              <w:right w:val="single" w:sz="4" w:space="0" w:color="auto"/>
            </w:tcBorders>
            <w:shd w:val="clear" w:color="000000" w:fill="FFFFFF"/>
            <w:vAlign w:val="center"/>
            <w:hideMark/>
          </w:tcPr>
          <w:p w14:paraId="79C5A8CA"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Výškovo a pozdĺžne nastaviteľné sedadlo vodiča</w:t>
            </w:r>
          </w:p>
        </w:tc>
        <w:tc>
          <w:tcPr>
            <w:tcW w:w="4500" w:type="dxa"/>
            <w:gridSpan w:val="3"/>
            <w:tcBorders>
              <w:top w:val="single" w:sz="4" w:space="0" w:color="auto"/>
              <w:left w:val="nil"/>
              <w:bottom w:val="single" w:sz="4" w:space="0" w:color="auto"/>
              <w:right w:val="single" w:sz="4" w:space="0" w:color="000000"/>
            </w:tcBorders>
            <w:shd w:val="clear" w:color="000000" w:fill="FFFFFF"/>
            <w:vAlign w:val="center"/>
            <w:hideMark/>
          </w:tcPr>
          <w:p w14:paraId="2EE94BDE"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47103F37"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59937B0D" w14:textId="77777777" w:rsidTr="00764516">
        <w:trPr>
          <w:trHeight w:val="390"/>
        </w:trPr>
        <w:tc>
          <w:tcPr>
            <w:tcW w:w="1000" w:type="dxa"/>
            <w:tcBorders>
              <w:top w:val="nil"/>
              <w:left w:val="single" w:sz="8" w:space="0" w:color="auto"/>
              <w:bottom w:val="single" w:sz="4" w:space="0" w:color="auto"/>
              <w:right w:val="single" w:sz="4" w:space="0" w:color="auto"/>
            </w:tcBorders>
            <w:vAlign w:val="center"/>
            <w:hideMark/>
          </w:tcPr>
          <w:p w14:paraId="60D72130"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37</w:t>
            </w:r>
          </w:p>
        </w:tc>
        <w:tc>
          <w:tcPr>
            <w:tcW w:w="6100" w:type="dxa"/>
            <w:tcBorders>
              <w:top w:val="nil"/>
              <w:left w:val="nil"/>
              <w:bottom w:val="single" w:sz="4" w:space="0" w:color="auto"/>
              <w:right w:val="single" w:sz="4" w:space="0" w:color="auto"/>
            </w:tcBorders>
            <w:vAlign w:val="center"/>
            <w:hideMark/>
          </w:tcPr>
          <w:p w14:paraId="38212520"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 xml:space="preserve">Lakťová opierka vpredu (s odkladacím priestorom) </w:t>
            </w:r>
          </w:p>
        </w:tc>
        <w:tc>
          <w:tcPr>
            <w:tcW w:w="4500" w:type="dxa"/>
            <w:gridSpan w:val="3"/>
            <w:tcBorders>
              <w:top w:val="single" w:sz="4" w:space="0" w:color="auto"/>
              <w:left w:val="nil"/>
              <w:bottom w:val="single" w:sz="4" w:space="0" w:color="auto"/>
              <w:right w:val="single" w:sz="4" w:space="0" w:color="000000"/>
            </w:tcBorders>
            <w:shd w:val="clear" w:color="000000" w:fill="FFFFFF"/>
            <w:vAlign w:val="center"/>
            <w:hideMark/>
          </w:tcPr>
          <w:p w14:paraId="6A9A0BAC"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32BEB787"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37317951"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09E486BB"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38</w:t>
            </w:r>
          </w:p>
        </w:tc>
        <w:tc>
          <w:tcPr>
            <w:tcW w:w="6100" w:type="dxa"/>
            <w:tcBorders>
              <w:top w:val="nil"/>
              <w:left w:val="nil"/>
              <w:bottom w:val="single" w:sz="4" w:space="0" w:color="auto"/>
              <w:right w:val="single" w:sz="4" w:space="0" w:color="auto"/>
            </w:tcBorders>
            <w:vAlign w:val="center"/>
            <w:hideMark/>
          </w:tcPr>
          <w:p w14:paraId="1F1161B8"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 xml:space="preserve">Centrálne zamykanie s dialkovým ovládaním </w:t>
            </w:r>
          </w:p>
        </w:tc>
        <w:tc>
          <w:tcPr>
            <w:tcW w:w="4500" w:type="dxa"/>
            <w:gridSpan w:val="3"/>
            <w:tcBorders>
              <w:top w:val="single" w:sz="4" w:space="0" w:color="auto"/>
              <w:left w:val="nil"/>
              <w:bottom w:val="single" w:sz="4" w:space="0" w:color="auto"/>
              <w:right w:val="single" w:sz="4" w:space="0" w:color="000000"/>
            </w:tcBorders>
            <w:shd w:val="clear" w:color="000000" w:fill="FFFFFF"/>
            <w:vAlign w:val="center"/>
            <w:hideMark/>
          </w:tcPr>
          <w:p w14:paraId="78DE82A4"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0B46D3A1"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609B9831"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0007EA40"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39</w:t>
            </w:r>
          </w:p>
        </w:tc>
        <w:tc>
          <w:tcPr>
            <w:tcW w:w="6100" w:type="dxa"/>
            <w:tcBorders>
              <w:top w:val="nil"/>
              <w:left w:val="nil"/>
              <w:bottom w:val="single" w:sz="4" w:space="0" w:color="auto"/>
              <w:right w:val="single" w:sz="4" w:space="0" w:color="auto"/>
            </w:tcBorders>
            <w:vAlign w:val="center"/>
            <w:hideMark/>
          </w:tcPr>
          <w:p w14:paraId="4AB25A36"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Navigačný systém</w:t>
            </w:r>
          </w:p>
        </w:tc>
        <w:tc>
          <w:tcPr>
            <w:tcW w:w="4500" w:type="dxa"/>
            <w:gridSpan w:val="3"/>
            <w:tcBorders>
              <w:top w:val="single" w:sz="4" w:space="0" w:color="auto"/>
              <w:left w:val="nil"/>
              <w:bottom w:val="single" w:sz="4" w:space="0" w:color="auto"/>
              <w:right w:val="single" w:sz="4" w:space="0" w:color="000000"/>
            </w:tcBorders>
            <w:shd w:val="clear" w:color="000000" w:fill="FFFFFF"/>
            <w:vAlign w:val="center"/>
            <w:hideMark/>
          </w:tcPr>
          <w:p w14:paraId="373BB5F7"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08C09EDF"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2DA6251F"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4C2A7F12"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40</w:t>
            </w:r>
          </w:p>
        </w:tc>
        <w:tc>
          <w:tcPr>
            <w:tcW w:w="6100" w:type="dxa"/>
            <w:tcBorders>
              <w:top w:val="nil"/>
              <w:left w:val="nil"/>
              <w:bottom w:val="single" w:sz="4" w:space="0" w:color="auto"/>
              <w:right w:val="single" w:sz="4" w:space="0" w:color="auto"/>
            </w:tcBorders>
            <w:vAlign w:val="center"/>
            <w:hideMark/>
          </w:tcPr>
          <w:p w14:paraId="1559A544"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Elektrické ovládanie okien vpredu a vzadu</w:t>
            </w:r>
          </w:p>
        </w:tc>
        <w:tc>
          <w:tcPr>
            <w:tcW w:w="4500" w:type="dxa"/>
            <w:gridSpan w:val="3"/>
            <w:tcBorders>
              <w:top w:val="single" w:sz="4" w:space="0" w:color="auto"/>
              <w:left w:val="nil"/>
              <w:bottom w:val="single" w:sz="4" w:space="0" w:color="auto"/>
              <w:right w:val="single" w:sz="4" w:space="0" w:color="000000"/>
            </w:tcBorders>
            <w:shd w:val="clear" w:color="000000" w:fill="FFFFFF"/>
            <w:vAlign w:val="center"/>
            <w:hideMark/>
          </w:tcPr>
          <w:p w14:paraId="2B25DF5F"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66F705CB"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6627B9B8"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59EAF113"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41</w:t>
            </w:r>
          </w:p>
        </w:tc>
        <w:tc>
          <w:tcPr>
            <w:tcW w:w="6100" w:type="dxa"/>
            <w:tcBorders>
              <w:top w:val="nil"/>
              <w:left w:val="nil"/>
              <w:bottom w:val="single" w:sz="4" w:space="0" w:color="auto"/>
              <w:right w:val="single" w:sz="4" w:space="0" w:color="auto"/>
            </w:tcBorders>
            <w:shd w:val="clear" w:color="000000" w:fill="FFFFFF"/>
            <w:vAlign w:val="center"/>
            <w:hideMark/>
          </w:tcPr>
          <w:p w14:paraId="252F4570"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Bezkľúčove odomykanie, zamykanie a štartovanie vozidla</w:t>
            </w:r>
          </w:p>
        </w:tc>
        <w:tc>
          <w:tcPr>
            <w:tcW w:w="4500" w:type="dxa"/>
            <w:gridSpan w:val="3"/>
            <w:tcBorders>
              <w:top w:val="single" w:sz="4" w:space="0" w:color="auto"/>
              <w:left w:val="nil"/>
              <w:bottom w:val="single" w:sz="4" w:space="0" w:color="auto"/>
              <w:right w:val="single" w:sz="4" w:space="0" w:color="000000"/>
            </w:tcBorders>
            <w:shd w:val="clear" w:color="000000" w:fill="FFFFFF"/>
            <w:vAlign w:val="center"/>
            <w:hideMark/>
          </w:tcPr>
          <w:p w14:paraId="2187A3DE"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6BA64EBE"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152C638E"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1D0CBADC"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42</w:t>
            </w:r>
          </w:p>
        </w:tc>
        <w:tc>
          <w:tcPr>
            <w:tcW w:w="6100" w:type="dxa"/>
            <w:tcBorders>
              <w:top w:val="nil"/>
              <w:left w:val="nil"/>
              <w:bottom w:val="single" w:sz="4" w:space="0" w:color="auto"/>
              <w:right w:val="single" w:sz="4" w:space="0" w:color="auto"/>
            </w:tcBorders>
            <w:shd w:val="clear" w:color="000000" w:fill="FFFFFF"/>
            <w:vAlign w:val="center"/>
            <w:hideMark/>
          </w:tcPr>
          <w:p w14:paraId="0C695CCC"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Adaptívny tempomat</w:t>
            </w:r>
          </w:p>
        </w:tc>
        <w:tc>
          <w:tcPr>
            <w:tcW w:w="4500" w:type="dxa"/>
            <w:gridSpan w:val="3"/>
            <w:tcBorders>
              <w:top w:val="single" w:sz="4" w:space="0" w:color="auto"/>
              <w:left w:val="nil"/>
              <w:bottom w:val="single" w:sz="4" w:space="0" w:color="auto"/>
              <w:right w:val="single" w:sz="4" w:space="0" w:color="000000"/>
            </w:tcBorders>
            <w:shd w:val="clear" w:color="000000" w:fill="FFFFFF"/>
            <w:vAlign w:val="center"/>
            <w:hideMark/>
          </w:tcPr>
          <w:p w14:paraId="4119AD8A"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11236027"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1A8A8EDE"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62F3F894"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43</w:t>
            </w:r>
          </w:p>
        </w:tc>
        <w:tc>
          <w:tcPr>
            <w:tcW w:w="6100" w:type="dxa"/>
            <w:tcBorders>
              <w:top w:val="nil"/>
              <w:left w:val="nil"/>
              <w:bottom w:val="single" w:sz="4" w:space="0" w:color="auto"/>
              <w:right w:val="single" w:sz="4" w:space="0" w:color="auto"/>
            </w:tcBorders>
            <w:vAlign w:val="center"/>
            <w:hideMark/>
          </w:tcPr>
          <w:p w14:paraId="4494363C"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Automatická  minimálne dvojzónová Klimatizácia</w:t>
            </w:r>
          </w:p>
        </w:tc>
        <w:tc>
          <w:tcPr>
            <w:tcW w:w="4500" w:type="dxa"/>
            <w:gridSpan w:val="3"/>
            <w:tcBorders>
              <w:top w:val="single" w:sz="4" w:space="0" w:color="auto"/>
              <w:left w:val="nil"/>
              <w:bottom w:val="single" w:sz="4" w:space="0" w:color="auto"/>
              <w:right w:val="single" w:sz="4" w:space="0" w:color="000000"/>
            </w:tcBorders>
            <w:shd w:val="clear" w:color="000000" w:fill="FFFFFF"/>
            <w:vAlign w:val="center"/>
            <w:hideMark/>
          </w:tcPr>
          <w:p w14:paraId="04F167EE"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3C2CB78E"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095783DA"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50978AAD"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44</w:t>
            </w:r>
          </w:p>
        </w:tc>
        <w:tc>
          <w:tcPr>
            <w:tcW w:w="6100" w:type="dxa"/>
            <w:tcBorders>
              <w:top w:val="nil"/>
              <w:left w:val="nil"/>
              <w:bottom w:val="single" w:sz="4" w:space="0" w:color="auto"/>
              <w:right w:val="single" w:sz="4" w:space="0" w:color="auto"/>
            </w:tcBorders>
            <w:vAlign w:val="center"/>
            <w:hideMark/>
          </w:tcPr>
          <w:p w14:paraId="60AFF93F"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Sledovanie jazdných pruhov</w:t>
            </w:r>
          </w:p>
        </w:tc>
        <w:tc>
          <w:tcPr>
            <w:tcW w:w="4500" w:type="dxa"/>
            <w:gridSpan w:val="3"/>
            <w:tcBorders>
              <w:top w:val="single" w:sz="4" w:space="0" w:color="auto"/>
              <w:left w:val="nil"/>
              <w:bottom w:val="single" w:sz="4" w:space="0" w:color="auto"/>
              <w:right w:val="single" w:sz="4" w:space="0" w:color="000000"/>
            </w:tcBorders>
            <w:shd w:val="clear" w:color="000000" w:fill="FFFFFF"/>
            <w:vAlign w:val="center"/>
            <w:hideMark/>
          </w:tcPr>
          <w:p w14:paraId="59F9BD07"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5CD598E5"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54A96679"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7D6A02EE"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45</w:t>
            </w:r>
          </w:p>
        </w:tc>
        <w:tc>
          <w:tcPr>
            <w:tcW w:w="6100" w:type="dxa"/>
            <w:tcBorders>
              <w:top w:val="nil"/>
              <w:left w:val="nil"/>
              <w:bottom w:val="single" w:sz="4" w:space="0" w:color="auto"/>
              <w:right w:val="single" w:sz="4" w:space="0" w:color="auto"/>
            </w:tcBorders>
            <w:vAlign w:val="center"/>
            <w:hideMark/>
          </w:tcPr>
          <w:p w14:paraId="66FF6243"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Elektricky sklopné, ovládané a vyhrievané vonkajšie spätné zrkadlá</w:t>
            </w:r>
          </w:p>
        </w:tc>
        <w:tc>
          <w:tcPr>
            <w:tcW w:w="4500" w:type="dxa"/>
            <w:gridSpan w:val="3"/>
            <w:tcBorders>
              <w:top w:val="single" w:sz="4" w:space="0" w:color="auto"/>
              <w:left w:val="nil"/>
              <w:bottom w:val="single" w:sz="4" w:space="0" w:color="auto"/>
              <w:right w:val="single" w:sz="4" w:space="0" w:color="000000"/>
            </w:tcBorders>
            <w:shd w:val="clear" w:color="000000" w:fill="FFFFFF"/>
            <w:vAlign w:val="center"/>
            <w:hideMark/>
          </w:tcPr>
          <w:p w14:paraId="6E69A3A4"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65B7BBB8"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1A6474FE"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01CD07A1"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46</w:t>
            </w:r>
          </w:p>
        </w:tc>
        <w:tc>
          <w:tcPr>
            <w:tcW w:w="6100" w:type="dxa"/>
            <w:tcBorders>
              <w:top w:val="nil"/>
              <w:left w:val="nil"/>
              <w:bottom w:val="single" w:sz="4" w:space="0" w:color="auto"/>
              <w:right w:val="single" w:sz="4" w:space="0" w:color="auto"/>
            </w:tcBorders>
            <w:shd w:val="clear" w:color="000000" w:fill="FFFFFF"/>
            <w:vAlign w:val="center"/>
            <w:hideMark/>
          </w:tcPr>
          <w:p w14:paraId="31AA4C88"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Čítanie dopravných značiek</w:t>
            </w:r>
          </w:p>
        </w:tc>
        <w:tc>
          <w:tcPr>
            <w:tcW w:w="4500" w:type="dxa"/>
            <w:gridSpan w:val="3"/>
            <w:tcBorders>
              <w:top w:val="single" w:sz="4" w:space="0" w:color="auto"/>
              <w:left w:val="nil"/>
              <w:bottom w:val="single" w:sz="4" w:space="0" w:color="auto"/>
              <w:right w:val="single" w:sz="4" w:space="0" w:color="000000"/>
            </w:tcBorders>
            <w:shd w:val="clear" w:color="000000" w:fill="FFFFFF"/>
            <w:vAlign w:val="center"/>
            <w:hideMark/>
          </w:tcPr>
          <w:p w14:paraId="6D46DB37"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5254CDB5"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189A08BB"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1AE8FEC1"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47</w:t>
            </w:r>
          </w:p>
        </w:tc>
        <w:tc>
          <w:tcPr>
            <w:tcW w:w="6100" w:type="dxa"/>
            <w:tcBorders>
              <w:top w:val="nil"/>
              <w:left w:val="nil"/>
              <w:bottom w:val="single" w:sz="4" w:space="0" w:color="auto"/>
              <w:right w:val="single" w:sz="4" w:space="0" w:color="auto"/>
            </w:tcBorders>
            <w:vAlign w:val="center"/>
            <w:hideMark/>
          </w:tcPr>
          <w:p w14:paraId="7781FAB7"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Detské poistky zámkov zadných bočných dverí</w:t>
            </w:r>
          </w:p>
        </w:tc>
        <w:tc>
          <w:tcPr>
            <w:tcW w:w="4500" w:type="dxa"/>
            <w:gridSpan w:val="3"/>
            <w:tcBorders>
              <w:top w:val="single" w:sz="4" w:space="0" w:color="auto"/>
              <w:left w:val="nil"/>
              <w:bottom w:val="single" w:sz="4" w:space="0" w:color="auto"/>
              <w:right w:val="single" w:sz="4" w:space="0" w:color="000000"/>
            </w:tcBorders>
            <w:shd w:val="clear" w:color="000000" w:fill="FFFFFF"/>
            <w:vAlign w:val="center"/>
            <w:hideMark/>
          </w:tcPr>
          <w:p w14:paraId="507C3F0F"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498BF099"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2147B361"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684DBE08"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48</w:t>
            </w:r>
          </w:p>
        </w:tc>
        <w:tc>
          <w:tcPr>
            <w:tcW w:w="6100" w:type="dxa"/>
            <w:tcBorders>
              <w:top w:val="nil"/>
              <w:left w:val="nil"/>
              <w:bottom w:val="single" w:sz="4" w:space="0" w:color="auto"/>
              <w:right w:val="single" w:sz="4" w:space="0" w:color="auto"/>
            </w:tcBorders>
            <w:vAlign w:val="center"/>
            <w:hideMark/>
          </w:tcPr>
          <w:p w14:paraId="0980196B"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Signalizácia otvorenia dverí</w:t>
            </w:r>
          </w:p>
        </w:tc>
        <w:tc>
          <w:tcPr>
            <w:tcW w:w="4500" w:type="dxa"/>
            <w:gridSpan w:val="3"/>
            <w:tcBorders>
              <w:top w:val="single" w:sz="4" w:space="0" w:color="auto"/>
              <w:left w:val="nil"/>
              <w:bottom w:val="single" w:sz="4" w:space="0" w:color="auto"/>
              <w:right w:val="single" w:sz="4" w:space="0" w:color="000000"/>
            </w:tcBorders>
            <w:shd w:val="clear" w:color="000000" w:fill="FFFFFF"/>
            <w:vAlign w:val="center"/>
            <w:hideMark/>
          </w:tcPr>
          <w:p w14:paraId="125BCF8D" w14:textId="77777777" w:rsidR="00764516" w:rsidRPr="00764516" w:rsidRDefault="00764516" w:rsidP="00764516">
            <w:pPr>
              <w:spacing w:after="0" w:line="240" w:lineRule="auto"/>
              <w:rPr>
                <w:rFonts w:ascii="Arial Narrow" w:eastAsia="Times New Roman" w:hAnsi="Arial Narrow" w:cs="Calibri"/>
                <w:lang w:eastAsia="sk-SK"/>
              </w:rPr>
            </w:pPr>
            <w:r w:rsidRPr="00764516">
              <w:rPr>
                <w:rFonts w:ascii="Arial Narrow" w:eastAsia="Times New Roman" w:hAnsi="Arial Narrow" w:cs="Calibri"/>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6736181B"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151A9A8E"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56B95579"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49</w:t>
            </w:r>
          </w:p>
        </w:tc>
        <w:tc>
          <w:tcPr>
            <w:tcW w:w="6100" w:type="dxa"/>
            <w:tcBorders>
              <w:top w:val="nil"/>
              <w:left w:val="nil"/>
              <w:bottom w:val="single" w:sz="4" w:space="0" w:color="auto"/>
              <w:right w:val="single" w:sz="4" w:space="0" w:color="auto"/>
            </w:tcBorders>
            <w:vAlign w:val="center"/>
            <w:hideMark/>
          </w:tcPr>
          <w:p w14:paraId="1F10D681"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Automatické uzamknutie dverí pri rozjazde</w:t>
            </w:r>
          </w:p>
        </w:tc>
        <w:tc>
          <w:tcPr>
            <w:tcW w:w="4500" w:type="dxa"/>
            <w:gridSpan w:val="3"/>
            <w:tcBorders>
              <w:top w:val="single" w:sz="4" w:space="0" w:color="auto"/>
              <w:left w:val="nil"/>
              <w:bottom w:val="single" w:sz="4" w:space="0" w:color="auto"/>
              <w:right w:val="single" w:sz="4" w:space="0" w:color="000000"/>
            </w:tcBorders>
            <w:shd w:val="clear" w:color="000000" w:fill="FFFFFF"/>
            <w:vAlign w:val="center"/>
            <w:hideMark/>
          </w:tcPr>
          <w:p w14:paraId="6401DAA5" w14:textId="77777777" w:rsidR="00764516" w:rsidRPr="00764516" w:rsidRDefault="00764516" w:rsidP="00764516">
            <w:pPr>
              <w:spacing w:after="0" w:line="240" w:lineRule="auto"/>
              <w:rPr>
                <w:rFonts w:ascii="Arial Narrow" w:eastAsia="Times New Roman" w:hAnsi="Arial Narrow" w:cs="Calibri"/>
                <w:lang w:eastAsia="sk-SK"/>
              </w:rPr>
            </w:pPr>
            <w:r w:rsidRPr="00764516">
              <w:rPr>
                <w:rFonts w:ascii="Arial Narrow" w:eastAsia="Times New Roman" w:hAnsi="Arial Narrow" w:cs="Calibri"/>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362DC63B"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2A6259B5" w14:textId="77777777" w:rsidTr="00764516">
        <w:trPr>
          <w:trHeight w:val="345"/>
        </w:trPr>
        <w:tc>
          <w:tcPr>
            <w:tcW w:w="1000" w:type="dxa"/>
            <w:tcBorders>
              <w:top w:val="nil"/>
              <w:left w:val="single" w:sz="8" w:space="0" w:color="auto"/>
              <w:bottom w:val="single" w:sz="4" w:space="0" w:color="auto"/>
              <w:right w:val="single" w:sz="4" w:space="0" w:color="auto"/>
            </w:tcBorders>
            <w:vAlign w:val="center"/>
            <w:hideMark/>
          </w:tcPr>
          <w:p w14:paraId="38A7FA40"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50</w:t>
            </w:r>
          </w:p>
        </w:tc>
        <w:tc>
          <w:tcPr>
            <w:tcW w:w="6100" w:type="dxa"/>
            <w:tcBorders>
              <w:top w:val="nil"/>
              <w:left w:val="nil"/>
              <w:bottom w:val="single" w:sz="4" w:space="0" w:color="auto"/>
              <w:right w:val="single" w:sz="4" w:space="0" w:color="auto"/>
            </w:tcBorders>
            <w:shd w:val="clear" w:color="000000" w:fill="FFFFFF"/>
            <w:vAlign w:val="center"/>
            <w:hideMark/>
          </w:tcPr>
          <w:p w14:paraId="1F3839BA"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Parkovacie senzory vzadu a parkovacia kamera vzadu</w:t>
            </w:r>
          </w:p>
        </w:tc>
        <w:tc>
          <w:tcPr>
            <w:tcW w:w="4500" w:type="dxa"/>
            <w:gridSpan w:val="3"/>
            <w:tcBorders>
              <w:top w:val="single" w:sz="4" w:space="0" w:color="auto"/>
              <w:left w:val="nil"/>
              <w:bottom w:val="single" w:sz="8" w:space="0" w:color="auto"/>
              <w:right w:val="single" w:sz="4" w:space="0" w:color="000000"/>
            </w:tcBorders>
            <w:shd w:val="clear" w:color="000000" w:fill="FFFFFF"/>
            <w:vAlign w:val="center"/>
            <w:hideMark/>
          </w:tcPr>
          <w:p w14:paraId="4B0B4B31"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0B50809A"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2C6A49FE" w14:textId="77777777" w:rsidTr="00764516">
        <w:trPr>
          <w:trHeight w:val="315"/>
        </w:trPr>
        <w:tc>
          <w:tcPr>
            <w:tcW w:w="15240" w:type="dxa"/>
            <w:gridSpan w:val="6"/>
            <w:tcBorders>
              <w:top w:val="single" w:sz="8" w:space="0" w:color="auto"/>
              <w:left w:val="single" w:sz="8" w:space="0" w:color="auto"/>
              <w:bottom w:val="single" w:sz="8" w:space="0" w:color="auto"/>
              <w:right w:val="single" w:sz="8" w:space="0" w:color="000000"/>
            </w:tcBorders>
            <w:shd w:val="clear" w:color="000000" w:fill="D9E1F2"/>
            <w:noWrap/>
            <w:vAlign w:val="center"/>
            <w:hideMark/>
          </w:tcPr>
          <w:p w14:paraId="1A182C5A" w14:textId="77777777" w:rsidR="00764516" w:rsidRPr="00764516" w:rsidRDefault="00764516" w:rsidP="00764516">
            <w:pPr>
              <w:spacing w:after="0" w:line="240" w:lineRule="auto"/>
              <w:jc w:val="center"/>
              <w:rPr>
                <w:rFonts w:ascii="Arial Narrow" w:eastAsia="Times New Roman" w:hAnsi="Arial Narrow" w:cs="Calibri"/>
                <w:b/>
                <w:bCs/>
                <w:color w:val="000000"/>
                <w:sz w:val="20"/>
                <w:szCs w:val="20"/>
                <w:lang w:eastAsia="sk-SK"/>
              </w:rPr>
            </w:pPr>
            <w:r w:rsidRPr="00764516">
              <w:rPr>
                <w:rFonts w:ascii="Arial Narrow" w:eastAsia="Times New Roman" w:hAnsi="Arial Narrow" w:cs="Calibri"/>
                <w:b/>
                <w:bCs/>
                <w:color w:val="000000"/>
                <w:sz w:val="20"/>
                <w:szCs w:val="20"/>
                <w:lang w:eastAsia="sk-SK"/>
              </w:rPr>
              <w:t>Interiér/sedadlá</w:t>
            </w:r>
          </w:p>
        </w:tc>
      </w:tr>
      <w:tr w:rsidR="00764516" w:rsidRPr="00764516" w14:paraId="34FB2E81" w14:textId="77777777" w:rsidTr="00764516">
        <w:trPr>
          <w:trHeight w:val="300"/>
        </w:trPr>
        <w:tc>
          <w:tcPr>
            <w:tcW w:w="1000" w:type="dxa"/>
            <w:tcBorders>
              <w:top w:val="nil"/>
              <w:left w:val="single" w:sz="8" w:space="0" w:color="auto"/>
              <w:bottom w:val="single" w:sz="4" w:space="0" w:color="auto"/>
              <w:right w:val="single" w:sz="4" w:space="0" w:color="auto"/>
            </w:tcBorders>
            <w:vAlign w:val="center"/>
            <w:hideMark/>
          </w:tcPr>
          <w:p w14:paraId="04A57230"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51</w:t>
            </w:r>
          </w:p>
        </w:tc>
        <w:tc>
          <w:tcPr>
            <w:tcW w:w="6100" w:type="dxa"/>
            <w:tcBorders>
              <w:top w:val="nil"/>
              <w:left w:val="nil"/>
              <w:bottom w:val="single" w:sz="4" w:space="0" w:color="auto"/>
              <w:right w:val="single" w:sz="4" w:space="0" w:color="auto"/>
            </w:tcBorders>
            <w:shd w:val="clear" w:color="000000" w:fill="FFFFFF"/>
            <w:vAlign w:val="center"/>
            <w:hideMark/>
          </w:tcPr>
          <w:p w14:paraId="5A1A57E7"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 xml:space="preserve">Poťah sedadiel </w:t>
            </w:r>
          </w:p>
        </w:tc>
        <w:tc>
          <w:tcPr>
            <w:tcW w:w="4500" w:type="dxa"/>
            <w:gridSpan w:val="3"/>
            <w:tcBorders>
              <w:top w:val="single" w:sz="8" w:space="0" w:color="auto"/>
              <w:left w:val="nil"/>
              <w:bottom w:val="single" w:sz="4" w:space="0" w:color="auto"/>
              <w:right w:val="single" w:sz="4" w:space="0" w:color="000000"/>
            </w:tcBorders>
            <w:shd w:val="clear" w:color="000000" w:fill="FFFFFF"/>
            <w:vAlign w:val="center"/>
            <w:hideMark/>
          </w:tcPr>
          <w:p w14:paraId="3FAB2929"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Látkový čierny alebo tmavošedý</w:t>
            </w:r>
          </w:p>
        </w:tc>
        <w:tc>
          <w:tcPr>
            <w:tcW w:w="3640" w:type="dxa"/>
            <w:tcBorders>
              <w:top w:val="single" w:sz="4" w:space="0" w:color="auto"/>
              <w:left w:val="nil"/>
              <w:bottom w:val="single" w:sz="4" w:space="0" w:color="auto"/>
              <w:right w:val="single" w:sz="8" w:space="0" w:color="auto"/>
            </w:tcBorders>
            <w:shd w:val="clear" w:color="000000" w:fill="FFFF00"/>
            <w:noWrap/>
            <w:vAlign w:val="center"/>
            <w:hideMark/>
          </w:tcPr>
          <w:p w14:paraId="2456E77B"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7C118D54"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2333D605"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lastRenderedPageBreak/>
              <w:t>52</w:t>
            </w:r>
          </w:p>
        </w:tc>
        <w:tc>
          <w:tcPr>
            <w:tcW w:w="6100" w:type="dxa"/>
            <w:tcBorders>
              <w:top w:val="nil"/>
              <w:left w:val="nil"/>
              <w:bottom w:val="single" w:sz="4" w:space="0" w:color="auto"/>
              <w:right w:val="single" w:sz="4" w:space="0" w:color="auto"/>
            </w:tcBorders>
            <w:shd w:val="clear" w:color="000000" w:fill="FFFFFF"/>
            <w:vAlign w:val="center"/>
            <w:hideMark/>
          </w:tcPr>
          <w:p w14:paraId="16A6386A"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Opierky hlavy všetkých sedadiel (aj tretie sedadlo vzadu v strede)</w:t>
            </w:r>
          </w:p>
        </w:tc>
        <w:tc>
          <w:tcPr>
            <w:tcW w:w="4500" w:type="dxa"/>
            <w:gridSpan w:val="3"/>
            <w:tcBorders>
              <w:top w:val="single" w:sz="4" w:space="0" w:color="auto"/>
              <w:left w:val="nil"/>
              <w:bottom w:val="single" w:sz="4" w:space="0" w:color="auto"/>
              <w:right w:val="single" w:sz="4" w:space="0" w:color="000000"/>
            </w:tcBorders>
            <w:shd w:val="clear" w:color="000000" w:fill="FFFFFF"/>
            <w:vAlign w:val="bottom"/>
            <w:hideMark/>
          </w:tcPr>
          <w:p w14:paraId="01CEEFA3"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7ACBEB5F"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1EE1E9DF"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4867BCFC"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53</w:t>
            </w:r>
          </w:p>
        </w:tc>
        <w:tc>
          <w:tcPr>
            <w:tcW w:w="6100" w:type="dxa"/>
            <w:tcBorders>
              <w:top w:val="nil"/>
              <w:left w:val="nil"/>
              <w:bottom w:val="nil"/>
              <w:right w:val="single" w:sz="4" w:space="0" w:color="auto"/>
            </w:tcBorders>
            <w:vAlign w:val="center"/>
            <w:hideMark/>
          </w:tcPr>
          <w:p w14:paraId="4EC9F7EC"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Zadné operadlá delené a sklopné v pomere 60:40</w:t>
            </w:r>
          </w:p>
        </w:tc>
        <w:tc>
          <w:tcPr>
            <w:tcW w:w="4500" w:type="dxa"/>
            <w:gridSpan w:val="3"/>
            <w:tcBorders>
              <w:top w:val="single" w:sz="4" w:space="0" w:color="auto"/>
              <w:left w:val="nil"/>
              <w:bottom w:val="single" w:sz="4" w:space="0" w:color="auto"/>
              <w:right w:val="single" w:sz="4" w:space="0" w:color="000000"/>
            </w:tcBorders>
            <w:shd w:val="clear" w:color="000000" w:fill="FFFFFF"/>
            <w:vAlign w:val="bottom"/>
            <w:hideMark/>
          </w:tcPr>
          <w:p w14:paraId="3538F38C"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64E42164"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6EC33876" w14:textId="77777777" w:rsidTr="00764516">
        <w:trPr>
          <w:trHeight w:val="345"/>
        </w:trPr>
        <w:tc>
          <w:tcPr>
            <w:tcW w:w="1000" w:type="dxa"/>
            <w:tcBorders>
              <w:top w:val="nil"/>
              <w:left w:val="single" w:sz="8" w:space="0" w:color="auto"/>
              <w:bottom w:val="single" w:sz="4" w:space="0" w:color="auto"/>
              <w:right w:val="single" w:sz="4" w:space="0" w:color="auto"/>
            </w:tcBorders>
            <w:vAlign w:val="center"/>
            <w:hideMark/>
          </w:tcPr>
          <w:p w14:paraId="5BD5E31B"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54</w:t>
            </w:r>
          </w:p>
        </w:tc>
        <w:tc>
          <w:tcPr>
            <w:tcW w:w="6100" w:type="dxa"/>
            <w:tcBorders>
              <w:top w:val="single" w:sz="4" w:space="0" w:color="auto"/>
              <w:left w:val="nil"/>
              <w:bottom w:val="nil"/>
              <w:right w:val="single" w:sz="4" w:space="0" w:color="auto"/>
            </w:tcBorders>
            <w:vAlign w:val="center"/>
            <w:hideMark/>
          </w:tcPr>
          <w:p w14:paraId="37766D82"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Vyhrievanie predných sedadiel</w:t>
            </w:r>
          </w:p>
        </w:tc>
        <w:tc>
          <w:tcPr>
            <w:tcW w:w="4500" w:type="dxa"/>
            <w:gridSpan w:val="3"/>
            <w:tcBorders>
              <w:top w:val="single" w:sz="4" w:space="0" w:color="auto"/>
              <w:left w:val="nil"/>
              <w:bottom w:val="single" w:sz="8" w:space="0" w:color="auto"/>
              <w:right w:val="single" w:sz="4" w:space="0" w:color="000000"/>
            </w:tcBorders>
            <w:shd w:val="clear" w:color="000000" w:fill="FFFFFF"/>
            <w:vAlign w:val="bottom"/>
            <w:hideMark/>
          </w:tcPr>
          <w:p w14:paraId="5553E0E1"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0DE6EA9D"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62AE70A2" w14:textId="77777777" w:rsidTr="00764516">
        <w:trPr>
          <w:trHeight w:val="315"/>
        </w:trPr>
        <w:tc>
          <w:tcPr>
            <w:tcW w:w="15240" w:type="dxa"/>
            <w:gridSpan w:val="6"/>
            <w:tcBorders>
              <w:top w:val="single" w:sz="8" w:space="0" w:color="auto"/>
              <w:left w:val="single" w:sz="8" w:space="0" w:color="auto"/>
              <w:bottom w:val="single" w:sz="8" w:space="0" w:color="auto"/>
              <w:right w:val="single" w:sz="8" w:space="0" w:color="000000"/>
            </w:tcBorders>
            <w:shd w:val="clear" w:color="000000" w:fill="D9E1F2"/>
            <w:noWrap/>
            <w:vAlign w:val="center"/>
            <w:hideMark/>
          </w:tcPr>
          <w:p w14:paraId="525A063F" w14:textId="77777777" w:rsidR="00764516" w:rsidRPr="00764516" w:rsidRDefault="00764516" w:rsidP="00764516">
            <w:pPr>
              <w:spacing w:after="0" w:line="240" w:lineRule="auto"/>
              <w:jc w:val="center"/>
              <w:rPr>
                <w:rFonts w:ascii="Arial Narrow" w:eastAsia="Times New Roman" w:hAnsi="Arial Narrow" w:cs="Calibri"/>
                <w:b/>
                <w:bCs/>
                <w:color w:val="000000"/>
                <w:sz w:val="20"/>
                <w:szCs w:val="20"/>
                <w:lang w:eastAsia="sk-SK"/>
              </w:rPr>
            </w:pPr>
            <w:r w:rsidRPr="00764516">
              <w:rPr>
                <w:rFonts w:ascii="Arial Narrow" w:eastAsia="Times New Roman" w:hAnsi="Arial Narrow" w:cs="Calibri"/>
                <w:b/>
                <w:bCs/>
                <w:color w:val="000000"/>
                <w:sz w:val="20"/>
                <w:szCs w:val="20"/>
                <w:lang w:eastAsia="sk-SK"/>
              </w:rPr>
              <w:t>Iná výbava</w:t>
            </w:r>
          </w:p>
        </w:tc>
      </w:tr>
      <w:tr w:rsidR="00764516" w:rsidRPr="00764516" w14:paraId="16D2174F" w14:textId="77777777" w:rsidTr="00764516">
        <w:trPr>
          <w:trHeight w:val="1320"/>
        </w:trPr>
        <w:tc>
          <w:tcPr>
            <w:tcW w:w="1000" w:type="dxa"/>
            <w:tcBorders>
              <w:top w:val="nil"/>
              <w:left w:val="single" w:sz="8" w:space="0" w:color="auto"/>
              <w:bottom w:val="single" w:sz="4" w:space="0" w:color="auto"/>
              <w:right w:val="single" w:sz="4" w:space="0" w:color="auto"/>
            </w:tcBorders>
            <w:vAlign w:val="center"/>
            <w:hideMark/>
          </w:tcPr>
          <w:p w14:paraId="5923D735"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55</w:t>
            </w:r>
          </w:p>
        </w:tc>
        <w:tc>
          <w:tcPr>
            <w:tcW w:w="6100" w:type="dxa"/>
            <w:tcBorders>
              <w:top w:val="nil"/>
              <w:left w:val="nil"/>
              <w:bottom w:val="single" w:sz="4" w:space="0" w:color="auto"/>
              <w:right w:val="single" w:sz="4" w:space="0" w:color="auto"/>
            </w:tcBorders>
            <w:shd w:val="clear" w:color="000000" w:fill="FFFFFF"/>
            <w:vAlign w:val="center"/>
            <w:hideMark/>
          </w:tcPr>
          <w:p w14:paraId="4F03FCB8"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min.2x integrovaná zásuvka USB pre dobíjanie elektrických zariadení v priestore medzi vodičom a spolujazdcom min. 2 zásuvky USB pre zadných pasažierov (dostupné aj po montáži doplnkovej výbavy). Riešenie redukciou nie je prípustné.</w:t>
            </w:r>
          </w:p>
        </w:tc>
        <w:tc>
          <w:tcPr>
            <w:tcW w:w="4500" w:type="dxa"/>
            <w:gridSpan w:val="3"/>
            <w:tcBorders>
              <w:top w:val="single" w:sz="8" w:space="0" w:color="auto"/>
              <w:left w:val="nil"/>
              <w:bottom w:val="single" w:sz="4" w:space="0" w:color="auto"/>
              <w:right w:val="single" w:sz="4" w:space="0" w:color="000000"/>
            </w:tcBorders>
            <w:shd w:val="clear" w:color="000000" w:fill="FFFFFF"/>
            <w:vAlign w:val="center"/>
            <w:hideMark/>
          </w:tcPr>
          <w:p w14:paraId="67031155"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7BBCD8B2"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1AD37F34"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14D4E1E2"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56</w:t>
            </w:r>
          </w:p>
        </w:tc>
        <w:tc>
          <w:tcPr>
            <w:tcW w:w="6100" w:type="dxa"/>
            <w:tcBorders>
              <w:top w:val="nil"/>
              <w:left w:val="nil"/>
              <w:bottom w:val="single" w:sz="4" w:space="0" w:color="auto"/>
              <w:right w:val="single" w:sz="4" w:space="0" w:color="auto"/>
            </w:tcBorders>
            <w:vAlign w:val="center"/>
            <w:hideMark/>
          </w:tcPr>
          <w:p w14:paraId="45EA46B6"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12V zásuvka v batožinovom priestore</w:t>
            </w:r>
          </w:p>
        </w:tc>
        <w:tc>
          <w:tcPr>
            <w:tcW w:w="4500" w:type="dxa"/>
            <w:gridSpan w:val="3"/>
            <w:tcBorders>
              <w:top w:val="single" w:sz="4" w:space="0" w:color="auto"/>
              <w:left w:val="nil"/>
              <w:bottom w:val="single" w:sz="4" w:space="0" w:color="auto"/>
              <w:right w:val="single" w:sz="4" w:space="0" w:color="000000"/>
            </w:tcBorders>
            <w:shd w:val="clear" w:color="000000" w:fill="FFFFFF"/>
            <w:vAlign w:val="center"/>
            <w:hideMark/>
          </w:tcPr>
          <w:p w14:paraId="47A78304"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005A1490"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5148F5A9"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3EC3ABC9"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57</w:t>
            </w:r>
          </w:p>
        </w:tc>
        <w:tc>
          <w:tcPr>
            <w:tcW w:w="6100" w:type="dxa"/>
            <w:tcBorders>
              <w:top w:val="nil"/>
              <w:left w:val="nil"/>
              <w:bottom w:val="single" w:sz="4" w:space="0" w:color="auto"/>
              <w:right w:val="single" w:sz="4" w:space="0" w:color="auto"/>
            </w:tcBorders>
            <w:shd w:val="clear" w:color="000000" w:fill="FFFFFF"/>
            <w:vAlign w:val="center"/>
            <w:hideMark/>
          </w:tcPr>
          <w:p w14:paraId="73A2013A"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Kryt batožinového priestoru (roleta alebo iné riešenie)</w:t>
            </w:r>
          </w:p>
        </w:tc>
        <w:tc>
          <w:tcPr>
            <w:tcW w:w="4500" w:type="dxa"/>
            <w:gridSpan w:val="3"/>
            <w:tcBorders>
              <w:top w:val="single" w:sz="4" w:space="0" w:color="auto"/>
              <w:left w:val="nil"/>
              <w:bottom w:val="single" w:sz="4" w:space="0" w:color="auto"/>
              <w:right w:val="single" w:sz="4" w:space="0" w:color="000000"/>
            </w:tcBorders>
            <w:shd w:val="clear" w:color="000000" w:fill="FFFFFF"/>
            <w:vAlign w:val="center"/>
            <w:hideMark/>
          </w:tcPr>
          <w:p w14:paraId="29160BA7"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4DC9C9A1"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1D024ED8"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77053BDE"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58</w:t>
            </w:r>
          </w:p>
        </w:tc>
        <w:tc>
          <w:tcPr>
            <w:tcW w:w="6100" w:type="dxa"/>
            <w:tcBorders>
              <w:top w:val="nil"/>
              <w:left w:val="nil"/>
              <w:bottom w:val="single" w:sz="4" w:space="0" w:color="auto"/>
              <w:right w:val="single" w:sz="4" w:space="0" w:color="auto"/>
            </w:tcBorders>
            <w:vAlign w:val="center"/>
            <w:hideMark/>
          </w:tcPr>
          <w:p w14:paraId="1ED6ADEF"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Palubný počítač</w:t>
            </w:r>
          </w:p>
        </w:tc>
        <w:tc>
          <w:tcPr>
            <w:tcW w:w="4500" w:type="dxa"/>
            <w:gridSpan w:val="3"/>
            <w:tcBorders>
              <w:top w:val="single" w:sz="4" w:space="0" w:color="auto"/>
              <w:left w:val="nil"/>
              <w:bottom w:val="single" w:sz="4" w:space="0" w:color="auto"/>
              <w:right w:val="single" w:sz="4" w:space="0" w:color="000000"/>
            </w:tcBorders>
            <w:shd w:val="clear" w:color="000000" w:fill="FFFFFF"/>
            <w:vAlign w:val="center"/>
            <w:hideMark/>
          </w:tcPr>
          <w:p w14:paraId="2CDB6E16"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791B07AC"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6991BDDD"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7C976398"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59</w:t>
            </w:r>
          </w:p>
        </w:tc>
        <w:tc>
          <w:tcPr>
            <w:tcW w:w="6100" w:type="dxa"/>
            <w:tcBorders>
              <w:top w:val="nil"/>
              <w:left w:val="nil"/>
              <w:bottom w:val="single" w:sz="4" w:space="0" w:color="auto"/>
              <w:right w:val="single" w:sz="4" w:space="0" w:color="auto"/>
            </w:tcBorders>
            <w:shd w:val="clear" w:color="000000" w:fill="FFFFFF"/>
            <w:vAlign w:val="center"/>
            <w:hideMark/>
          </w:tcPr>
          <w:p w14:paraId="56D4C816"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Pozdľžne strešne nosiče alebo zabudované montážne body prečnikov</w:t>
            </w:r>
          </w:p>
        </w:tc>
        <w:tc>
          <w:tcPr>
            <w:tcW w:w="4500" w:type="dxa"/>
            <w:gridSpan w:val="3"/>
            <w:tcBorders>
              <w:top w:val="single" w:sz="4" w:space="0" w:color="auto"/>
              <w:left w:val="nil"/>
              <w:bottom w:val="single" w:sz="4" w:space="0" w:color="auto"/>
              <w:right w:val="single" w:sz="4" w:space="0" w:color="000000"/>
            </w:tcBorders>
            <w:shd w:val="clear" w:color="000000" w:fill="FFFFFF"/>
            <w:vAlign w:val="center"/>
            <w:hideMark/>
          </w:tcPr>
          <w:p w14:paraId="3C0CD639"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53832791"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18DD7245" w14:textId="77777777" w:rsidTr="00764516">
        <w:trPr>
          <w:trHeight w:val="990"/>
        </w:trPr>
        <w:tc>
          <w:tcPr>
            <w:tcW w:w="1000" w:type="dxa"/>
            <w:tcBorders>
              <w:top w:val="nil"/>
              <w:left w:val="single" w:sz="8" w:space="0" w:color="auto"/>
              <w:bottom w:val="single" w:sz="4" w:space="0" w:color="auto"/>
              <w:right w:val="single" w:sz="4" w:space="0" w:color="auto"/>
            </w:tcBorders>
            <w:vAlign w:val="center"/>
            <w:hideMark/>
          </w:tcPr>
          <w:p w14:paraId="172DBF79"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60</w:t>
            </w:r>
          </w:p>
        </w:tc>
        <w:tc>
          <w:tcPr>
            <w:tcW w:w="6100" w:type="dxa"/>
            <w:tcBorders>
              <w:top w:val="nil"/>
              <w:left w:val="nil"/>
              <w:bottom w:val="single" w:sz="4" w:space="0" w:color="auto"/>
              <w:right w:val="single" w:sz="4" w:space="0" w:color="auto"/>
            </w:tcBorders>
            <w:shd w:val="clear" w:color="000000" w:fill="FFFFFF"/>
            <w:vAlign w:val="center"/>
            <w:hideMark/>
          </w:tcPr>
          <w:p w14:paraId="511745EB"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Rádio s min. 9" displejom, USB vstup, funkcia zrkadlenia smartfonu Android auto aj Apple carplay, Bluetooth pripojenie telefónu, funkcia handfree telefonovania, anténa a repro sústava pre ozvučenie vozidla</w:t>
            </w:r>
          </w:p>
        </w:tc>
        <w:tc>
          <w:tcPr>
            <w:tcW w:w="4500" w:type="dxa"/>
            <w:gridSpan w:val="3"/>
            <w:tcBorders>
              <w:top w:val="single" w:sz="4" w:space="0" w:color="auto"/>
              <w:left w:val="nil"/>
              <w:bottom w:val="single" w:sz="4" w:space="0" w:color="auto"/>
              <w:right w:val="single" w:sz="4" w:space="0" w:color="000000"/>
            </w:tcBorders>
            <w:shd w:val="clear" w:color="000000" w:fill="FFFFFF"/>
            <w:vAlign w:val="center"/>
            <w:hideMark/>
          </w:tcPr>
          <w:p w14:paraId="04E234B9"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750D4358"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399DF624"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027578BE"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61</w:t>
            </w:r>
          </w:p>
        </w:tc>
        <w:tc>
          <w:tcPr>
            <w:tcW w:w="6100" w:type="dxa"/>
            <w:tcBorders>
              <w:top w:val="nil"/>
              <w:left w:val="nil"/>
              <w:bottom w:val="single" w:sz="4" w:space="0" w:color="auto"/>
              <w:right w:val="single" w:sz="4" w:space="0" w:color="auto"/>
            </w:tcBorders>
            <w:vAlign w:val="center"/>
            <w:hideMark/>
          </w:tcPr>
          <w:p w14:paraId="6FA5C2EC"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sada na opravu defektu (TIREFIT)</w:t>
            </w:r>
          </w:p>
        </w:tc>
        <w:tc>
          <w:tcPr>
            <w:tcW w:w="4500" w:type="dxa"/>
            <w:gridSpan w:val="3"/>
            <w:tcBorders>
              <w:top w:val="single" w:sz="4" w:space="0" w:color="auto"/>
              <w:left w:val="nil"/>
              <w:bottom w:val="single" w:sz="4" w:space="0" w:color="auto"/>
              <w:right w:val="single" w:sz="4" w:space="0" w:color="000000"/>
            </w:tcBorders>
            <w:shd w:val="clear" w:color="000000" w:fill="FFFFFF"/>
            <w:vAlign w:val="center"/>
            <w:hideMark/>
          </w:tcPr>
          <w:p w14:paraId="4533D6E4"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70C7BCAC"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57A9711B"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7BF88D07"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62</w:t>
            </w:r>
          </w:p>
        </w:tc>
        <w:tc>
          <w:tcPr>
            <w:tcW w:w="6100" w:type="dxa"/>
            <w:tcBorders>
              <w:top w:val="nil"/>
              <w:left w:val="nil"/>
              <w:bottom w:val="single" w:sz="4" w:space="0" w:color="auto"/>
              <w:right w:val="single" w:sz="4" w:space="0" w:color="auto"/>
            </w:tcBorders>
            <w:shd w:val="clear" w:color="000000" w:fill="FFFFFF"/>
            <w:vAlign w:val="center"/>
            <w:hideMark/>
          </w:tcPr>
          <w:p w14:paraId="09475077"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Zatmavené sklá od B-stĺpika</w:t>
            </w:r>
          </w:p>
        </w:tc>
        <w:tc>
          <w:tcPr>
            <w:tcW w:w="4500" w:type="dxa"/>
            <w:gridSpan w:val="3"/>
            <w:tcBorders>
              <w:top w:val="single" w:sz="4" w:space="0" w:color="auto"/>
              <w:left w:val="nil"/>
              <w:bottom w:val="single" w:sz="4" w:space="0" w:color="auto"/>
              <w:right w:val="single" w:sz="4" w:space="0" w:color="000000"/>
            </w:tcBorders>
            <w:shd w:val="clear" w:color="000000" w:fill="FFFFFF"/>
            <w:vAlign w:val="center"/>
            <w:hideMark/>
          </w:tcPr>
          <w:p w14:paraId="0FE68FB8"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1B2438F3"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7921807A" w14:textId="77777777" w:rsidTr="00764516">
        <w:trPr>
          <w:trHeight w:val="825"/>
        </w:trPr>
        <w:tc>
          <w:tcPr>
            <w:tcW w:w="1000" w:type="dxa"/>
            <w:tcBorders>
              <w:top w:val="nil"/>
              <w:left w:val="single" w:sz="8" w:space="0" w:color="auto"/>
              <w:bottom w:val="single" w:sz="4" w:space="0" w:color="auto"/>
              <w:right w:val="single" w:sz="4" w:space="0" w:color="auto"/>
            </w:tcBorders>
            <w:vAlign w:val="center"/>
            <w:hideMark/>
          </w:tcPr>
          <w:p w14:paraId="1A6506CE"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63</w:t>
            </w:r>
          </w:p>
        </w:tc>
        <w:tc>
          <w:tcPr>
            <w:tcW w:w="6100" w:type="dxa"/>
            <w:tcBorders>
              <w:top w:val="nil"/>
              <w:left w:val="nil"/>
              <w:bottom w:val="single" w:sz="4" w:space="0" w:color="auto"/>
              <w:right w:val="single" w:sz="4" w:space="0" w:color="auto"/>
            </w:tcBorders>
            <w:shd w:val="clear" w:color="000000" w:fill="FFFFFF"/>
            <w:vAlign w:val="center"/>
            <w:hideMark/>
          </w:tcPr>
          <w:p w14:paraId="30C2D930"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Záruka na vozidlo min. 5 rokov / min. 150 000 km (uplatniteľná v ktoromkoľvek autorizovanom servisnom stredisku)</w:t>
            </w:r>
          </w:p>
        </w:tc>
        <w:tc>
          <w:tcPr>
            <w:tcW w:w="4500" w:type="dxa"/>
            <w:gridSpan w:val="3"/>
            <w:tcBorders>
              <w:top w:val="single" w:sz="4" w:space="0" w:color="auto"/>
              <w:left w:val="nil"/>
              <w:bottom w:val="single" w:sz="4" w:space="0" w:color="auto"/>
              <w:right w:val="single" w:sz="4" w:space="0" w:color="000000"/>
            </w:tcBorders>
            <w:shd w:val="clear" w:color="000000" w:fill="FFFFFF"/>
            <w:vAlign w:val="center"/>
            <w:hideMark/>
          </w:tcPr>
          <w:p w14:paraId="3E12E3CC"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75B9EF62"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12654BA3" w14:textId="77777777" w:rsidTr="00764516">
        <w:trPr>
          <w:trHeight w:val="1095"/>
        </w:trPr>
        <w:tc>
          <w:tcPr>
            <w:tcW w:w="1000" w:type="dxa"/>
            <w:tcBorders>
              <w:top w:val="nil"/>
              <w:left w:val="single" w:sz="8" w:space="0" w:color="auto"/>
              <w:bottom w:val="single" w:sz="4" w:space="0" w:color="auto"/>
              <w:right w:val="single" w:sz="4" w:space="0" w:color="auto"/>
            </w:tcBorders>
            <w:vAlign w:val="center"/>
            <w:hideMark/>
          </w:tcPr>
          <w:p w14:paraId="154ACE85"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64</w:t>
            </w:r>
          </w:p>
        </w:tc>
        <w:tc>
          <w:tcPr>
            <w:tcW w:w="6100" w:type="dxa"/>
            <w:tcBorders>
              <w:top w:val="nil"/>
              <w:left w:val="nil"/>
              <w:bottom w:val="single" w:sz="4" w:space="0" w:color="auto"/>
              <w:right w:val="single" w:sz="4" w:space="0" w:color="auto"/>
            </w:tcBorders>
            <w:vAlign w:val="center"/>
            <w:hideMark/>
          </w:tcPr>
          <w:p w14:paraId="71E18414"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Povinná výstroj a výbava stanovená pre daný druh vozidla (v zmysle zákona č. 106/2018 Z.z., resp. vyhlášky č. 134/2018 Z.z.) - homologizovaný prenosný výstražný trojuholník, lekárnička,lano, 5x vesta</w:t>
            </w:r>
          </w:p>
        </w:tc>
        <w:tc>
          <w:tcPr>
            <w:tcW w:w="4500" w:type="dxa"/>
            <w:gridSpan w:val="3"/>
            <w:tcBorders>
              <w:top w:val="single" w:sz="4" w:space="0" w:color="auto"/>
              <w:left w:val="nil"/>
              <w:bottom w:val="single" w:sz="4" w:space="0" w:color="auto"/>
              <w:right w:val="single" w:sz="4" w:space="0" w:color="000000"/>
            </w:tcBorders>
            <w:shd w:val="clear" w:color="000000" w:fill="FFFFFF"/>
            <w:vAlign w:val="center"/>
            <w:hideMark/>
          </w:tcPr>
          <w:p w14:paraId="7394E335"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31DD507B"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5E905D26" w14:textId="77777777" w:rsidTr="00764516">
        <w:trPr>
          <w:trHeight w:val="990"/>
        </w:trPr>
        <w:tc>
          <w:tcPr>
            <w:tcW w:w="1000" w:type="dxa"/>
            <w:tcBorders>
              <w:top w:val="nil"/>
              <w:left w:val="single" w:sz="8" w:space="0" w:color="auto"/>
              <w:bottom w:val="single" w:sz="4" w:space="0" w:color="auto"/>
              <w:right w:val="single" w:sz="4" w:space="0" w:color="auto"/>
            </w:tcBorders>
            <w:vAlign w:val="center"/>
            <w:hideMark/>
          </w:tcPr>
          <w:p w14:paraId="53137498"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lastRenderedPageBreak/>
              <w:t>65</w:t>
            </w:r>
          </w:p>
        </w:tc>
        <w:tc>
          <w:tcPr>
            <w:tcW w:w="6100" w:type="dxa"/>
            <w:tcBorders>
              <w:top w:val="nil"/>
              <w:left w:val="nil"/>
              <w:bottom w:val="single" w:sz="4" w:space="0" w:color="auto"/>
              <w:right w:val="single" w:sz="4" w:space="0" w:color="auto"/>
            </w:tcBorders>
            <w:vAlign w:val="center"/>
            <w:hideMark/>
          </w:tcPr>
          <w:p w14:paraId="2C6CD6E4" w14:textId="77777777" w:rsidR="00764516" w:rsidRPr="00764516" w:rsidRDefault="00764516" w:rsidP="00764516">
            <w:pPr>
              <w:spacing w:after="0" w:line="240" w:lineRule="auto"/>
              <w:rPr>
                <w:rFonts w:ascii="Arial Narrow" w:eastAsia="Times New Roman" w:hAnsi="Arial Narrow" w:cs="Calibri"/>
                <w:lang w:eastAsia="sk-SK"/>
              </w:rPr>
            </w:pPr>
            <w:r w:rsidRPr="00764516">
              <w:rPr>
                <w:rFonts w:ascii="Arial Narrow" w:eastAsia="Times New Roman" w:hAnsi="Arial Narrow" w:cs="Calibri"/>
                <w:lang w:eastAsia="sk-SK"/>
              </w:rPr>
              <w:t>Sada originálnych gumených rohoží na podlahu a</w:t>
            </w:r>
            <w:r w:rsidRPr="00764516">
              <w:rPr>
                <w:rFonts w:ascii="Arial Narrow" w:eastAsia="Times New Roman" w:hAnsi="Arial Narrow" w:cs="Calibri"/>
                <w:color w:val="FF0000"/>
                <w:lang w:eastAsia="sk-SK"/>
              </w:rPr>
              <w:t xml:space="preserve"> </w:t>
            </w:r>
            <w:r w:rsidRPr="00764516">
              <w:rPr>
                <w:rFonts w:ascii="Arial Narrow" w:eastAsia="Times New Roman" w:hAnsi="Arial Narrow" w:cs="Calibri"/>
                <w:lang w:eastAsia="sk-SK"/>
              </w:rPr>
              <w:t>plastová vaňa do batožinového priestoru + sada originálných koberčekov na podlahu tmavej farby</w:t>
            </w:r>
          </w:p>
        </w:tc>
        <w:tc>
          <w:tcPr>
            <w:tcW w:w="4500" w:type="dxa"/>
            <w:gridSpan w:val="3"/>
            <w:tcBorders>
              <w:top w:val="single" w:sz="4" w:space="0" w:color="auto"/>
              <w:left w:val="nil"/>
              <w:bottom w:val="single" w:sz="4" w:space="0" w:color="auto"/>
              <w:right w:val="single" w:sz="4" w:space="0" w:color="000000"/>
            </w:tcBorders>
            <w:shd w:val="clear" w:color="000000" w:fill="FFFFFF"/>
            <w:vAlign w:val="center"/>
            <w:hideMark/>
          </w:tcPr>
          <w:p w14:paraId="667CC357"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5B5ECAA1"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1E4EDE9D" w14:textId="77777777" w:rsidTr="00764516">
        <w:trPr>
          <w:trHeight w:val="345"/>
        </w:trPr>
        <w:tc>
          <w:tcPr>
            <w:tcW w:w="1000" w:type="dxa"/>
            <w:tcBorders>
              <w:top w:val="nil"/>
              <w:left w:val="single" w:sz="8" w:space="0" w:color="auto"/>
              <w:bottom w:val="single" w:sz="8" w:space="0" w:color="auto"/>
              <w:right w:val="single" w:sz="4" w:space="0" w:color="auto"/>
            </w:tcBorders>
            <w:vAlign w:val="center"/>
            <w:hideMark/>
          </w:tcPr>
          <w:p w14:paraId="635272C3"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66</w:t>
            </w:r>
          </w:p>
        </w:tc>
        <w:tc>
          <w:tcPr>
            <w:tcW w:w="6100" w:type="dxa"/>
            <w:tcBorders>
              <w:top w:val="nil"/>
              <w:left w:val="nil"/>
              <w:bottom w:val="single" w:sz="8" w:space="0" w:color="auto"/>
              <w:right w:val="single" w:sz="4" w:space="0" w:color="auto"/>
            </w:tcBorders>
            <w:vAlign w:val="center"/>
            <w:hideMark/>
          </w:tcPr>
          <w:p w14:paraId="6D099B9F"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Podložky na upevnenie tabuliek s evidečnýni číslom</w:t>
            </w:r>
          </w:p>
        </w:tc>
        <w:tc>
          <w:tcPr>
            <w:tcW w:w="4500" w:type="dxa"/>
            <w:gridSpan w:val="3"/>
            <w:tcBorders>
              <w:top w:val="single" w:sz="4" w:space="0" w:color="auto"/>
              <w:left w:val="nil"/>
              <w:bottom w:val="single" w:sz="8" w:space="0" w:color="auto"/>
              <w:right w:val="single" w:sz="4" w:space="0" w:color="000000"/>
            </w:tcBorders>
            <w:shd w:val="clear" w:color="000000" w:fill="FFFFFF"/>
            <w:vAlign w:val="center"/>
            <w:hideMark/>
          </w:tcPr>
          <w:p w14:paraId="24A41B79"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požaduje sa</w:t>
            </w:r>
          </w:p>
        </w:tc>
        <w:tc>
          <w:tcPr>
            <w:tcW w:w="3640" w:type="dxa"/>
            <w:tcBorders>
              <w:top w:val="nil"/>
              <w:left w:val="nil"/>
              <w:bottom w:val="single" w:sz="8" w:space="0" w:color="auto"/>
              <w:right w:val="single" w:sz="8" w:space="0" w:color="auto"/>
            </w:tcBorders>
            <w:shd w:val="clear" w:color="000000" w:fill="FFFF00"/>
            <w:noWrap/>
            <w:vAlign w:val="center"/>
            <w:hideMark/>
          </w:tcPr>
          <w:p w14:paraId="46BEBC69"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bl>
    <w:p w14:paraId="05BC8C9B" w14:textId="77777777" w:rsidR="00B8654B" w:rsidRDefault="00B8654B" w:rsidP="001672A0">
      <w:pPr>
        <w:tabs>
          <w:tab w:val="left" w:pos="1985"/>
        </w:tabs>
        <w:contextualSpacing/>
        <w:rPr>
          <w:rFonts w:ascii="Times New Roman" w:hAnsi="Times New Roman"/>
        </w:rPr>
      </w:pPr>
    </w:p>
    <w:p w14:paraId="77AEB474" w14:textId="77777777" w:rsidR="00B8654B" w:rsidRDefault="00B8654B" w:rsidP="001672A0">
      <w:pPr>
        <w:tabs>
          <w:tab w:val="left" w:pos="1985"/>
        </w:tabs>
        <w:contextualSpacing/>
        <w:rPr>
          <w:rFonts w:ascii="Times New Roman" w:hAnsi="Times New Roman"/>
        </w:rPr>
      </w:pPr>
    </w:p>
    <w:p w14:paraId="332FB8CA" w14:textId="77777777" w:rsidR="00B8654B" w:rsidRDefault="00B8654B" w:rsidP="001672A0">
      <w:pPr>
        <w:tabs>
          <w:tab w:val="left" w:pos="1985"/>
        </w:tabs>
        <w:contextualSpacing/>
        <w:rPr>
          <w:rFonts w:ascii="Times New Roman" w:hAnsi="Times New Roman"/>
        </w:rPr>
      </w:pPr>
    </w:p>
    <w:p w14:paraId="103C5ED4" w14:textId="77777777" w:rsidR="00B8654B" w:rsidRPr="000D3E2B" w:rsidRDefault="00B8654B" w:rsidP="001672A0">
      <w:pPr>
        <w:tabs>
          <w:tab w:val="left" w:pos="1985"/>
        </w:tabs>
        <w:contextualSpacing/>
        <w:rPr>
          <w:rFonts w:ascii="Times New Roman" w:hAnsi="Times New Roman"/>
        </w:rPr>
      </w:pPr>
    </w:p>
    <w:p w14:paraId="1AA5B7B0" w14:textId="77777777" w:rsidR="00811CCF" w:rsidRPr="000D3E2B" w:rsidRDefault="00811CCF" w:rsidP="001672A0">
      <w:pPr>
        <w:tabs>
          <w:tab w:val="left" w:pos="1985"/>
        </w:tabs>
        <w:contextualSpacing/>
        <w:rPr>
          <w:rFonts w:ascii="Times New Roman" w:hAnsi="Times New Roman"/>
          <w:noProof/>
        </w:rPr>
      </w:pPr>
    </w:p>
    <w:p w14:paraId="14CDCDDC" w14:textId="77777777" w:rsidR="00811CCF" w:rsidRPr="000D3E2B" w:rsidRDefault="00811CCF" w:rsidP="001672A0">
      <w:pPr>
        <w:tabs>
          <w:tab w:val="left" w:pos="1985"/>
        </w:tabs>
        <w:contextualSpacing/>
        <w:rPr>
          <w:rFonts w:ascii="Times New Roman" w:hAnsi="Times New Roman"/>
          <w:noProof/>
        </w:rPr>
      </w:pPr>
    </w:p>
    <w:p w14:paraId="61C6A1D6" w14:textId="62849ED2" w:rsidR="004E1021" w:rsidRPr="000D3E2B" w:rsidRDefault="004708D7" w:rsidP="001672A0">
      <w:pPr>
        <w:tabs>
          <w:tab w:val="left" w:pos="1985"/>
        </w:tabs>
        <w:contextualSpacing/>
        <w:rPr>
          <w:rFonts w:ascii="Times New Roman" w:hAnsi="Times New Roman"/>
        </w:rPr>
      </w:pPr>
      <w:r w:rsidRPr="000D3E2B">
        <w:rPr>
          <w:rFonts w:ascii="Times New Roman" w:hAnsi="Times New Roman"/>
          <w:noProof/>
        </w:rPr>
        <w:t>V..........................................dňa...........................</w:t>
      </w:r>
    </w:p>
    <w:p w14:paraId="267702C3" w14:textId="77777777" w:rsidR="009F6A8B" w:rsidRPr="000D3E2B" w:rsidRDefault="009F6A8B" w:rsidP="00811CCF">
      <w:pPr>
        <w:spacing w:after="0" w:line="240" w:lineRule="auto"/>
        <w:ind w:left="8496" w:firstLine="708"/>
        <w:rPr>
          <w:rFonts w:ascii="Times New Roman" w:hAnsi="Times New Roman"/>
        </w:rPr>
      </w:pPr>
      <w:r w:rsidRPr="000D3E2B">
        <w:rPr>
          <w:rFonts w:ascii="Times New Roman" w:hAnsi="Times New Roman"/>
        </w:rPr>
        <w:t>................................................................</w:t>
      </w:r>
    </w:p>
    <w:p w14:paraId="3EB1C530" w14:textId="616AD2E1" w:rsidR="009F6A8B" w:rsidRPr="000D3E2B" w:rsidRDefault="00D74D0F" w:rsidP="00811CCF">
      <w:pPr>
        <w:spacing w:after="0" w:line="240" w:lineRule="auto"/>
        <w:ind w:left="9204"/>
        <w:rPr>
          <w:rFonts w:ascii="Times New Roman" w:hAnsi="Times New Roman"/>
        </w:rPr>
      </w:pPr>
      <w:r w:rsidRPr="000D3E2B">
        <w:rPr>
          <w:rFonts w:ascii="Times New Roman" w:hAnsi="Times New Roman"/>
        </w:rPr>
        <w:t>Obchodné meno/názov</w:t>
      </w:r>
      <w:r w:rsidR="00811CCF" w:rsidRPr="000D3E2B">
        <w:rPr>
          <w:rFonts w:ascii="Times New Roman" w:hAnsi="Times New Roman"/>
        </w:rPr>
        <w:br/>
      </w:r>
      <w:r w:rsidR="009F6A8B" w:rsidRPr="000D3E2B">
        <w:rPr>
          <w:rFonts w:ascii="Times New Roman" w:hAnsi="Times New Roman"/>
        </w:rPr>
        <w:t>Titul, meno, priezvisko, funkcia a podpis</w:t>
      </w:r>
    </w:p>
    <w:p w14:paraId="44E68DD1" w14:textId="3E53322B" w:rsidR="009F6A8B" w:rsidRPr="000D3E2B" w:rsidRDefault="00811CCF" w:rsidP="00811CCF">
      <w:pPr>
        <w:spacing w:after="0" w:line="240" w:lineRule="auto"/>
        <w:ind w:left="6372"/>
        <w:jc w:val="center"/>
        <w:rPr>
          <w:rFonts w:ascii="Times New Roman" w:hAnsi="Times New Roman"/>
        </w:rPr>
      </w:pPr>
      <w:r w:rsidRPr="000D3E2B">
        <w:rPr>
          <w:rFonts w:ascii="Times New Roman" w:hAnsi="Times New Roman"/>
        </w:rPr>
        <w:t xml:space="preserve">     </w:t>
      </w:r>
      <w:r w:rsidR="009F6A8B" w:rsidRPr="000D3E2B">
        <w:rPr>
          <w:rFonts w:ascii="Times New Roman" w:hAnsi="Times New Roman"/>
        </w:rPr>
        <w:t>štatutárneho zástupcu uchádzača/</w:t>
      </w:r>
    </w:p>
    <w:p w14:paraId="5BDB5A6C" w14:textId="1D771B20" w:rsidR="009F6A8B" w:rsidRPr="000D3E2B" w:rsidRDefault="00811CCF" w:rsidP="00811CCF">
      <w:pPr>
        <w:spacing w:after="0" w:line="240" w:lineRule="auto"/>
        <w:ind w:left="5664" w:firstLine="708"/>
        <w:jc w:val="center"/>
        <w:rPr>
          <w:rFonts w:ascii="Times New Roman" w:hAnsi="Times New Roman"/>
        </w:rPr>
        <w:sectPr w:rsidR="009F6A8B" w:rsidRPr="000D3E2B" w:rsidSect="00811CCF">
          <w:pgSz w:w="16838" w:h="11906" w:orient="landscape"/>
          <w:pgMar w:top="1134" w:right="964" w:bottom="1418" w:left="1134" w:header="708" w:footer="708" w:gutter="0"/>
          <w:cols w:space="708"/>
          <w:docGrid w:linePitch="299"/>
        </w:sectPr>
      </w:pPr>
      <w:r w:rsidRPr="000D3E2B">
        <w:rPr>
          <w:rFonts w:ascii="Times New Roman" w:hAnsi="Times New Roman"/>
        </w:rPr>
        <w:t xml:space="preserve">         </w:t>
      </w:r>
      <w:r w:rsidR="009F6A8B" w:rsidRPr="000D3E2B">
        <w:rPr>
          <w:rFonts w:ascii="Times New Roman" w:hAnsi="Times New Roman"/>
        </w:rPr>
        <w:t>oso</w:t>
      </w:r>
      <w:r w:rsidR="00F17E64" w:rsidRPr="000D3E2B">
        <w:rPr>
          <w:rFonts w:ascii="Times New Roman" w:hAnsi="Times New Roman"/>
        </w:rPr>
        <w:t>by oprávnenej konať za uchádza</w:t>
      </w:r>
    </w:p>
    <w:bookmarkEnd w:id="6"/>
    <w:p w14:paraId="10E3EFF2" w14:textId="2DE51AAB" w:rsidR="00175FCE" w:rsidRPr="000D3E2B" w:rsidRDefault="00175FCE" w:rsidP="001672A0">
      <w:pPr>
        <w:spacing w:after="0" w:line="240" w:lineRule="auto"/>
        <w:jc w:val="both"/>
        <w:rPr>
          <w:rFonts w:ascii="Times New Roman" w:hAnsi="Times New Roman"/>
          <w:b/>
          <w:noProof/>
        </w:rPr>
      </w:pPr>
    </w:p>
    <w:p w14:paraId="3745498C" w14:textId="5FD64FE5" w:rsidR="004E1021" w:rsidRPr="000D3E2B" w:rsidRDefault="004E1021" w:rsidP="004E1021">
      <w:pPr>
        <w:tabs>
          <w:tab w:val="left" w:pos="708"/>
        </w:tabs>
        <w:spacing w:after="0" w:line="240" w:lineRule="auto"/>
        <w:jc w:val="both"/>
        <w:rPr>
          <w:rFonts w:ascii="Times New Roman" w:hAnsi="Times New Roman"/>
          <w:b/>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b/>
        </w:rPr>
        <w:t>Príloha č. 2</w:t>
      </w:r>
      <w:r w:rsidR="00F17E64" w:rsidRPr="000D3E2B">
        <w:rPr>
          <w:rFonts w:ascii="Times New Roman" w:hAnsi="Times New Roman"/>
          <w:b/>
        </w:rPr>
        <w:t xml:space="preserve"> výzvy</w:t>
      </w:r>
    </w:p>
    <w:p w14:paraId="78235161" w14:textId="77777777" w:rsidR="004E1021" w:rsidRPr="000D3E2B" w:rsidRDefault="004E1021" w:rsidP="004E1021">
      <w:pPr>
        <w:tabs>
          <w:tab w:val="left" w:pos="708"/>
        </w:tabs>
        <w:spacing w:after="0" w:line="240" w:lineRule="auto"/>
        <w:jc w:val="both"/>
        <w:rPr>
          <w:rFonts w:ascii="Times New Roman" w:hAnsi="Times New Roman"/>
        </w:rPr>
      </w:pPr>
    </w:p>
    <w:p w14:paraId="54B376A3" w14:textId="2A6F4604" w:rsidR="004E1021" w:rsidRPr="000D3E2B" w:rsidRDefault="006A0B9F" w:rsidP="004E1021">
      <w:pPr>
        <w:spacing w:after="0" w:line="240" w:lineRule="auto"/>
        <w:ind w:left="3686" w:hanging="3686"/>
        <w:jc w:val="center"/>
        <w:rPr>
          <w:rFonts w:ascii="Times New Roman" w:hAnsi="Times New Roman"/>
          <w:b/>
          <w:bCs/>
        </w:rPr>
      </w:pPr>
      <w:r w:rsidRPr="000D3E2B">
        <w:rPr>
          <w:rFonts w:ascii="Times New Roman" w:hAnsi="Times New Roman"/>
          <w:b/>
          <w:bCs/>
        </w:rPr>
        <w:t>Návrh na plnenie kritéria</w:t>
      </w:r>
    </w:p>
    <w:p w14:paraId="75BA73BD" w14:textId="77777777" w:rsidR="006A0B9F" w:rsidRPr="000D3E2B" w:rsidRDefault="006A0B9F" w:rsidP="004E1021">
      <w:pPr>
        <w:spacing w:after="0" w:line="240" w:lineRule="auto"/>
        <w:ind w:left="3686" w:hanging="3686"/>
        <w:jc w:val="center"/>
        <w:rPr>
          <w:rFonts w:ascii="Times New Roman" w:hAnsi="Times New Roman"/>
          <w:b/>
          <w:noProof/>
        </w:rPr>
      </w:pPr>
    </w:p>
    <w:p w14:paraId="1B5EED40" w14:textId="77777777" w:rsidR="004E1021" w:rsidRPr="000D3E2B" w:rsidRDefault="004E1021" w:rsidP="004E1021">
      <w:pPr>
        <w:pStyle w:val="Hlavika"/>
        <w:tabs>
          <w:tab w:val="left" w:pos="708"/>
        </w:tabs>
        <w:jc w:val="both"/>
        <w:rPr>
          <w:rFonts w:ascii="Times New Roman" w:hAnsi="Times New Roman"/>
          <w:b/>
          <w14:ligatures w14:val="standard"/>
          <w14:cntxtAlts/>
        </w:rPr>
      </w:pPr>
    </w:p>
    <w:tbl>
      <w:tblPr>
        <w:tblW w:w="934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83"/>
        <w:gridCol w:w="2450"/>
        <w:gridCol w:w="972"/>
        <w:gridCol w:w="1228"/>
        <w:gridCol w:w="1032"/>
        <w:gridCol w:w="910"/>
        <w:gridCol w:w="851"/>
        <w:gridCol w:w="1423"/>
      </w:tblGrid>
      <w:tr w:rsidR="004E1021" w:rsidRPr="000D3E2B" w14:paraId="22260C59" w14:textId="77777777" w:rsidTr="00096468">
        <w:trPr>
          <w:trHeight w:val="681"/>
        </w:trPr>
        <w:tc>
          <w:tcPr>
            <w:tcW w:w="483" w:type="dxa"/>
            <w:tcBorders>
              <w:top w:val="single" w:sz="4" w:space="0" w:color="auto"/>
              <w:left w:val="single" w:sz="4" w:space="0" w:color="auto"/>
              <w:right w:val="single" w:sz="4" w:space="0" w:color="auto"/>
            </w:tcBorders>
            <w:shd w:val="clear" w:color="auto" w:fill="D9D9D9"/>
            <w:hideMark/>
          </w:tcPr>
          <w:p w14:paraId="23C07DCE" w14:textId="77777777" w:rsidR="004E1021" w:rsidRPr="000D3E2B" w:rsidRDefault="004E1021" w:rsidP="00992491">
            <w:pPr>
              <w:tabs>
                <w:tab w:val="left" w:pos="708"/>
              </w:tabs>
              <w:autoSpaceDN w:val="0"/>
              <w:spacing w:after="0" w:line="240" w:lineRule="auto"/>
              <w:rPr>
                <w:rFonts w:ascii="Times New Roman" w:hAnsi="Times New Roman"/>
                <w:b/>
                <w:bCs/>
                <w:noProof/>
              </w:rPr>
            </w:pPr>
            <w:bookmarkStart w:id="7" w:name="_Hlk177115185"/>
            <w:r w:rsidRPr="000D3E2B">
              <w:rPr>
                <w:rFonts w:ascii="Times New Roman" w:hAnsi="Times New Roman"/>
                <w:b/>
                <w:bCs/>
                <w:noProof/>
              </w:rPr>
              <w:t>P.č.</w:t>
            </w:r>
          </w:p>
        </w:tc>
        <w:tc>
          <w:tcPr>
            <w:tcW w:w="2450" w:type="dxa"/>
            <w:tcBorders>
              <w:top w:val="single" w:sz="4" w:space="0" w:color="auto"/>
              <w:left w:val="single" w:sz="4" w:space="0" w:color="auto"/>
              <w:right w:val="single" w:sz="4" w:space="0" w:color="auto"/>
            </w:tcBorders>
            <w:shd w:val="clear" w:color="auto" w:fill="D9D9D9"/>
            <w:hideMark/>
          </w:tcPr>
          <w:p w14:paraId="2AA6FB3D" w14:textId="77777777" w:rsidR="004E1021" w:rsidRPr="000D3E2B" w:rsidRDefault="004E1021" w:rsidP="00992491">
            <w:pPr>
              <w:tabs>
                <w:tab w:val="left" w:pos="708"/>
              </w:tabs>
              <w:autoSpaceDN w:val="0"/>
              <w:spacing w:after="0" w:line="240" w:lineRule="auto"/>
              <w:jc w:val="center"/>
              <w:rPr>
                <w:rFonts w:ascii="Times New Roman" w:hAnsi="Times New Roman"/>
                <w:b/>
                <w:bCs/>
                <w:noProof/>
              </w:rPr>
            </w:pPr>
            <w:r w:rsidRPr="000D3E2B">
              <w:rPr>
                <w:rFonts w:ascii="Times New Roman" w:hAnsi="Times New Roman"/>
                <w:b/>
                <w:bCs/>
                <w:noProof/>
              </w:rPr>
              <w:t>Názov položky</w:t>
            </w:r>
          </w:p>
        </w:tc>
        <w:tc>
          <w:tcPr>
            <w:tcW w:w="972" w:type="dxa"/>
            <w:tcBorders>
              <w:top w:val="single" w:sz="4" w:space="0" w:color="auto"/>
              <w:left w:val="single" w:sz="4" w:space="0" w:color="auto"/>
              <w:right w:val="single" w:sz="4" w:space="0" w:color="auto"/>
            </w:tcBorders>
            <w:shd w:val="clear" w:color="auto" w:fill="D9D9D9"/>
            <w:hideMark/>
          </w:tcPr>
          <w:p w14:paraId="63011DDD" w14:textId="77777777" w:rsidR="004E1021" w:rsidRPr="000D3E2B" w:rsidRDefault="004E1021" w:rsidP="00992491">
            <w:pPr>
              <w:tabs>
                <w:tab w:val="left" w:pos="708"/>
              </w:tabs>
              <w:autoSpaceDN w:val="0"/>
              <w:spacing w:after="0" w:line="240" w:lineRule="auto"/>
              <w:jc w:val="center"/>
              <w:rPr>
                <w:rFonts w:ascii="Times New Roman" w:hAnsi="Times New Roman"/>
                <w:b/>
                <w:bCs/>
                <w:noProof/>
              </w:rPr>
            </w:pPr>
            <w:r w:rsidRPr="000D3E2B">
              <w:rPr>
                <w:rFonts w:ascii="Times New Roman" w:hAnsi="Times New Roman"/>
                <w:b/>
                <w:bCs/>
                <w:noProof/>
              </w:rPr>
              <w:t>Merná jednotka</w:t>
            </w:r>
          </w:p>
        </w:tc>
        <w:tc>
          <w:tcPr>
            <w:tcW w:w="1228" w:type="dxa"/>
            <w:tcBorders>
              <w:top w:val="single" w:sz="4" w:space="0" w:color="auto"/>
              <w:left w:val="single" w:sz="4" w:space="0" w:color="auto"/>
              <w:right w:val="single" w:sz="4" w:space="0" w:color="auto"/>
            </w:tcBorders>
            <w:shd w:val="clear" w:color="auto" w:fill="D9D9D9"/>
          </w:tcPr>
          <w:p w14:paraId="3CE384CC" w14:textId="77777777" w:rsidR="004E1021" w:rsidRPr="000D3E2B" w:rsidRDefault="004E1021" w:rsidP="00992491">
            <w:pPr>
              <w:tabs>
                <w:tab w:val="left" w:pos="708"/>
              </w:tabs>
              <w:autoSpaceDN w:val="0"/>
              <w:spacing w:after="0" w:line="240" w:lineRule="auto"/>
              <w:jc w:val="center"/>
              <w:rPr>
                <w:rFonts w:ascii="Times New Roman" w:hAnsi="Times New Roman"/>
                <w:b/>
                <w:bCs/>
                <w:noProof/>
              </w:rPr>
            </w:pPr>
            <w:r w:rsidRPr="000D3E2B">
              <w:rPr>
                <w:rFonts w:ascii="Times New Roman" w:hAnsi="Times New Roman"/>
                <w:b/>
                <w:bCs/>
                <w:noProof/>
              </w:rPr>
              <w:t>Jednotková cena v Eur bez DPH</w:t>
            </w:r>
          </w:p>
        </w:tc>
        <w:tc>
          <w:tcPr>
            <w:tcW w:w="1032" w:type="dxa"/>
            <w:tcBorders>
              <w:top w:val="single" w:sz="4" w:space="0" w:color="auto"/>
              <w:left w:val="single" w:sz="4" w:space="0" w:color="auto"/>
              <w:right w:val="single" w:sz="4" w:space="0" w:color="auto"/>
            </w:tcBorders>
            <w:shd w:val="clear" w:color="auto" w:fill="D9D9D9"/>
          </w:tcPr>
          <w:p w14:paraId="7F6A53F5" w14:textId="77777777" w:rsidR="004E1021" w:rsidRPr="000D3E2B" w:rsidRDefault="004E1021" w:rsidP="00992491">
            <w:pPr>
              <w:jc w:val="center"/>
              <w:rPr>
                <w:rFonts w:ascii="Times New Roman" w:hAnsi="Times New Roman"/>
                <w:b/>
              </w:rPr>
            </w:pPr>
            <w:r w:rsidRPr="000D3E2B">
              <w:rPr>
                <w:rFonts w:ascii="Times New Roman" w:hAnsi="Times New Roman"/>
                <w:b/>
              </w:rPr>
              <w:t>Počet kusov</w:t>
            </w:r>
          </w:p>
        </w:tc>
        <w:tc>
          <w:tcPr>
            <w:tcW w:w="910" w:type="dxa"/>
            <w:tcBorders>
              <w:top w:val="single" w:sz="4" w:space="0" w:color="auto"/>
              <w:left w:val="single" w:sz="4" w:space="0" w:color="auto"/>
              <w:right w:val="single" w:sz="4" w:space="0" w:color="auto"/>
            </w:tcBorders>
            <w:shd w:val="clear" w:color="auto" w:fill="D9D9D9"/>
          </w:tcPr>
          <w:p w14:paraId="2D23D3A5" w14:textId="77777777" w:rsidR="004E1021" w:rsidRPr="000D3E2B" w:rsidRDefault="004E1021" w:rsidP="00992491">
            <w:pPr>
              <w:jc w:val="center"/>
              <w:rPr>
                <w:rFonts w:ascii="Times New Roman" w:hAnsi="Times New Roman"/>
                <w:b/>
              </w:rPr>
            </w:pPr>
            <w:r w:rsidRPr="000D3E2B">
              <w:rPr>
                <w:rFonts w:ascii="Times New Roman" w:hAnsi="Times New Roman"/>
                <w:b/>
              </w:rPr>
              <w:t>Celková cena v Eur bez DPH</w:t>
            </w:r>
          </w:p>
          <w:p w14:paraId="527B1B4F" w14:textId="77777777" w:rsidR="004E1021" w:rsidRPr="000D3E2B" w:rsidRDefault="004E1021" w:rsidP="00992491">
            <w:pPr>
              <w:tabs>
                <w:tab w:val="left" w:pos="708"/>
              </w:tabs>
              <w:autoSpaceDN w:val="0"/>
              <w:spacing w:after="0" w:line="240" w:lineRule="auto"/>
              <w:jc w:val="center"/>
              <w:rPr>
                <w:rFonts w:ascii="Times New Roman" w:hAnsi="Times New Roman"/>
                <w:b/>
                <w:bCs/>
                <w:noProof/>
              </w:rPr>
            </w:pPr>
          </w:p>
        </w:tc>
        <w:tc>
          <w:tcPr>
            <w:tcW w:w="851" w:type="dxa"/>
            <w:tcBorders>
              <w:top w:val="single" w:sz="4" w:space="0" w:color="auto"/>
              <w:left w:val="single" w:sz="4" w:space="0" w:color="auto"/>
              <w:right w:val="single" w:sz="4" w:space="0" w:color="auto"/>
            </w:tcBorders>
            <w:shd w:val="clear" w:color="auto" w:fill="D9D9D9"/>
          </w:tcPr>
          <w:p w14:paraId="57D392A5" w14:textId="77777777" w:rsidR="004E1021" w:rsidRPr="000D3E2B" w:rsidRDefault="004E1021" w:rsidP="00992491">
            <w:pPr>
              <w:tabs>
                <w:tab w:val="left" w:pos="708"/>
              </w:tabs>
              <w:autoSpaceDN w:val="0"/>
              <w:spacing w:after="0" w:line="240" w:lineRule="auto"/>
              <w:jc w:val="center"/>
              <w:rPr>
                <w:rFonts w:ascii="Times New Roman" w:hAnsi="Times New Roman"/>
                <w:b/>
                <w:bCs/>
                <w:noProof/>
              </w:rPr>
            </w:pPr>
            <w:r w:rsidRPr="000D3E2B">
              <w:rPr>
                <w:rFonts w:ascii="Times New Roman" w:hAnsi="Times New Roman"/>
                <w:b/>
              </w:rPr>
              <w:t>DPH v Eur</w:t>
            </w:r>
          </w:p>
        </w:tc>
        <w:tc>
          <w:tcPr>
            <w:tcW w:w="1423" w:type="dxa"/>
            <w:tcBorders>
              <w:top w:val="single" w:sz="4" w:space="0" w:color="auto"/>
              <w:left w:val="single" w:sz="4" w:space="0" w:color="auto"/>
              <w:right w:val="single" w:sz="4" w:space="0" w:color="auto"/>
            </w:tcBorders>
            <w:shd w:val="clear" w:color="auto" w:fill="D9D9D9"/>
          </w:tcPr>
          <w:p w14:paraId="6AADA1D3" w14:textId="77777777" w:rsidR="004E1021" w:rsidRPr="000D3E2B" w:rsidRDefault="004E1021" w:rsidP="00992491">
            <w:pPr>
              <w:tabs>
                <w:tab w:val="left" w:pos="708"/>
              </w:tabs>
              <w:autoSpaceDN w:val="0"/>
              <w:spacing w:after="0" w:line="240" w:lineRule="auto"/>
              <w:jc w:val="center"/>
              <w:rPr>
                <w:rFonts w:ascii="Times New Roman" w:hAnsi="Times New Roman"/>
                <w:b/>
                <w:bCs/>
                <w:noProof/>
              </w:rPr>
            </w:pPr>
            <w:r w:rsidRPr="000D3E2B">
              <w:rPr>
                <w:rFonts w:ascii="Times New Roman" w:hAnsi="Times New Roman"/>
                <w:b/>
              </w:rPr>
              <w:t>Celková cena v Eur s DPH</w:t>
            </w:r>
          </w:p>
        </w:tc>
      </w:tr>
      <w:tr w:rsidR="004E1021" w:rsidRPr="000D3E2B" w14:paraId="47C83A2A" w14:textId="77777777" w:rsidTr="00096468">
        <w:trPr>
          <w:trHeight w:val="23"/>
        </w:trPr>
        <w:tc>
          <w:tcPr>
            <w:tcW w:w="483" w:type="dxa"/>
            <w:tcBorders>
              <w:top w:val="single" w:sz="4" w:space="0" w:color="auto"/>
              <w:left w:val="single" w:sz="4" w:space="0" w:color="auto"/>
              <w:bottom w:val="single" w:sz="4" w:space="0" w:color="auto"/>
              <w:right w:val="single" w:sz="4" w:space="0" w:color="auto"/>
            </w:tcBorders>
            <w:hideMark/>
          </w:tcPr>
          <w:p w14:paraId="28B46D01" w14:textId="77777777" w:rsidR="004E1021" w:rsidRPr="000D3E2B" w:rsidRDefault="004E1021" w:rsidP="00992491">
            <w:pPr>
              <w:pStyle w:val="Odsekzoznamu"/>
              <w:spacing w:after="0" w:line="240" w:lineRule="auto"/>
              <w:ind w:left="72"/>
              <w:jc w:val="both"/>
              <w:rPr>
                <w:rFonts w:ascii="Times New Roman" w:hAnsi="Times New Roman"/>
                <w:noProof/>
                <w:color w:val="000000"/>
                <w:shd w:val="clear" w:color="auto" w:fill="FFFFFF"/>
              </w:rPr>
            </w:pPr>
            <w:r w:rsidRPr="000D3E2B">
              <w:rPr>
                <w:rFonts w:ascii="Times New Roman" w:hAnsi="Times New Roman"/>
                <w:noProof/>
                <w:color w:val="000000"/>
                <w:shd w:val="clear" w:color="auto" w:fill="FFFFFF"/>
              </w:rPr>
              <w:t>1.</w:t>
            </w:r>
          </w:p>
        </w:tc>
        <w:tc>
          <w:tcPr>
            <w:tcW w:w="2450" w:type="dxa"/>
            <w:tcBorders>
              <w:top w:val="single" w:sz="4" w:space="0" w:color="auto"/>
              <w:left w:val="single" w:sz="4" w:space="0" w:color="auto"/>
              <w:bottom w:val="single" w:sz="4" w:space="0" w:color="auto"/>
              <w:right w:val="single" w:sz="4" w:space="0" w:color="auto"/>
            </w:tcBorders>
            <w:hideMark/>
          </w:tcPr>
          <w:p w14:paraId="2CC67B75" w14:textId="4513F46C" w:rsidR="004E1021" w:rsidRPr="000D3E2B" w:rsidRDefault="004E1021" w:rsidP="00CD4778">
            <w:pPr>
              <w:spacing w:after="0" w:line="240" w:lineRule="auto"/>
              <w:jc w:val="center"/>
              <w:rPr>
                <w:rFonts w:ascii="Times New Roman" w:hAnsi="Times New Roman"/>
                <w:b/>
                <w:bCs/>
                <w:noProof/>
              </w:rPr>
            </w:pPr>
            <w:r w:rsidRPr="000D3E2B">
              <w:rPr>
                <w:rFonts w:ascii="Times New Roman" w:hAnsi="Times New Roman"/>
                <w:iCs/>
              </w:rPr>
              <w:t>Osobn</w:t>
            </w:r>
            <w:r w:rsidR="00E764D9">
              <w:rPr>
                <w:rFonts w:ascii="Times New Roman" w:hAnsi="Times New Roman"/>
                <w:iCs/>
              </w:rPr>
              <w:t>é</w:t>
            </w:r>
            <w:r w:rsidRPr="000D3E2B">
              <w:rPr>
                <w:rFonts w:ascii="Times New Roman" w:hAnsi="Times New Roman"/>
                <w:iCs/>
              </w:rPr>
              <w:t xml:space="preserve"> automobil</w:t>
            </w:r>
            <w:r w:rsidR="00E764D9">
              <w:rPr>
                <w:rFonts w:ascii="Times New Roman" w:hAnsi="Times New Roman"/>
                <w:iCs/>
              </w:rPr>
              <w:t>-</w:t>
            </w:r>
            <w:r w:rsidR="00764516">
              <w:rPr>
                <w:rFonts w:asciiTheme="minorHAnsi" w:eastAsia="Times New Roman" w:hAnsiTheme="minorHAnsi" w:cstheme="minorHAnsi"/>
                <w:color w:val="000000" w:themeColor="text1"/>
              </w:rPr>
              <w:t xml:space="preserve"> </w:t>
            </w:r>
            <w:r w:rsidR="00764516" w:rsidRPr="00764516">
              <w:rPr>
                <w:rFonts w:ascii="Times New Roman" w:hAnsi="Times New Roman"/>
                <w:iCs/>
              </w:rPr>
              <w:t>SUV/Crossover plug-in-hybrid</w:t>
            </w:r>
            <w:r w:rsidR="006A378D">
              <w:rPr>
                <w:rFonts w:ascii="Times New Roman" w:hAnsi="Times New Roman"/>
                <w:iCs/>
              </w:rPr>
              <w:br/>
            </w:r>
            <w:r w:rsidRPr="000D3E2B">
              <w:rPr>
                <w:rFonts w:ascii="Times New Roman" w:hAnsi="Times New Roman"/>
                <w:iCs/>
              </w:rPr>
              <w:t xml:space="preserve"> </w:t>
            </w:r>
            <w:r w:rsidRPr="000D3E2B">
              <w:rPr>
                <w:rFonts w:ascii="Times New Roman" w:hAnsi="Times New Roman"/>
                <w:iCs/>
                <w:color w:val="FF0000"/>
              </w:rPr>
              <w:t xml:space="preserve">(uchádzač doplní </w:t>
            </w:r>
            <w:r w:rsidRPr="000D3E2B">
              <w:rPr>
                <w:rFonts w:ascii="Times New Roman" w:eastAsia="Times New Roman" w:hAnsi="Times New Roman"/>
                <w:color w:val="FF0000"/>
                <w:lang w:eastAsia="sk-SK"/>
              </w:rPr>
              <w:t>Značku výrobcu vozidla/obchodný názov modelu)</w:t>
            </w:r>
          </w:p>
        </w:tc>
        <w:tc>
          <w:tcPr>
            <w:tcW w:w="972" w:type="dxa"/>
            <w:tcBorders>
              <w:top w:val="single" w:sz="4" w:space="0" w:color="auto"/>
              <w:left w:val="single" w:sz="4" w:space="0" w:color="auto"/>
              <w:bottom w:val="single" w:sz="4" w:space="0" w:color="auto"/>
              <w:right w:val="single" w:sz="4" w:space="0" w:color="auto"/>
            </w:tcBorders>
          </w:tcPr>
          <w:p w14:paraId="557B04E7" w14:textId="77777777" w:rsidR="004E1021" w:rsidRPr="000D3E2B" w:rsidRDefault="004E1021" w:rsidP="00992491">
            <w:pPr>
              <w:tabs>
                <w:tab w:val="left" w:pos="708"/>
              </w:tabs>
              <w:autoSpaceDN w:val="0"/>
              <w:spacing w:after="0" w:line="240" w:lineRule="auto"/>
              <w:jc w:val="center"/>
              <w:rPr>
                <w:rFonts w:ascii="Times New Roman" w:hAnsi="Times New Roman"/>
                <w:noProof/>
              </w:rPr>
            </w:pPr>
            <w:r w:rsidRPr="000D3E2B">
              <w:rPr>
                <w:rFonts w:ascii="Times New Roman" w:hAnsi="Times New Roman"/>
                <w:noProof/>
              </w:rPr>
              <w:t>1 kus</w:t>
            </w:r>
          </w:p>
        </w:tc>
        <w:tc>
          <w:tcPr>
            <w:tcW w:w="1228" w:type="dxa"/>
            <w:tcBorders>
              <w:top w:val="single" w:sz="4" w:space="0" w:color="auto"/>
              <w:left w:val="single" w:sz="4" w:space="0" w:color="auto"/>
              <w:bottom w:val="single" w:sz="4" w:space="0" w:color="auto"/>
              <w:right w:val="single" w:sz="4" w:space="0" w:color="auto"/>
            </w:tcBorders>
          </w:tcPr>
          <w:p w14:paraId="6B78041B" w14:textId="77777777" w:rsidR="004E1021" w:rsidRPr="000D3E2B" w:rsidRDefault="004E1021" w:rsidP="00992491">
            <w:pPr>
              <w:tabs>
                <w:tab w:val="left" w:pos="708"/>
              </w:tabs>
              <w:autoSpaceDN w:val="0"/>
              <w:spacing w:after="0" w:line="240" w:lineRule="auto"/>
              <w:jc w:val="center"/>
              <w:rPr>
                <w:rFonts w:ascii="Times New Roman" w:hAnsi="Times New Roman"/>
                <w:noProof/>
              </w:rPr>
            </w:pPr>
          </w:p>
        </w:tc>
        <w:tc>
          <w:tcPr>
            <w:tcW w:w="1032" w:type="dxa"/>
            <w:tcBorders>
              <w:top w:val="single" w:sz="4" w:space="0" w:color="auto"/>
              <w:left w:val="single" w:sz="4" w:space="0" w:color="auto"/>
              <w:bottom w:val="single" w:sz="4" w:space="0" w:color="auto"/>
              <w:right w:val="single" w:sz="4" w:space="0" w:color="auto"/>
            </w:tcBorders>
          </w:tcPr>
          <w:p w14:paraId="7642791D" w14:textId="43751128" w:rsidR="004E1021" w:rsidRPr="000D3E2B" w:rsidRDefault="00764516" w:rsidP="00992491">
            <w:pPr>
              <w:tabs>
                <w:tab w:val="left" w:pos="708"/>
              </w:tabs>
              <w:autoSpaceDN w:val="0"/>
              <w:spacing w:after="0" w:line="240" w:lineRule="auto"/>
              <w:jc w:val="center"/>
              <w:rPr>
                <w:rFonts w:ascii="Times New Roman" w:hAnsi="Times New Roman"/>
                <w:noProof/>
              </w:rPr>
            </w:pPr>
            <w:r>
              <w:rPr>
                <w:rFonts w:ascii="Times New Roman" w:hAnsi="Times New Roman"/>
                <w:noProof/>
              </w:rPr>
              <w:t>1</w:t>
            </w:r>
            <w:r w:rsidR="004E1021" w:rsidRPr="000D3E2B">
              <w:rPr>
                <w:rFonts w:ascii="Times New Roman" w:hAnsi="Times New Roman"/>
                <w:noProof/>
              </w:rPr>
              <w:t xml:space="preserve"> k</w:t>
            </w:r>
            <w:r w:rsidR="000E6832">
              <w:rPr>
                <w:rFonts w:ascii="Times New Roman" w:hAnsi="Times New Roman"/>
                <w:noProof/>
              </w:rPr>
              <w:t>s</w:t>
            </w:r>
          </w:p>
        </w:tc>
        <w:tc>
          <w:tcPr>
            <w:tcW w:w="910" w:type="dxa"/>
            <w:tcBorders>
              <w:top w:val="single" w:sz="4" w:space="0" w:color="auto"/>
              <w:left w:val="single" w:sz="4" w:space="0" w:color="auto"/>
              <w:bottom w:val="single" w:sz="4" w:space="0" w:color="auto"/>
              <w:right w:val="single" w:sz="4" w:space="0" w:color="auto"/>
            </w:tcBorders>
          </w:tcPr>
          <w:p w14:paraId="6F2D50BB" w14:textId="77777777" w:rsidR="004E1021" w:rsidRPr="000D3E2B" w:rsidRDefault="004E1021" w:rsidP="00992491">
            <w:pPr>
              <w:tabs>
                <w:tab w:val="left" w:pos="708"/>
              </w:tabs>
              <w:autoSpaceDN w:val="0"/>
              <w:spacing w:after="0" w:line="240" w:lineRule="auto"/>
              <w:jc w:val="center"/>
              <w:rPr>
                <w:rFonts w:ascii="Times New Roman" w:hAnsi="Times New Roman"/>
                <w:noProof/>
              </w:rPr>
            </w:pPr>
          </w:p>
        </w:tc>
        <w:tc>
          <w:tcPr>
            <w:tcW w:w="851" w:type="dxa"/>
            <w:tcBorders>
              <w:top w:val="single" w:sz="4" w:space="0" w:color="auto"/>
              <w:left w:val="single" w:sz="4" w:space="0" w:color="auto"/>
              <w:bottom w:val="single" w:sz="4" w:space="0" w:color="auto"/>
              <w:right w:val="single" w:sz="4" w:space="0" w:color="auto"/>
            </w:tcBorders>
          </w:tcPr>
          <w:p w14:paraId="387F183C" w14:textId="77777777" w:rsidR="004E1021" w:rsidRPr="000D3E2B" w:rsidRDefault="004E1021" w:rsidP="00992491">
            <w:pPr>
              <w:tabs>
                <w:tab w:val="left" w:pos="708"/>
              </w:tabs>
              <w:autoSpaceDN w:val="0"/>
              <w:spacing w:after="0" w:line="240" w:lineRule="auto"/>
              <w:jc w:val="center"/>
              <w:rPr>
                <w:rFonts w:ascii="Times New Roman" w:hAnsi="Times New Roman"/>
                <w:noProof/>
              </w:rPr>
            </w:pPr>
          </w:p>
        </w:tc>
        <w:tc>
          <w:tcPr>
            <w:tcW w:w="1423" w:type="dxa"/>
            <w:tcBorders>
              <w:top w:val="single" w:sz="4" w:space="0" w:color="auto"/>
              <w:left w:val="single" w:sz="4" w:space="0" w:color="auto"/>
              <w:bottom w:val="single" w:sz="4" w:space="0" w:color="auto"/>
              <w:right w:val="single" w:sz="4" w:space="0" w:color="auto"/>
            </w:tcBorders>
          </w:tcPr>
          <w:p w14:paraId="7ED18AD6" w14:textId="77777777" w:rsidR="004E1021" w:rsidRPr="000D3E2B" w:rsidRDefault="004E1021" w:rsidP="00992491">
            <w:pPr>
              <w:tabs>
                <w:tab w:val="left" w:pos="708"/>
              </w:tabs>
              <w:autoSpaceDN w:val="0"/>
              <w:spacing w:after="0" w:line="240" w:lineRule="auto"/>
              <w:jc w:val="center"/>
              <w:rPr>
                <w:rFonts w:ascii="Times New Roman" w:hAnsi="Times New Roman"/>
                <w:noProof/>
              </w:rPr>
            </w:pPr>
          </w:p>
        </w:tc>
      </w:tr>
      <w:tr w:rsidR="004E1021" w:rsidRPr="000D3E2B" w14:paraId="25D58D83" w14:textId="77777777" w:rsidTr="00096468">
        <w:trPr>
          <w:trHeight w:val="23"/>
        </w:trPr>
        <w:tc>
          <w:tcPr>
            <w:tcW w:w="483" w:type="dxa"/>
            <w:tcBorders>
              <w:top w:val="single" w:sz="4" w:space="0" w:color="auto"/>
              <w:left w:val="single" w:sz="4" w:space="0" w:color="auto"/>
              <w:bottom w:val="single" w:sz="4" w:space="0" w:color="auto"/>
              <w:right w:val="single" w:sz="4" w:space="0" w:color="auto"/>
            </w:tcBorders>
          </w:tcPr>
          <w:p w14:paraId="676C3200" w14:textId="11C8D1CF" w:rsidR="004E1021" w:rsidRPr="000D3E2B" w:rsidRDefault="00096468" w:rsidP="00992491">
            <w:pPr>
              <w:tabs>
                <w:tab w:val="left" w:pos="708"/>
              </w:tabs>
              <w:autoSpaceDN w:val="0"/>
              <w:spacing w:after="0" w:line="240" w:lineRule="auto"/>
              <w:jc w:val="center"/>
              <w:rPr>
                <w:rFonts w:ascii="Times New Roman" w:hAnsi="Times New Roman"/>
                <w:noProof/>
              </w:rPr>
            </w:pPr>
            <w:r>
              <w:rPr>
                <w:rFonts w:ascii="Times New Roman" w:hAnsi="Times New Roman"/>
                <w:noProof/>
              </w:rPr>
              <w:t>3</w:t>
            </w:r>
            <w:r w:rsidR="004E1021" w:rsidRPr="000D3E2B">
              <w:rPr>
                <w:rFonts w:ascii="Times New Roman" w:hAnsi="Times New Roman"/>
                <w:noProof/>
              </w:rPr>
              <w:t>.</w:t>
            </w:r>
          </w:p>
        </w:tc>
        <w:tc>
          <w:tcPr>
            <w:tcW w:w="5682" w:type="dxa"/>
            <w:gridSpan w:val="4"/>
            <w:tcBorders>
              <w:top w:val="single" w:sz="4" w:space="0" w:color="auto"/>
              <w:left w:val="single" w:sz="4" w:space="0" w:color="auto"/>
              <w:bottom w:val="single" w:sz="4" w:space="0" w:color="auto"/>
              <w:right w:val="single" w:sz="4" w:space="0" w:color="auto"/>
            </w:tcBorders>
          </w:tcPr>
          <w:p w14:paraId="3CC7148C" w14:textId="77777777" w:rsidR="004E1021" w:rsidRPr="000D3E2B" w:rsidRDefault="004E1021" w:rsidP="00992491">
            <w:pPr>
              <w:tabs>
                <w:tab w:val="left" w:pos="708"/>
              </w:tabs>
              <w:autoSpaceDN w:val="0"/>
              <w:spacing w:after="0" w:line="240" w:lineRule="auto"/>
              <w:jc w:val="center"/>
              <w:rPr>
                <w:rFonts w:ascii="Times New Roman" w:hAnsi="Times New Roman"/>
                <w:noProof/>
              </w:rPr>
            </w:pPr>
            <w:r w:rsidRPr="000D3E2B">
              <w:rPr>
                <w:rFonts w:ascii="Times New Roman" w:hAnsi="Times New Roman"/>
                <w:iCs/>
              </w:rPr>
              <w:t>Súčet</w:t>
            </w:r>
          </w:p>
        </w:tc>
        <w:tc>
          <w:tcPr>
            <w:tcW w:w="910" w:type="dxa"/>
            <w:tcBorders>
              <w:top w:val="single" w:sz="4" w:space="0" w:color="auto"/>
              <w:left w:val="single" w:sz="4" w:space="0" w:color="auto"/>
              <w:bottom w:val="single" w:sz="4" w:space="0" w:color="auto"/>
              <w:right w:val="single" w:sz="4" w:space="0" w:color="auto"/>
            </w:tcBorders>
          </w:tcPr>
          <w:p w14:paraId="3C6C23F0" w14:textId="77777777" w:rsidR="004E1021" w:rsidRPr="000D3E2B" w:rsidRDefault="004E1021" w:rsidP="00992491">
            <w:pPr>
              <w:tabs>
                <w:tab w:val="left" w:pos="708"/>
              </w:tabs>
              <w:autoSpaceDN w:val="0"/>
              <w:spacing w:after="0" w:line="240" w:lineRule="auto"/>
              <w:jc w:val="center"/>
              <w:rPr>
                <w:rFonts w:ascii="Times New Roman" w:hAnsi="Times New Roman"/>
                <w:noProof/>
              </w:rPr>
            </w:pPr>
          </w:p>
        </w:tc>
        <w:tc>
          <w:tcPr>
            <w:tcW w:w="851" w:type="dxa"/>
            <w:tcBorders>
              <w:top w:val="single" w:sz="4" w:space="0" w:color="auto"/>
              <w:left w:val="single" w:sz="4" w:space="0" w:color="auto"/>
              <w:bottom w:val="single" w:sz="4" w:space="0" w:color="auto"/>
              <w:right w:val="single" w:sz="4" w:space="0" w:color="auto"/>
            </w:tcBorders>
          </w:tcPr>
          <w:p w14:paraId="1BAB894E" w14:textId="77777777" w:rsidR="004E1021" w:rsidRPr="000D3E2B" w:rsidRDefault="004E1021" w:rsidP="00992491">
            <w:pPr>
              <w:tabs>
                <w:tab w:val="left" w:pos="708"/>
              </w:tabs>
              <w:autoSpaceDN w:val="0"/>
              <w:spacing w:after="0" w:line="240" w:lineRule="auto"/>
              <w:jc w:val="center"/>
              <w:rPr>
                <w:rFonts w:ascii="Times New Roman" w:hAnsi="Times New Roman"/>
                <w:noProof/>
              </w:rPr>
            </w:pPr>
          </w:p>
        </w:tc>
        <w:tc>
          <w:tcPr>
            <w:tcW w:w="1423" w:type="dxa"/>
            <w:tcBorders>
              <w:top w:val="single" w:sz="4" w:space="0" w:color="auto"/>
              <w:left w:val="single" w:sz="4" w:space="0" w:color="auto"/>
              <w:bottom w:val="single" w:sz="4" w:space="0" w:color="auto"/>
              <w:right w:val="single" w:sz="4" w:space="0" w:color="auto"/>
            </w:tcBorders>
          </w:tcPr>
          <w:p w14:paraId="1EBF2405" w14:textId="77777777" w:rsidR="004E1021" w:rsidRPr="000D3E2B" w:rsidRDefault="004E1021" w:rsidP="00992491">
            <w:pPr>
              <w:tabs>
                <w:tab w:val="left" w:pos="708"/>
              </w:tabs>
              <w:autoSpaceDN w:val="0"/>
              <w:spacing w:after="0" w:line="240" w:lineRule="auto"/>
              <w:jc w:val="center"/>
              <w:rPr>
                <w:rFonts w:ascii="Times New Roman" w:hAnsi="Times New Roman"/>
                <w:noProof/>
              </w:rPr>
            </w:pPr>
          </w:p>
        </w:tc>
      </w:tr>
      <w:bookmarkEnd w:id="7"/>
    </w:tbl>
    <w:p w14:paraId="0CA2AF30" w14:textId="77777777" w:rsidR="004E1021" w:rsidRPr="000D3E2B" w:rsidRDefault="004E1021" w:rsidP="004E1021">
      <w:pPr>
        <w:spacing w:after="0" w:line="240" w:lineRule="auto"/>
        <w:jc w:val="both"/>
        <w:rPr>
          <w:rFonts w:ascii="Times New Roman" w:hAnsi="Times New Roman"/>
          <w:iCs/>
          <w:noProof/>
        </w:rPr>
      </w:pPr>
    </w:p>
    <w:p w14:paraId="58277AAF" w14:textId="77777777" w:rsidR="004E1021" w:rsidRPr="000D3E2B" w:rsidRDefault="004E1021" w:rsidP="004E1021">
      <w:pPr>
        <w:spacing w:after="0" w:line="240" w:lineRule="auto"/>
        <w:jc w:val="both"/>
        <w:rPr>
          <w:rFonts w:ascii="Times New Roman" w:hAnsi="Times New Roman"/>
          <w:iCs/>
          <w:noProof/>
        </w:rPr>
      </w:pPr>
    </w:p>
    <w:p w14:paraId="7D9A78E4" w14:textId="77777777" w:rsidR="004E1021" w:rsidRPr="000D3E2B" w:rsidRDefault="004E1021" w:rsidP="004E1021">
      <w:pPr>
        <w:spacing w:after="0" w:line="240" w:lineRule="auto"/>
        <w:jc w:val="both"/>
        <w:rPr>
          <w:rFonts w:ascii="Times New Roman" w:hAnsi="Times New Roman"/>
          <w:iCs/>
          <w:noProof/>
        </w:rPr>
      </w:pPr>
    </w:p>
    <w:p w14:paraId="2A1CC38E" w14:textId="2BCED36B" w:rsidR="004E1021" w:rsidRPr="000D3E2B" w:rsidRDefault="004E1021" w:rsidP="004E1021">
      <w:pPr>
        <w:spacing w:after="0" w:line="240" w:lineRule="auto"/>
        <w:jc w:val="both"/>
        <w:rPr>
          <w:rFonts w:ascii="Times New Roman" w:hAnsi="Times New Roman"/>
          <w:iCs/>
          <w:noProof/>
        </w:rPr>
      </w:pPr>
      <w:r w:rsidRPr="000D3E2B">
        <w:rPr>
          <w:rFonts w:ascii="Times New Roman" w:hAnsi="Times New Roman"/>
          <w:iCs/>
          <w:noProof/>
        </w:rPr>
        <w:t>Platca DPH: áno – nie</w:t>
      </w:r>
      <w:r w:rsidR="00B401F0" w:rsidRPr="000D3E2B">
        <w:rPr>
          <w:rFonts w:ascii="Times New Roman" w:hAnsi="Times New Roman"/>
          <w:iCs/>
          <w:noProof/>
        </w:rPr>
        <w:t xml:space="preserve"> (nehodiace sa preškrtnúť)</w:t>
      </w:r>
    </w:p>
    <w:p w14:paraId="2C86FAD3" w14:textId="77777777" w:rsidR="004E1021" w:rsidRPr="000D3E2B" w:rsidRDefault="004E1021" w:rsidP="004E1021">
      <w:pPr>
        <w:spacing w:after="0" w:line="240" w:lineRule="auto"/>
        <w:jc w:val="both"/>
        <w:rPr>
          <w:rFonts w:ascii="Times New Roman" w:hAnsi="Times New Roman"/>
          <w:iCs/>
          <w:noProof/>
        </w:rPr>
      </w:pPr>
      <w:r w:rsidRPr="000D3E2B">
        <w:rPr>
          <w:rFonts w:ascii="Times New Roman" w:hAnsi="Times New Roman"/>
          <w:iCs/>
          <w:noProof/>
        </w:rPr>
        <w:t>(ak uchádzač nie je platcom DPH, uvedie túto skutočnosť ako súčasť tohto návrhu)</w:t>
      </w:r>
    </w:p>
    <w:p w14:paraId="51513B21" w14:textId="77777777" w:rsidR="004E1021" w:rsidRPr="000D3E2B" w:rsidRDefault="004E1021" w:rsidP="004E1021">
      <w:pPr>
        <w:spacing w:after="0" w:line="240" w:lineRule="auto"/>
        <w:jc w:val="both"/>
        <w:rPr>
          <w:rFonts w:ascii="Times New Roman" w:eastAsia="SimSun" w:hAnsi="Times New Roman"/>
          <w:iCs/>
          <w:noProof/>
          <w:snapToGrid w:val="0"/>
        </w:rPr>
      </w:pPr>
    </w:p>
    <w:p w14:paraId="34564FF5" w14:textId="77777777" w:rsidR="004E1021" w:rsidRPr="000D3E2B" w:rsidRDefault="004E1021" w:rsidP="004E1021">
      <w:pPr>
        <w:pStyle w:val="Odsekzoznamu"/>
        <w:numPr>
          <w:ilvl w:val="0"/>
          <w:numId w:val="14"/>
        </w:numPr>
        <w:tabs>
          <w:tab w:val="left" w:pos="2160"/>
          <w:tab w:val="left" w:pos="2880"/>
          <w:tab w:val="left" w:pos="4500"/>
        </w:tabs>
        <w:spacing w:after="0" w:line="240" w:lineRule="auto"/>
        <w:contextualSpacing w:val="0"/>
        <w:jc w:val="both"/>
        <w:rPr>
          <w:rFonts w:ascii="Times New Roman" w:eastAsia="SimSun" w:hAnsi="Times New Roman"/>
          <w:b/>
          <w:iCs/>
          <w:noProof/>
          <w:snapToGrid w:val="0"/>
        </w:rPr>
      </w:pPr>
      <w:r w:rsidRPr="000D3E2B">
        <w:rPr>
          <w:rFonts w:ascii="Times New Roman" w:eastAsia="SimSun" w:hAnsi="Times New Roman"/>
          <w:b/>
          <w:iCs/>
          <w:noProof/>
          <w:snapToGrid w:val="0"/>
        </w:rPr>
        <w:t>Čestné prehlásenie uchádzača</w:t>
      </w:r>
    </w:p>
    <w:p w14:paraId="6E464437" w14:textId="3C30247C" w:rsidR="004E1021" w:rsidRPr="000D3E2B" w:rsidRDefault="004E1021" w:rsidP="004E1021">
      <w:pPr>
        <w:pStyle w:val="Odsekzoznamu"/>
        <w:spacing w:after="0" w:line="240" w:lineRule="auto"/>
        <w:ind w:left="284" w:hanging="284"/>
        <w:jc w:val="both"/>
        <w:rPr>
          <w:rFonts w:ascii="Times New Roman" w:eastAsia="SimSun" w:hAnsi="Times New Roman"/>
          <w:iCs/>
          <w:noProof/>
          <w:snapToGrid w:val="0"/>
        </w:rPr>
      </w:pPr>
      <w:r w:rsidRPr="000D3E2B">
        <w:rPr>
          <w:rFonts w:ascii="Times New Roman" w:eastAsia="SimSun" w:hAnsi="Times New Roman"/>
          <w:iCs/>
          <w:noProof/>
          <w:snapToGrid w:val="0"/>
        </w:rPr>
        <w:t>D</w:t>
      </w:r>
      <w:r w:rsidR="004708D7" w:rsidRPr="000D3E2B">
        <w:rPr>
          <w:rFonts w:ascii="Times New Roman" w:eastAsia="SimSun" w:hAnsi="Times New Roman"/>
          <w:iCs/>
          <w:noProof/>
          <w:snapToGrid w:val="0"/>
        </w:rPr>
        <w:t>olu podpísaný čestne prehlasuje</w:t>
      </w:r>
      <w:r w:rsidRPr="000D3E2B">
        <w:rPr>
          <w:rFonts w:ascii="Times New Roman" w:eastAsia="SimSun" w:hAnsi="Times New Roman"/>
          <w:iCs/>
          <w:noProof/>
          <w:snapToGrid w:val="0"/>
        </w:rPr>
        <w:t>, že:</w:t>
      </w:r>
    </w:p>
    <w:p w14:paraId="18B3E67F" w14:textId="77777777" w:rsidR="004E1021" w:rsidRPr="000D3E2B" w:rsidRDefault="004E1021" w:rsidP="004E1021">
      <w:pPr>
        <w:pStyle w:val="Odsekzoznamu"/>
        <w:numPr>
          <w:ilvl w:val="0"/>
          <w:numId w:val="25"/>
        </w:numPr>
        <w:tabs>
          <w:tab w:val="left" w:pos="2160"/>
          <w:tab w:val="left" w:pos="2880"/>
          <w:tab w:val="left" w:pos="4500"/>
        </w:tabs>
        <w:spacing w:after="0" w:line="240" w:lineRule="auto"/>
        <w:ind w:left="284" w:hanging="284"/>
        <w:contextualSpacing w:val="0"/>
        <w:jc w:val="both"/>
        <w:rPr>
          <w:rFonts w:ascii="Times New Roman" w:eastAsia="SimSun" w:hAnsi="Times New Roman"/>
          <w:iCs/>
          <w:noProof/>
          <w:snapToGrid w:val="0"/>
        </w:rPr>
      </w:pPr>
      <w:r w:rsidRPr="000D3E2B">
        <w:rPr>
          <w:rFonts w:ascii="Times New Roman" w:eastAsia="SimSun" w:hAnsi="Times New Roman"/>
          <w:iCs/>
          <w:noProof/>
          <w:snapToGrid w:val="0"/>
        </w:rPr>
        <w:t>uchádzačom predložený návrh na plnenie kritérií  uvedený v tejto cenovej ponuke zodpovedá svojím nacenením špecifikácii a požiadavkám verejného obstarávateľa na predmet zákazky a požadovaným náležitostiam uvedeným v súťažných podkladoch.</w:t>
      </w:r>
    </w:p>
    <w:p w14:paraId="489E5AFF" w14:textId="77777777" w:rsidR="004E1021" w:rsidRPr="000D3E2B" w:rsidRDefault="004E1021" w:rsidP="004E1021">
      <w:pPr>
        <w:pStyle w:val="Odsekzoznamu"/>
        <w:numPr>
          <w:ilvl w:val="0"/>
          <w:numId w:val="25"/>
        </w:numPr>
        <w:tabs>
          <w:tab w:val="left" w:pos="2160"/>
          <w:tab w:val="left" w:pos="2880"/>
          <w:tab w:val="left" w:pos="4500"/>
        </w:tabs>
        <w:spacing w:after="0" w:line="240" w:lineRule="auto"/>
        <w:ind w:left="284" w:hanging="284"/>
        <w:contextualSpacing w:val="0"/>
        <w:jc w:val="both"/>
        <w:rPr>
          <w:rFonts w:ascii="Times New Roman" w:eastAsia="SimSun" w:hAnsi="Times New Roman"/>
          <w:iCs/>
          <w:noProof/>
          <w:snapToGrid w:val="0"/>
        </w:rPr>
      </w:pPr>
      <w:r w:rsidRPr="000D3E2B">
        <w:rPr>
          <w:rFonts w:ascii="Times New Roman" w:eastAsia="SimSun" w:hAnsi="Times New Roman"/>
          <w:iCs/>
          <w:noProof/>
          <w:snapToGrid w:val="0"/>
        </w:rPr>
        <w:t>cena predmetu zákazky za obstarávaný predmet je uvedená na základe vlastných prepočtov, berie do úvahy všetky skutočnosti, ktoré sú nevyhnutné na úplné a riadne plnenie Kúpnej zmluvy, pričom do ceny sú zahrnuté všetky náklady spojené s požadovaným predmetom zákazky.</w:t>
      </w:r>
    </w:p>
    <w:p w14:paraId="705702C8" w14:textId="77777777" w:rsidR="004E1021" w:rsidRPr="000D3E2B" w:rsidRDefault="004E1021" w:rsidP="004E1021">
      <w:pPr>
        <w:spacing w:after="0" w:line="240" w:lineRule="auto"/>
        <w:rPr>
          <w:rFonts w:ascii="Times New Roman" w:hAnsi="Times New Roman"/>
          <w:noProof/>
          <w14:ligatures w14:val="standard"/>
          <w14:cntxtAlts/>
        </w:rPr>
      </w:pPr>
    </w:p>
    <w:p w14:paraId="5512A05A" w14:textId="77777777" w:rsidR="004E1021" w:rsidRPr="000D3E2B" w:rsidRDefault="004E1021" w:rsidP="004E1021">
      <w:pPr>
        <w:spacing w:after="0" w:line="240" w:lineRule="auto"/>
        <w:rPr>
          <w:rFonts w:ascii="Times New Roman" w:hAnsi="Times New Roman"/>
          <w:noProof/>
          <w14:ligatures w14:val="standard"/>
          <w14:cntxtAlts/>
        </w:rPr>
      </w:pPr>
    </w:p>
    <w:p w14:paraId="469E738A" w14:textId="77777777" w:rsidR="004E1021" w:rsidRPr="000D3E2B" w:rsidRDefault="004E1021" w:rsidP="004E1021">
      <w:pPr>
        <w:spacing w:after="0" w:line="240" w:lineRule="auto"/>
        <w:jc w:val="both"/>
        <w:rPr>
          <w:rFonts w:ascii="Times New Roman" w:hAnsi="Times New Roman"/>
          <w:noProof/>
        </w:rPr>
      </w:pPr>
      <w:r w:rsidRPr="000D3E2B">
        <w:rPr>
          <w:rFonts w:ascii="Times New Roman" w:hAnsi="Times New Roman"/>
          <w:noProof/>
        </w:rPr>
        <w:t>V..........................................dňa...........................</w:t>
      </w:r>
      <w:r w:rsidRPr="000D3E2B">
        <w:rPr>
          <w:rFonts w:ascii="Times New Roman" w:hAnsi="Times New Roman"/>
          <w:noProof/>
        </w:rPr>
        <w:tab/>
      </w:r>
      <w:r w:rsidRPr="000D3E2B">
        <w:rPr>
          <w:rFonts w:ascii="Times New Roman" w:hAnsi="Times New Roman"/>
          <w:noProof/>
        </w:rPr>
        <w:tab/>
      </w:r>
    </w:p>
    <w:p w14:paraId="47C33C9D" w14:textId="77777777" w:rsidR="004E1021" w:rsidRPr="000D3E2B" w:rsidRDefault="004E1021" w:rsidP="004E1021">
      <w:pPr>
        <w:widowControl w:val="0"/>
        <w:autoSpaceDE w:val="0"/>
        <w:autoSpaceDN w:val="0"/>
        <w:adjustRightInd w:val="0"/>
        <w:spacing w:after="0" w:line="240" w:lineRule="auto"/>
        <w:jc w:val="both"/>
        <w:rPr>
          <w:rFonts w:ascii="Times New Roman" w:hAnsi="Times New Roman"/>
          <w:noProof/>
        </w:rPr>
      </w:pPr>
    </w:p>
    <w:p w14:paraId="27F937D1" w14:textId="77777777" w:rsidR="004E1021" w:rsidRPr="000D3E2B" w:rsidRDefault="004E1021" w:rsidP="004E1021">
      <w:pPr>
        <w:spacing w:after="0" w:line="240" w:lineRule="auto"/>
        <w:ind w:left="4956" w:firstLine="708"/>
        <w:rPr>
          <w:rFonts w:ascii="Times New Roman" w:hAnsi="Times New Roman"/>
        </w:rPr>
      </w:pPr>
      <w:r w:rsidRPr="000D3E2B">
        <w:rPr>
          <w:rFonts w:ascii="Times New Roman" w:hAnsi="Times New Roman"/>
        </w:rPr>
        <w:t>................................................................</w:t>
      </w:r>
    </w:p>
    <w:p w14:paraId="017F67CE" w14:textId="60370499" w:rsidR="002B54CB" w:rsidRPr="000D3E2B" w:rsidRDefault="002B54CB" w:rsidP="00DF124F">
      <w:pPr>
        <w:spacing w:after="0" w:line="240" w:lineRule="auto"/>
        <w:ind w:left="4956" w:firstLine="708"/>
        <w:jc w:val="center"/>
        <w:rPr>
          <w:rFonts w:ascii="Times New Roman" w:hAnsi="Times New Roman"/>
        </w:rPr>
      </w:pPr>
      <w:r w:rsidRPr="000D3E2B">
        <w:rPr>
          <w:rFonts w:ascii="Times New Roman" w:hAnsi="Times New Roman"/>
        </w:rPr>
        <w:t>Obchodné meno/názov</w:t>
      </w:r>
    </w:p>
    <w:p w14:paraId="1EDF0C2B" w14:textId="6F62DD90" w:rsidR="004E1021" w:rsidRPr="000D3E2B" w:rsidRDefault="004E1021" w:rsidP="00DF124F">
      <w:pPr>
        <w:spacing w:after="0" w:line="240" w:lineRule="auto"/>
        <w:ind w:left="4956" w:firstLine="708"/>
        <w:jc w:val="center"/>
        <w:rPr>
          <w:rFonts w:ascii="Times New Roman" w:hAnsi="Times New Roman"/>
        </w:rPr>
      </w:pPr>
      <w:r w:rsidRPr="000D3E2B">
        <w:rPr>
          <w:rFonts w:ascii="Times New Roman" w:hAnsi="Times New Roman"/>
        </w:rPr>
        <w:t>Titul, meno, priezvisko, funkcia a podpis</w:t>
      </w:r>
    </w:p>
    <w:p w14:paraId="6DE28CC8" w14:textId="77777777" w:rsidR="004E1021" w:rsidRPr="000D3E2B" w:rsidRDefault="004E1021" w:rsidP="00DF124F">
      <w:pPr>
        <w:spacing w:after="0" w:line="240" w:lineRule="auto"/>
        <w:ind w:left="4956" w:firstLine="708"/>
        <w:jc w:val="center"/>
        <w:rPr>
          <w:rFonts w:ascii="Times New Roman" w:hAnsi="Times New Roman"/>
        </w:rPr>
      </w:pPr>
      <w:r w:rsidRPr="000D3E2B">
        <w:rPr>
          <w:rFonts w:ascii="Times New Roman" w:hAnsi="Times New Roman"/>
        </w:rPr>
        <w:t>štatutárneho zástupcu uchádzača/</w:t>
      </w:r>
    </w:p>
    <w:p w14:paraId="273FD995" w14:textId="77777777" w:rsidR="004E1021" w:rsidRPr="000D3E2B" w:rsidRDefault="004E1021" w:rsidP="00DF124F">
      <w:pPr>
        <w:spacing w:after="0" w:line="240" w:lineRule="auto"/>
        <w:ind w:left="4956" w:firstLine="708"/>
        <w:jc w:val="center"/>
        <w:rPr>
          <w:rFonts w:ascii="Times New Roman" w:hAnsi="Times New Roman"/>
        </w:rPr>
        <w:sectPr w:rsidR="004E1021" w:rsidRPr="000D3E2B" w:rsidSect="00992491">
          <w:headerReference w:type="default" r:id="rId14"/>
          <w:pgSz w:w="11906" w:h="16838"/>
          <w:pgMar w:top="964" w:right="1418" w:bottom="1134" w:left="1134" w:header="708" w:footer="708" w:gutter="0"/>
          <w:cols w:space="708"/>
          <w:docGrid w:linePitch="299"/>
        </w:sectPr>
      </w:pPr>
      <w:r w:rsidRPr="000D3E2B">
        <w:rPr>
          <w:rFonts w:ascii="Times New Roman" w:hAnsi="Times New Roman"/>
        </w:rPr>
        <w:t>osoby oprávnenej konať za uchádzača</w:t>
      </w:r>
    </w:p>
    <w:p w14:paraId="578AE598" w14:textId="00C1D877" w:rsidR="004E1021" w:rsidRPr="000D3E2B" w:rsidRDefault="004E1021" w:rsidP="004E1021">
      <w:pPr>
        <w:tabs>
          <w:tab w:val="left" w:pos="708"/>
        </w:tabs>
        <w:spacing w:after="0" w:line="240" w:lineRule="auto"/>
        <w:jc w:val="both"/>
        <w:rPr>
          <w:rFonts w:ascii="Times New Roman" w:hAnsi="Times New Roman"/>
          <w:b/>
        </w:rPr>
      </w:pPr>
      <w:r w:rsidRPr="000D3E2B">
        <w:rPr>
          <w:rFonts w:ascii="Times New Roman" w:hAnsi="Times New Roman"/>
        </w:rPr>
        <w:lastRenderedPageBreak/>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b/>
        </w:rPr>
        <w:t>Príloha č. 3</w:t>
      </w:r>
      <w:r w:rsidR="00693A70" w:rsidRPr="000D3E2B">
        <w:rPr>
          <w:rFonts w:ascii="Times New Roman" w:hAnsi="Times New Roman"/>
          <w:b/>
        </w:rPr>
        <w:t xml:space="preserve"> výzvy</w:t>
      </w:r>
    </w:p>
    <w:p w14:paraId="7D3101C5" w14:textId="47AFAC38" w:rsidR="002D4501" w:rsidRPr="000D3E2B" w:rsidRDefault="004E1021" w:rsidP="004E1021">
      <w:pPr>
        <w:tabs>
          <w:tab w:val="left" w:pos="-142"/>
        </w:tabs>
        <w:spacing w:after="0" w:line="240" w:lineRule="auto"/>
        <w:rPr>
          <w:rFonts w:ascii="Times New Roman" w:hAnsi="Times New Roman"/>
        </w:rPr>
      </w:pPr>
      <w:r w:rsidRPr="000D3E2B">
        <w:rPr>
          <w:rFonts w:ascii="Times New Roman" w:hAnsi="Times New Roman"/>
        </w:rPr>
        <w:t>AOAS-2-</w:t>
      </w:r>
      <w:r w:rsidR="00B8654B">
        <w:rPr>
          <w:rFonts w:ascii="Times New Roman" w:hAnsi="Times New Roman"/>
        </w:rPr>
        <w:t>10</w:t>
      </w:r>
      <w:r w:rsidR="00E764D9">
        <w:rPr>
          <w:rFonts w:ascii="Times New Roman" w:hAnsi="Times New Roman"/>
        </w:rPr>
        <w:t>6</w:t>
      </w:r>
      <w:r w:rsidR="002D4501" w:rsidRPr="000D3E2B">
        <w:rPr>
          <w:rFonts w:ascii="Times New Roman" w:hAnsi="Times New Roman"/>
        </w:rPr>
        <w:t>/202</w:t>
      </w:r>
      <w:r w:rsidR="00DB467A" w:rsidRPr="000D3E2B">
        <w:rPr>
          <w:rFonts w:ascii="Times New Roman" w:hAnsi="Times New Roman"/>
        </w:rPr>
        <w:t>5</w:t>
      </w:r>
    </w:p>
    <w:p w14:paraId="1BB10F0A" w14:textId="77777777" w:rsidR="00067B9F" w:rsidRPr="000D3E2B" w:rsidRDefault="00067B9F" w:rsidP="004E1021">
      <w:pPr>
        <w:tabs>
          <w:tab w:val="left" w:pos="-142"/>
        </w:tabs>
        <w:spacing w:after="0" w:line="240" w:lineRule="auto"/>
        <w:rPr>
          <w:rFonts w:ascii="Times New Roman" w:hAnsi="Times New Roman"/>
        </w:rPr>
      </w:pPr>
    </w:p>
    <w:p w14:paraId="7EE55BA1" w14:textId="5CB94EF3" w:rsidR="002D4501" w:rsidRPr="000D3E2B" w:rsidRDefault="00067B9F" w:rsidP="00067B9F">
      <w:pPr>
        <w:tabs>
          <w:tab w:val="left" w:pos="-142"/>
        </w:tabs>
        <w:spacing w:after="0" w:line="240" w:lineRule="auto"/>
        <w:jc w:val="center"/>
        <w:rPr>
          <w:rFonts w:ascii="Times New Roman" w:hAnsi="Times New Roman"/>
          <w:b/>
          <w:i/>
        </w:rPr>
      </w:pPr>
      <w:r w:rsidRPr="000D3E2B">
        <w:rPr>
          <w:rFonts w:ascii="Times New Roman" w:hAnsi="Times New Roman"/>
          <w:b/>
          <w:i/>
        </w:rPr>
        <w:t>Verejný obstarávateľ si vyhradzuje právo na úpravu a/alebo zmenu zmluvných podmienok uvedených v návrhu Kúpnej zmluvy tvoriacej súčasť týchto súťažných podkladov pri jednotlivých výzvach na predkladanie ponúk, pričom tieto budú jednoznačne spresnené v jednotlivých výzvach na predkladanie ponúk.</w:t>
      </w:r>
    </w:p>
    <w:p w14:paraId="4C16B40B" w14:textId="77777777" w:rsidR="00067B9F" w:rsidRPr="000D3E2B" w:rsidRDefault="00067B9F" w:rsidP="004E1021">
      <w:pPr>
        <w:tabs>
          <w:tab w:val="left" w:pos="-142"/>
        </w:tabs>
        <w:spacing w:after="0" w:line="240" w:lineRule="auto"/>
        <w:rPr>
          <w:rFonts w:ascii="Times New Roman" w:hAnsi="Times New Roman"/>
        </w:rPr>
      </w:pPr>
    </w:p>
    <w:p w14:paraId="3FF92487" w14:textId="77777777" w:rsidR="002D4501" w:rsidRPr="000D3E2B" w:rsidRDefault="002D4501" w:rsidP="002D4501">
      <w:pPr>
        <w:spacing w:after="0" w:line="240" w:lineRule="auto"/>
        <w:jc w:val="center"/>
        <w:rPr>
          <w:rFonts w:ascii="Times New Roman" w:hAnsi="Times New Roman"/>
        </w:rPr>
      </w:pPr>
      <w:r w:rsidRPr="000D3E2B">
        <w:rPr>
          <w:rFonts w:ascii="Times New Roman" w:hAnsi="Times New Roman"/>
          <w:b/>
        </w:rPr>
        <w:t xml:space="preserve">Kúpna zmluva </w:t>
      </w:r>
    </w:p>
    <w:p w14:paraId="53FB1E64" w14:textId="77777777" w:rsidR="002D4501" w:rsidRPr="000D3E2B" w:rsidRDefault="002D4501" w:rsidP="002D4501">
      <w:pPr>
        <w:spacing w:after="0" w:line="240" w:lineRule="auto"/>
        <w:ind w:right="7"/>
        <w:jc w:val="center"/>
        <w:rPr>
          <w:rFonts w:ascii="Times New Roman" w:hAnsi="Times New Roman"/>
        </w:rPr>
      </w:pPr>
      <w:r w:rsidRPr="000D3E2B">
        <w:rPr>
          <w:rFonts w:ascii="Times New Roman" w:hAnsi="Times New Roman"/>
          <w:b/>
        </w:rPr>
        <w:t xml:space="preserve">č. AOAS-1-.../2025  </w:t>
      </w:r>
      <w:r w:rsidRPr="000D3E2B">
        <w:rPr>
          <w:rFonts w:ascii="Times New Roman" w:hAnsi="Times New Roman"/>
          <w:b/>
          <w:color w:val="FF0000"/>
        </w:rPr>
        <w:t xml:space="preserve"> </w:t>
      </w:r>
    </w:p>
    <w:p w14:paraId="63C9C9E1" w14:textId="77777777" w:rsidR="002D4501" w:rsidRPr="000D3E2B" w:rsidRDefault="002D4501" w:rsidP="002D4501">
      <w:pPr>
        <w:spacing w:after="0" w:line="240" w:lineRule="auto"/>
        <w:ind w:hanging="199"/>
        <w:jc w:val="center"/>
        <w:rPr>
          <w:rFonts w:ascii="Times New Roman" w:hAnsi="Times New Roman"/>
        </w:rPr>
      </w:pPr>
      <w:r w:rsidRPr="000D3E2B">
        <w:rPr>
          <w:rFonts w:ascii="Times New Roman" w:hAnsi="Times New Roman"/>
        </w:rPr>
        <w:t>uzavretá podľa § 409 a nasl. Obchodného zákonníka a zákona č. 343/2015 Z. z. o verejnom obstarávaní a o zmene a doplnení niektorých zákonov v znení neskorších predpisov (ďalej len „zákon č. 343/2015 Z. z.“ alebo „zákon o verejnom obstarávaní“) (ďalej len „</w:t>
      </w:r>
      <w:r w:rsidRPr="000D3E2B">
        <w:rPr>
          <w:rFonts w:ascii="Times New Roman" w:hAnsi="Times New Roman"/>
          <w:b/>
          <w:bCs/>
        </w:rPr>
        <w:t>zmluva</w:t>
      </w:r>
      <w:r w:rsidRPr="000D3E2B">
        <w:rPr>
          <w:rFonts w:ascii="Times New Roman" w:hAnsi="Times New Roman"/>
        </w:rPr>
        <w:t>“)</w:t>
      </w:r>
    </w:p>
    <w:p w14:paraId="4F5297A0" w14:textId="77777777" w:rsidR="002D4501" w:rsidRPr="000D3E2B" w:rsidRDefault="002D4501" w:rsidP="002D4501">
      <w:pPr>
        <w:spacing w:after="0" w:line="240" w:lineRule="auto"/>
        <w:ind w:right="568"/>
        <w:jc w:val="center"/>
        <w:rPr>
          <w:rFonts w:ascii="Times New Roman" w:hAnsi="Times New Roman"/>
          <w:b/>
        </w:rPr>
      </w:pPr>
    </w:p>
    <w:p w14:paraId="2E8FBBA1" w14:textId="77777777" w:rsidR="002D4501" w:rsidRPr="000D3E2B" w:rsidRDefault="002D4501" w:rsidP="002D4501">
      <w:pPr>
        <w:spacing w:after="0" w:line="240" w:lineRule="auto"/>
        <w:ind w:right="568"/>
        <w:jc w:val="center"/>
        <w:rPr>
          <w:rFonts w:ascii="Times New Roman" w:hAnsi="Times New Roman"/>
          <w:b/>
        </w:rPr>
      </w:pPr>
      <w:r w:rsidRPr="000D3E2B">
        <w:rPr>
          <w:rFonts w:ascii="Times New Roman" w:hAnsi="Times New Roman"/>
          <w:b/>
        </w:rPr>
        <w:t>Článok I.</w:t>
      </w:r>
    </w:p>
    <w:p w14:paraId="5B1DD58B" w14:textId="77777777" w:rsidR="002D4501" w:rsidRPr="000D3E2B" w:rsidRDefault="002D4501" w:rsidP="002D4501">
      <w:pPr>
        <w:tabs>
          <w:tab w:val="left" w:pos="2340"/>
        </w:tabs>
        <w:spacing w:after="0" w:line="240" w:lineRule="auto"/>
        <w:ind w:right="568"/>
        <w:jc w:val="center"/>
        <w:rPr>
          <w:rFonts w:ascii="Times New Roman" w:hAnsi="Times New Roman"/>
          <w:b/>
        </w:rPr>
      </w:pPr>
      <w:r w:rsidRPr="000D3E2B">
        <w:rPr>
          <w:rFonts w:ascii="Times New Roman" w:hAnsi="Times New Roman"/>
          <w:b/>
        </w:rPr>
        <w:t>Zmluvné strany</w:t>
      </w:r>
    </w:p>
    <w:p w14:paraId="22962F55" w14:textId="77777777" w:rsidR="002D4501" w:rsidRPr="000D3E2B" w:rsidRDefault="002D4501" w:rsidP="002D4501">
      <w:pPr>
        <w:pStyle w:val="Odsekzoznamu4"/>
        <w:tabs>
          <w:tab w:val="left" w:pos="1260"/>
        </w:tabs>
        <w:spacing w:after="0" w:line="240" w:lineRule="auto"/>
        <w:ind w:left="0" w:right="-115"/>
        <w:rPr>
          <w:rFonts w:ascii="Times New Roman" w:hAnsi="Times New Roman"/>
        </w:rPr>
      </w:pPr>
      <w:r w:rsidRPr="000D3E2B">
        <w:rPr>
          <w:rFonts w:ascii="Times New Roman" w:hAnsi="Times New Roman"/>
          <w:b/>
        </w:rPr>
        <w:t>Kupujúci:</w:t>
      </w:r>
      <w:r w:rsidRPr="000D3E2B">
        <w:rPr>
          <w:rFonts w:ascii="Times New Roman" w:hAnsi="Times New Roman"/>
          <w:b/>
        </w:rPr>
        <w:tab/>
      </w:r>
      <w:r w:rsidRPr="000D3E2B">
        <w:rPr>
          <w:rFonts w:ascii="Times New Roman" w:hAnsi="Times New Roman"/>
          <w:b/>
        </w:rPr>
        <w:tab/>
      </w:r>
      <w:r w:rsidRPr="000D3E2B">
        <w:rPr>
          <w:rFonts w:ascii="Times New Roman" w:hAnsi="Times New Roman"/>
          <w:b/>
        </w:rPr>
        <w:tab/>
      </w:r>
      <w:r w:rsidRPr="000D3E2B">
        <w:rPr>
          <w:rFonts w:ascii="Times New Roman" w:hAnsi="Times New Roman"/>
          <w:b/>
        </w:rPr>
        <w:tab/>
        <w:t xml:space="preserve">Automobilové opravovne Ministerstva vnútra Slovenskej republiky, a. s. </w:t>
      </w:r>
    </w:p>
    <w:p w14:paraId="76A290B0"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sídlo:</w:t>
      </w:r>
      <w:r w:rsidRPr="000D3E2B">
        <w:rPr>
          <w:rFonts w:ascii="Times New Roman" w:hAnsi="Times New Roman"/>
        </w:rPr>
        <w:tab/>
      </w:r>
      <w:r w:rsidRPr="000D3E2B">
        <w:rPr>
          <w:rFonts w:ascii="Times New Roman" w:hAnsi="Times New Roman"/>
        </w:rPr>
        <w:tab/>
        <w:t>Sklabinská 20, 831 06 Bratislava</w:t>
      </w:r>
    </w:p>
    <w:p w14:paraId="5595B4B6" w14:textId="77777777" w:rsidR="002D4501" w:rsidRPr="000D3E2B" w:rsidRDefault="002D4501" w:rsidP="002D4501">
      <w:pPr>
        <w:tabs>
          <w:tab w:val="left" w:pos="2160"/>
        </w:tabs>
        <w:spacing w:after="0" w:line="240" w:lineRule="auto"/>
        <w:ind w:right="-115"/>
        <w:rPr>
          <w:rFonts w:ascii="Times New Roman" w:hAnsi="Times New Roman"/>
        </w:rPr>
      </w:pPr>
      <w:r w:rsidRPr="000D3E2B">
        <w:rPr>
          <w:rFonts w:ascii="Times New Roman" w:hAnsi="Times New Roman"/>
        </w:rPr>
        <w:t>zapísaný:</w:t>
      </w:r>
      <w:r w:rsidRPr="000D3E2B">
        <w:rPr>
          <w:rFonts w:ascii="Times New Roman" w:hAnsi="Times New Roman"/>
        </w:rPr>
        <w:tab/>
      </w:r>
      <w:r w:rsidRPr="000D3E2B">
        <w:rPr>
          <w:rFonts w:ascii="Times New Roman" w:hAnsi="Times New Roman"/>
        </w:rPr>
        <w:tab/>
        <w:t>v Obchodnom registri Mestského súdu Bratislava III, odd.: Sa vl. č. 4804/B</w:t>
      </w:r>
    </w:p>
    <w:p w14:paraId="6B427EDC"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v mene ktorého koná:</w:t>
      </w:r>
      <w:r w:rsidRPr="000D3E2B">
        <w:rPr>
          <w:rFonts w:ascii="Times New Roman" w:hAnsi="Times New Roman"/>
        </w:rPr>
        <w:tab/>
      </w:r>
      <w:r w:rsidRPr="000D3E2B">
        <w:rPr>
          <w:rFonts w:ascii="Times New Roman" w:hAnsi="Times New Roman"/>
        </w:rPr>
        <w:tab/>
        <w:t xml:space="preserve">Mgr. Lukáš Huňara, generálny riaditeľ a predseda predstavenstva </w:t>
      </w:r>
    </w:p>
    <w:p w14:paraId="7109A878"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ab/>
      </w:r>
      <w:r w:rsidRPr="000D3E2B">
        <w:rPr>
          <w:rFonts w:ascii="Times New Roman" w:hAnsi="Times New Roman"/>
        </w:rPr>
        <w:tab/>
        <w:t>PhDr. Ján Žovin, člen predstavenstva</w:t>
      </w:r>
    </w:p>
    <w:p w14:paraId="1A90E8D3" w14:textId="77777777" w:rsidR="002D4501" w:rsidRPr="000D3E2B" w:rsidRDefault="002D4501" w:rsidP="002D4501">
      <w:pPr>
        <w:tabs>
          <w:tab w:val="left" w:pos="0"/>
        </w:tabs>
        <w:spacing w:after="0" w:line="240" w:lineRule="auto"/>
        <w:ind w:right="568"/>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t>PhDr. Aurel Gonščák, člen predstavenstva</w:t>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p>
    <w:p w14:paraId="4440A96A" w14:textId="77777777" w:rsidR="002D4501" w:rsidRPr="000D3E2B" w:rsidRDefault="002D4501" w:rsidP="002D4501">
      <w:pPr>
        <w:tabs>
          <w:tab w:val="left" w:pos="0"/>
        </w:tabs>
        <w:spacing w:after="0" w:line="240" w:lineRule="auto"/>
        <w:ind w:right="568"/>
        <w:rPr>
          <w:rFonts w:ascii="Times New Roman" w:hAnsi="Times New Roman"/>
        </w:rPr>
      </w:pPr>
      <w:r w:rsidRPr="000D3E2B">
        <w:rPr>
          <w:rFonts w:ascii="Times New Roman" w:hAnsi="Times New Roman"/>
        </w:rPr>
        <w:t>IČO:</w:t>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t>44 855 206</w:t>
      </w:r>
    </w:p>
    <w:p w14:paraId="7FB01B46"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IČ DPH:</w:t>
      </w:r>
      <w:r w:rsidRPr="000D3E2B">
        <w:rPr>
          <w:rFonts w:ascii="Times New Roman" w:hAnsi="Times New Roman"/>
        </w:rPr>
        <w:tab/>
      </w:r>
      <w:r w:rsidRPr="000D3E2B">
        <w:rPr>
          <w:rFonts w:ascii="Times New Roman" w:hAnsi="Times New Roman"/>
        </w:rPr>
        <w:tab/>
        <w:t>SK2022850203</w:t>
      </w:r>
    </w:p>
    <w:p w14:paraId="22134F7B"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DIČ:</w:t>
      </w:r>
      <w:r w:rsidRPr="000D3E2B">
        <w:rPr>
          <w:rFonts w:ascii="Times New Roman" w:hAnsi="Times New Roman"/>
        </w:rPr>
        <w:tab/>
      </w:r>
      <w:r w:rsidRPr="000D3E2B">
        <w:rPr>
          <w:rFonts w:ascii="Times New Roman" w:hAnsi="Times New Roman"/>
        </w:rPr>
        <w:tab/>
        <w:t>2022850203</w:t>
      </w:r>
    </w:p>
    <w:p w14:paraId="59DCEFAF"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bankové spojenie:</w:t>
      </w:r>
      <w:r w:rsidRPr="000D3E2B">
        <w:rPr>
          <w:rFonts w:ascii="Times New Roman" w:hAnsi="Times New Roman"/>
        </w:rPr>
        <w:tab/>
      </w:r>
      <w:r w:rsidRPr="000D3E2B">
        <w:rPr>
          <w:rFonts w:ascii="Times New Roman" w:hAnsi="Times New Roman"/>
        </w:rPr>
        <w:tab/>
        <w:t>Slovenská sporiteľňa a.s.</w:t>
      </w:r>
    </w:p>
    <w:p w14:paraId="0BE3E9CA"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IBAN:</w:t>
      </w:r>
      <w:r w:rsidRPr="000D3E2B">
        <w:rPr>
          <w:rFonts w:ascii="Times New Roman" w:hAnsi="Times New Roman"/>
        </w:rPr>
        <w:tab/>
      </w:r>
      <w:r w:rsidRPr="000D3E2B">
        <w:rPr>
          <w:rFonts w:ascii="Times New Roman" w:hAnsi="Times New Roman"/>
        </w:rPr>
        <w:tab/>
        <w:t>SK27 0900 0000 0051 7080 1700</w:t>
      </w:r>
    </w:p>
    <w:p w14:paraId="418C9C5C" w14:textId="77777777" w:rsidR="002D4501" w:rsidRPr="000D3E2B" w:rsidRDefault="002D4501" w:rsidP="002D4501">
      <w:pPr>
        <w:tabs>
          <w:tab w:val="left" w:pos="360"/>
          <w:tab w:val="left" w:pos="540"/>
          <w:tab w:val="left" w:pos="2340"/>
        </w:tabs>
        <w:spacing w:after="0" w:line="240" w:lineRule="auto"/>
        <w:ind w:right="568"/>
        <w:rPr>
          <w:rFonts w:ascii="Times New Roman" w:hAnsi="Times New Roman"/>
        </w:rPr>
      </w:pPr>
      <w:r w:rsidRPr="000D3E2B">
        <w:rPr>
          <w:rFonts w:ascii="Times New Roman" w:hAnsi="Times New Roman"/>
        </w:rPr>
        <w:t xml:space="preserve">(ďalej len </w:t>
      </w:r>
      <w:r w:rsidRPr="000D3E2B">
        <w:rPr>
          <w:rFonts w:ascii="Times New Roman" w:hAnsi="Times New Roman"/>
          <w:b/>
        </w:rPr>
        <w:t>„Kupujúci“</w:t>
      </w:r>
      <w:r w:rsidRPr="000D3E2B">
        <w:rPr>
          <w:rFonts w:ascii="Times New Roman" w:hAnsi="Times New Roman"/>
        </w:rPr>
        <w:t>)</w:t>
      </w:r>
    </w:p>
    <w:p w14:paraId="4A57552E" w14:textId="77777777" w:rsidR="002D4501" w:rsidRPr="000D3E2B" w:rsidRDefault="002D4501" w:rsidP="002D4501">
      <w:pPr>
        <w:tabs>
          <w:tab w:val="left" w:pos="360"/>
          <w:tab w:val="left" w:pos="540"/>
          <w:tab w:val="left" w:pos="2340"/>
        </w:tabs>
        <w:spacing w:after="0" w:line="240" w:lineRule="auto"/>
        <w:ind w:right="568"/>
        <w:rPr>
          <w:rFonts w:ascii="Times New Roman" w:hAnsi="Times New Roman"/>
        </w:rPr>
      </w:pPr>
    </w:p>
    <w:p w14:paraId="136BA4CC" w14:textId="77777777" w:rsidR="002D4501" w:rsidRPr="000D3E2B" w:rsidRDefault="002D4501" w:rsidP="002D4501">
      <w:pPr>
        <w:spacing w:after="0" w:line="240" w:lineRule="auto"/>
        <w:rPr>
          <w:rFonts w:ascii="Times New Roman" w:hAnsi="Times New Roman"/>
        </w:rPr>
      </w:pPr>
      <w:r w:rsidRPr="000D3E2B">
        <w:rPr>
          <w:rFonts w:ascii="Times New Roman" w:hAnsi="Times New Roman"/>
        </w:rPr>
        <w:t xml:space="preserve">a </w:t>
      </w:r>
    </w:p>
    <w:p w14:paraId="239DECD8" w14:textId="77777777" w:rsidR="002D4501" w:rsidRPr="000D3E2B" w:rsidRDefault="002D4501" w:rsidP="002D4501">
      <w:pPr>
        <w:spacing w:after="0" w:line="240" w:lineRule="auto"/>
        <w:rPr>
          <w:rFonts w:ascii="Times New Roman" w:hAnsi="Times New Roman"/>
        </w:rPr>
      </w:pPr>
    </w:p>
    <w:p w14:paraId="7C93DFED" w14:textId="77777777" w:rsidR="002D4501" w:rsidRPr="000D3E2B" w:rsidRDefault="002D4501" w:rsidP="002D4501">
      <w:pPr>
        <w:spacing w:after="0" w:line="240" w:lineRule="auto"/>
        <w:rPr>
          <w:rFonts w:ascii="Times New Roman" w:hAnsi="Times New Roman"/>
        </w:rPr>
      </w:pPr>
      <w:r w:rsidRPr="000D3E2B">
        <w:rPr>
          <w:rFonts w:ascii="Times New Roman" w:hAnsi="Times New Roman"/>
          <w:b/>
        </w:rPr>
        <w:t xml:space="preserve">Predávajúci: </w:t>
      </w:r>
      <w:r w:rsidRPr="000D3E2B">
        <w:rPr>
          <w:rFonts w:ascii="Times New Roman" w:hAnsi="Times New Roman"/>
          <w:b/>
        </w:rPr>
        <w:tab/>
      </w:r>
      <w:r w:rsidRPr="000D3E2B">
        <w:rPr>
          <w:rFonts w:ascii="Times New Roman" w:hAnsi="Times New Roman"/>
          <w:b/>
        </w:rPr>
        <w:tab/>
      </w:r>
      <w:r w:rsidRPr="000D3E2B">
        <w:rPr>
          <w:rFonts w:ascii="Times New Roman" w:hAnsi="Times New Roman"/>
          <w:b/>
        </w:rPr>
        <w:tab/>
      </w:r>
      <w:r w:rsidRPr="000D3E2B">
        <w:rPr>
          <w:rFonts w:ascii="Times New Roman" w:hAnsi="Times New Roman"/>
          <w:color w:val="231F20"/>
        </w:rPr>
        <w:t>[*]</w:t>
      </w:r>
      <w:r w:rsidRPr="000D3E2B">
        <w:rPr>
          <w:rFonts w:ascii="Times New Roman" w:hAnsi="Times New Roman"/>
          <w:b/>
        </w:rPr>
        <w:t xml:space="preserve"> </w:t>
      </w:r>
    </w:p>
    <w:p w14:paraId="50026F8C"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sídlo:</w:t>
      </w:r>
      <w:r w:rsidRPr="000D3E2B">
        <w:rPr>
          <w:rFonts w:ascii="Times New Roman" w:hAnsi="Times New Roman"/>
        </w:rPr>
        <w:tab/>
      </w:r>
      <w:r w:rsidRPr="000D3E2B">
        <w:rPr>
          <w:rFonts w:ascii="Times New Roman" w:hAnsi="Times New Roman"/>
        </w:rPr>
        <w:tab/>
      </w:r>
      <w:r w:rsidRPr="000D3E2B">
        <w:rPr>
          <w:rFonts w:ascii="Times New Roman" w:hAnsi="Times New Roman"/>
          <w:color w:val="231F20"/>
        </w:rPr>
        <w:t>[*]</w:t>
      </w:r>
      <w:r w:rsidRPr="000D3E2B">
        <w:rPr>
          <w:rFonts w:ascii="Times New Roman" w:hAnsi="Times New Roman"/>
        </w:rPr>
        <w:tab/>
      </w:r>
      <w:r w:rsidRPr="000D3E2B">
        <w:rPr>
          <w:rFonts w:ascii="Times New Roman" w:hAnsi="Times New Roman"/>
        </w:rPr>
        <w:tab/>
      </w:r>
      <w:r w:rsidRPr="000D3E2B">
        <w:rPr>
          <w:rFonts w:ascii="Times New Roman" w:hAnsi="Times New Roman"/>
        </w:rPr>
        <w:tab/>
      </w:r>
    </w:p>
    <w:p w14:paraId="087E2FCB"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zapísaný:</w:t>
      </w:r>
      <w:r w:rsidRPr="000D3E2B">
        <w:rPr>
          <w:rFonts w:ascii="Times New Roman" w:hAnsi="Times New Roman"/>
        </w:rPr>
        <w:tab/>
      </w:r>
      <w:r w:rsidRPr="000D3E2B">
        <w:rPr>
          <w:rFonts w:ascii="Times New Roman" w:hAnsi="Times New Roman"/>
        </w:rPr>
        <w:tab/>
      </w:r>
      <w:r w:rsidRPr="000D3E2B">
        <w:rPr>
          <w:rFonts w:ascii="Times New Roman" w:hAnsi="Times New Roman"/>
          <w:color w:val="231F20"/>
        </w:rPr>
        <w:t>[*]</w:t>
      </w:r>
      <w:r w:rsidRPr="000D3E2B">
        <w:rPr>
          <w:rFonts w:ascii="Times New Roman" w:hAnsi="Times New Roman"/>
        </w:rPr>
        <w:tab/>
      </w:r>
      <w:r w:rsidRPr="000D3E2B">
        <w:rPr>
          <w:rFonts w:ascii="Times New Roman" w:hAnsi="Times New Roman"/>
        </w:rPr>
        <w:tab/>
      </w:r>
      <w:r w:rsidRPr="000D3E2B">
        <w:rPr>
          <w:rFonts w:ascii="Times New Roman" w:hAnsi="Times New Roman"/>
        </w:rPr>
        <w:tab/>
      </w:r>
    </w:p>
    <w:p w14:paraId="6BFC41BB"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v mene ktorého koná:</w:t>
      </w:r>
      <w:r w:rsidRPr="000D3E2B">
        <w:rPr>
          <w:rFonts w:ascii="Times New Roman" w:hAnsi="Times New Roman"/>
        </w:rPr>
        <w:tab/>
      </w:r>
      <w:r w:rsidRPr="000D3E2B">
        <w:rPr>
          <w:rFonts w:ascii="Times New Roman" w:hAnsi="Times New Roman"/>
        </w:rPr>
        <w:tab/>
      </w:r>
      <w:r w:rsidRPr="000D3E2B">
        <w:rPr>
          <w:rFonts w:ascii="Times New Roman" w:hAnsi="Times New Roman"/>
          <w:color w:val="231F20"/>
        </w:rPr>
        <w:t>[*]</w:t>
      </w:r>
      <w:r w:rsidRPr="000D3E2B">
        <w:rPr>
          <w:rFonts w:ascii="Times New Roman" w:hAnsi="Times New Roman"/>
        </w:rPr>
        <w:tab/>
      </w:r>
      <w:r w:rsidRPr="000D3E2B">
        <w:rPr>
          <w:rFonts w:ascii="Times New Roman" w:hAnsi="Times New Roman"/>
        </w:rPr>
        <w:tab/>
      </w:r>
      <w:r w:rsidRPr="000D3E2B">
        <w:rPr>
          <w:rFonts w:ascii="Times New Roman" w:hAnsi="Times New Roman"/>
        </w:rPr>
        <w:tab/>
        <w:t xml:space="preserve"> </w:t>
      </w:r>
    </w:p>
    <w:p w14:paraId="47728B9C"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IČO:</w:t>
      </w:r>
      <w:r w:rsidRPr="000D3E2B">
        <w:rPr>
          <w:rFonts w:ascii="Times New Roman" w:hAnsi="Times New Roman"/>
        </w:rPr>
        <w:tab/>
      </w:r>
      <w:r w:rsidRPr="000D3E2B">
        <w:rPr>
          <w:rFonts w:ascii="Times New Roman" w:hAnsi="Times New Roman"/>
        </w:rPr>
        <w:tab/>
      </w:r>
      <w:r w:rsidRPr="000D3E2B">
        <w:rPr>
          <w:rFonts w:ascii="Times New Roman" w:hAnsi="Times New Roman"/>
          <w:color w:val="231F20"/>
        </w:rPr>
        <w:t>[*]</w:t>
      </w:r>
      <w:r w:rsidRPr="000D3E2B">
        <w:rPr>
          <w:rFonts w:ascii="Times New Roman" w:hAnsi="Times New Roman"/>
        </w:rPr>
        <w:tab/>
      </w:r>
      <w:r w:rsidRPr="000D3E2B">
        <w:rPr>
          <w:rFonts w:ascii="Times New Roman" w:hAnsi="Times New Roman"/>
        </w:rPr>
        <w:tab/>
      </w:r>
      <w:r w:rsidRPr="000D3E2B">
        <w:rPr>
          <w:rFonts w:ascii="Times New Roman" w:hAnsi="Times New Roman"/>
        </w:rPr>
        <w:tab/>
      </w:r>
    </w:p>
    <w:p w14:paraId="1062B013"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IČ DPH:</w:t>
      </w:r>
      <w:r w:rsidRPr="000D3E2B">
        <w:rPr>
          <w:rFonts w:ascii="Times New Roman" w:hAnsi="Times New Roman"/>
        </w:rPr>
        <w:tab/>
      </w:r>
      <w:r w:rsidRPr="000D3E2B">
        <w:rPr>
          <w:rFonts w:ascii="Times New Roman" w:hAnsi="Times New Roman"/>
        </w:rPr>
        <w:tab/>
      </w:r>
      <w:r w:rsidRPr="000D3E2B">
        <w:rPr>
          <w:rFonts w:ascii="Times New Roman" w:hAnsi="Times New Roman"/>
          <w:color w:val="231F20"/>
        </w:rPr>
        <w:t>[*]</w:t>
      </w:r>
      <w:r w:rsidRPr="000D3E2B">
        <w:rPr>
          <w:rFonts w:ascii="Times New Roman" w:hAnsi="Times New Roman"/>
        </w:rPr>
        <w:tab/>
      </w:r>
      <w:r w:rsidRPr="000D3E2B">
        <w:rPr>
          <w:rFonts w:ascii="Times New Roman" w:hAnsi="Times New Roman"/>
        </w:rPr>
        <w:tab/>
      </w:r>
      <w:r w:rsidRPr="000D3E2B">
        <w:rPr>
          <w:rFonts w:ascii="Times New Roman" w:hAnsi="Times New Roman"/>
        </w:rPr>
        <w:tab/>
      </w:r>
    </w:p>
    <w:p w14:paraId="3509788F"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DIČ:</w:t>
      </w:r>
      <w:r w:rsidRPr="000D3E2B">
        <w:rPr>
          <w:rFonts w:ascii="Times New Roman" w:hAnsi="Times New Roman"/>
        </w:rPr>
        <w:tab/>
      </w:r>
      <w:r w:rsidRPr="000D3E2B">
        <w:rPr>
          <w:rFonts w:ascii="Times New Roman" w:hAnsi="Times New Roman"/>
        </w:rPr>
        <w:tab/>
      </w:r>
      <w:r w:rsidRPr="000D3E2B">
        <w:rPr>
          <w:rFonts w:ascii="Times New Roman" w:hAnsi="Times New Roman"/>
          <w:color w:val="231F20"/>
        </w:rPr>
        <w:t>[*]</w:t>
      </w:r>
      <w:r w:rsidRPr="000D3E2B">
        <w:rPr>
          <w:rFonts w:ascii="Times New Roman" w:hAnsi="Times New Roman"/>
        </w:rPr>
        <w:tab/>
      </w:r>
      <w:r w:rsidRPr="000D3E2B">
        <w:rPr>
          <w:rFonts w:ascii="Times New Roman" w:hAnsi="Times New Roman"/>
        </w:rPr>
        <w:tab/>
      </w:r>
      <w:r w:rsidRPr="000D3E2B">
        <w:rPr>
          <w:rFonts w:ascii="Times New Roman" w:hAnsi="Times New Roman"/>
        </w:rPr>
        <w:tab/>
      </w:r>
    </w:p>
    <w:p w14:paraId="4762CD81"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bankové spojenie:</w:t>
      </w:r>
      <w:r w:rsidRPr="000D3E2B">
        <w:rPr>
          <w:rFonts w:ascii="Times New Roman" w:hAnsi="Times New Roman"/>
        </w:rPr>
        <w:tab/>
      </w:r>
      <w:r w:rsidRPr="000D3E2B">
        <w:rPr>
          <w:rFonts w:ascii="Times New Roman" w:hAnsi="Times New Roman"/>
        </w:rPr>
        <w:tab/>
      </w:r>
      <w:r w:rsidRPr="000D3E2B">
        <w:rPr>
          <w:rFonts w:ascii="Times New Roman" w:hAnsi="Times New Roman"/>
          <w:color w:val="231F20"/>
        </w:rPr>
        <w:t>[*]</w:t>
      </w:r>
      <w:r w:rsidRPr="000D3E2B">
        <w:rPr>
          <w:rFonts w:ascii="Times New Roman" w:hAnsi="Times New Roman"/>
        </w:rPr>
        <w:tab/>
      </w:r>
      <w:r w:rsidRPr="000D3E2B">
        <w:rPr>
          <w:rFonts w:ascii="Times New Roman" w:hAnsi="Times New Roman"/>
        </w:rPr>
        <w:tab/>
      </w:r>
      <w:r w:rsidRPr="000D3E2B">
        <w:rPr>
          <w:rFonts w:ascii="Times New Roman" w:hAnsi="Times New Roman"/>
        </w:rPr>
        <w:tab/>
      </w:r>
    </w:p>
    <w:p w14:paraId="3472B99C"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IBAN:</w:t>
      </w:r>
      <w:r w:rsidRPr="000D3E2B">
        <w:rPr>
          <w:rFonts w:ascii="Times New Roman" w:hAnsi="Times New Roman"/>
        </w:rPr>
        <w:tab/>
      </w:r>
      <w:r w:rsidRPr="000D3E2B">
        <w:rPr>
          <w:rFonts w:ascii="Times New Roman" w:hAnsi="Times New Roman"/>
        </w:rPr>
        <w:tab/>
      </w:r>
      <w:r w:rsidRPr="000D3E2B">
        <w:rPr>
          <w:rFonts w:ascii="Times New Roman" w:hAnsi="Times New Roman"/>
          <w:color w:val="231F20"/>
        </w:rPr>
        <w:t>[*]</w:t>
      </w:r>
      <w:r w:rsidRPr="000D3E2B">
        <w:rPr>
          <w:rFonts w:ascii="Times New Roman" w:hAnsi="Times New Roman"/>
        </w:rPr>
        <w:tab/>
      </w:r>
      <w:r w:rsidRPr="000D3E2B">
        <w:rPr>
          <w:rFonts w:ascii="Times New Roman" w:hAnsi="Times New Roman"/>
        </w:rPr>
        <w:tab/>
      </w:r>
      <w:r w:rsidRPr="000D3E2B">
        <w:rPr>
          <w:rFonts w:ascii="Times New Roman" w:hAnsi="Times New Roman"/>
        </w:rPr>
        <w:tab/>
      </w:r>
    </w:p>
    <w:p w14:paraId="30477728" w14:textId="77777777" w:rsidR="002D4501" w:rsidRPr="000D3E2B" w:rsidRDefault="002D4501" w:rsidP="002D4501">
      <w:pPr>
        <w:tabs>
          <w:tab w:val="left" w:pos="2160"/>
        </w:tabs>
        <w:spacing w:after="0" w:line="240" w:lineRule="auto"/>
        <w:ind w:right="568"/>
        <w:rPr>
          <w:rFonts w:ascii="Times New Roman" w:hAnsi="Times New Roman"/>
        </w:rPr>
      </w:pPr>
      <w:r w:rsidRPr="000D3E2B">
        <w:rPr>
          <w:rFonts w:ascii="Times New Roman" w:hAnsi="Times New Roman"/>
        </w:rPr>
        <w:t>E-mail:</w:t>
      </w:r>
      <w:r w:rsidRPr="000D3E2B">
        <w:rPr>
          <w:rFonts w:ascii="Times New Roman" w:hAnsi="Times New Roman"/>
        </w:rPr>
        <w:tab/>
      </w:r>
      <w:r w:rsidRPr="000D3E2B">
        <w:rPr>
          <w:rFonts w:ascii="Times New Roman" w:hAnsi="Times New Roman"/>
        </w:rPr>
        <w:tab/>
      </w:r>
      <w:r w:rsidRPr="000D3E2B">
        <w:rPr>
          <w:rFonts w:ascii="Times New Roman" w:hAnsi="Times New Roman"/>
          <w:color w:val="231F20"/>
        </w:rPr>
        <w:t>[*]</w:t>
      </w:r>
      <w:r w:rsidRPr="000D3E2B">
        <w:rPr>
          <w:rFonts w:ascii="Times New Roman" w:hAnsi="Times New Roman"/>
        </w:rPr>
        <w:tab/>
      </w:r>
      <w:r w:rsidRPr="000D3E2B">
        <w:rPr>
          <w:rFonts w:ascii="Times New Roman" w:hAnsi="Times New Roman"/>
        </w:rPr>
        <w:tab/>
      </w:r>
      <w:r w:rsidRPr="000D3E2B">
        <w:rPr>
          <w:rFonts w:ascii="Times New Roman" w:hAnsi="Times New Roman"/>
        </w:rPr>
        <w:tab/>
      </w:r>
    </w:p>
    <w:p w14:paraId="40B2F912" w14:textId="77777777" w:rsidR="002D4501" w:rsidRPr="000D3E2B" w:rsidRDefault="002D4501" w:rsidP="002D4501">
      <w:pPr>
        <w:tabs>
          <w:tab w:val="left" w:pos="2160"/>
        </w:tabs>
        <w:spacing w:after="0" w:line="240" w:lineRule="auto"/>
        <w:ind w:right="568"/>
        <w:rPr>
          <w:rFonts w:ascii="Times New Roman" w:hAnsi="Times New Roman"/>
          <w:b/>
          <w:lang w:eastAsia="ar-SA"/>
        </w:rPr>
      </w:pPr>
      <w:r w:rsidRPr="000D3E2B">
        <w:rPr>
          <w:rFonts w:ascii="Times New Roman" w:hAnsi="Times New Roman"/>
        </w:rPr>
        <w:t>Tel. kontakt:</w:t>
      </w:r>
      <w:r w:rsidRPr="000D3E2B">
        <w:rPr>
          <w:rFonts w:ascii="Times New Roman" w:hAnsi="Times New Roman"/>
        </w:rPr>
        <w:tab/>
      </w:r>
      <w:r w:rsidRPr="000D3E2B">
        <w:rPr>
          <w:rFonts w:ascii="Times New Roman" w:hAnsi="Times New Roman"/>
        </w:rPr>
        <w:tab/>
      </w:r>
      <w:r w:rsidRPr="000D3E2B">
        <w:rPr>
          <w:rFonts w:ascii="Times New Roman" w:hAnsi="Times New Roman"/>
          <w:color w:val="231F20"/>
        </w:rPr>
        <w:t>[*]</w:t>
      </w:r>
      <w:r w:rsidRPr="000D3E2B">
        <w:rPr>
          <w:rFonts w:ascii="Times New Roman" w:hAnsi="Times New Roman"/>
        </w:rPr>
        <w:tab/>
      </w:r>
      <w:r w:rsidRPr="000D3E2B">
        <w:rPr>
          <w:rFonts w:ascii="Times New Roman" w:hAnsi="Times New Roman"/>
        </w:rPr>
        <w:tab/>
      </w:r>
      <w:r w:rsidRPr="000D3E2B">
        <w:rPr>
          <w:rFonts w:ascii="Times New Roman" w:hAnsi="Times New Roman"/>
        </w:rPr>
        <w:tab/>
        <w:t xml:space="preserve"> </w:t>
      </w:r>
    </w:p>
    <w:p w14:paraId="2D0A0294" w14:textId="77777777" w:rsidR="002D4501" w:rsidRPr="000D3E2B" w:rsidRDefault="002D4501" w:rsidP="002D4501">
      <w:pPr>
        <w:tabs>
          <w:tab w:val="left" w:pos="567"/>
          <w:tab w:val="left" w:pos="2552"/>
        </w:tabs>
        <w:spacing w:after="0" w:line="240" w:lineRule="auto"/>
        <w:rPr>
          <w:rFonts w:ascii="Times New Roman" w:hAnsi="Times New Roman"/>
        </w:rPr>
      </w:pPr>
      <w:r w:rsidRPr="000D3E2B">
        <w:rPr>
          <w:rFonts w:ascii="Times New Roman" w:hAnsi="Times New Roman"/>
        </w:rPr>
        <w:t xml:space="preserve">(ďalej len </w:t>
      </w:r>
      <w:r w:rsidRPr="000D3E2B">
        <w:rPr>
          <w:rFonts w:ascii="Times New Roman" w:hAnsi="Times New Roman"/>
          <w:b/>
        </w:rPr>
        <w:t>„Predávajúci“</w:t>
      </w:r>
      <w:r w:rsidRPr="000D3E2B">
        <w:rPr>
          <w:rFonts w:ascii="Times New Roman" w:hAnsi="Times New Roman"/>
        </w:rPr>
        <w:t>)</w:t>
      </w:r>
    </w:p>
    <w:p w14:paraId="7411B5D7" w14:textId="77777777" w:rsidR="002D4501" w:rsidRPr="000D3E2B" w:rsidRDefault="002D4501" w:rsidP="002D4501">
      <w:pPr>
        <w:tabs>
          <w:tab w:val="left" w:pos="567"/>
          <w:tab w:val="left" w:pos="2552"/>
        </w:tabs>
        <w:spacing w:after="0" w:line="240" w:lineRule="auto"/>
        <w:rPr>
          <w:rFonts w:ascii="Times New Roman" w:hAnsi="Times New Roman"/>
          <w:b/>
          <w:bCs/>
        </w:rPr>
      </w:pPr>
      <w:r w:rsidRPr="000D3E2B">
        <w:rPr>
          <w:rFonts w:ascii="Times New Roman" w:hAnsi="Times New Roman"/>
        </w:rPr>
        <w:t>(Kupujúci a Predávajúci ďalej spolu aj ako „</w:t>
      </w:r>
      <w:r w:rsidRPr="000D3E2B">
        <w:rPr>
          <w:rFonts w:ascii="Times New Roman" w:hAnsi="Times New Roman"/>
          <w:b/>
          <w:bCs/>
        </w:rPr>
        <w:t>zmluvné strany</w:t>
      </w:r>
      <w:r w:rsidRPr="000D3E2B">
        <w:rPr>
          <w:rFonts w:ascii="Times New Roman" w:hAnsi="Times New Roman"/>
        </w:rPr>
        <w:t>“ alebo samostatne ako „</w:t>
      </w:r>
      <w:r w:rsidRPr="000D3E2B">
        <w:rPr>
          <w:rFonts w:ascii="Times New Roman" w:hAnsi="Times New Roman"/>
          <w:b/>
          <w:bCs/>
        </w:rPr>
        <w:t>zmluvná strana</w:t>
      </w:r>
      <w:r w:rsidRPr="000D3E2B">
        <w:rPr>
          <w:rFonts w:ascii="Times New Roman" w:hAnsi="Times New Roman"/>
        </w:rPr>
        <w:t>“)</w:t>
      </w:r>
    </w:p>
    <w:p w14:paraId="6679DD48" w14:textId="77777777" w:rsidR="002D4501" w:rsidRPr="000D3E2B" w:rsidRDefault="002D4501" w:rsidP="002D4501">
      <w:pPr>
        <w:spacing w:line="259" w:lineRule="auto"/>
        <w:rPr>
          <w:rFonts w:ascii="Times New Roman" w:hAnsi="Times New Roman"/>
          <w:b/>
        </w:rPr>
      </w:pPr>
      <w:r w:rsidRPr="000D3E2B">
        <w:rPr>
          <w:rFonts w:ascii="Times New Roman" w:hAnsi="Times New Roman"/>
          <w:b/>
        </w:rPr>
        <w:br w:type="page"/>
      </w:r>
    </w:p>
    <w:p w14:paraId="6C2B0DD0" w14:textId="77777777" w:rsidR="002D4501" w:rsidRPr="000D3E2B" w:rsidRDefault="002D4501" w:rsidP="002D4501">
      <w:pPr>
        <w:spacing w:after="0" w:line="240" w:lineRule="auto"/>
        <w:jc w:val="center"/>
        <w:rPr>
          <w:rFonts w:ascii="Times New Roman" w:hAnsi="Times New Roman"/>
        </w:rPr>
      </w:pPr>
      <w:r w:rsidRPr="000D3E2B">
        <w:rPr>
          <w:rFonts w:ascii="Times New Roman" w:hAnsi="Times New Roman"/>
          <w:b/>
        </w:rPr>
        <w:lastRenderedPageBreak/>
        <w:t>Článok II.</w:t>
      </w:r>
    </w:p>
    <w:p w14:paraId="4ABDCBAA" w14:textId="77777777" w:rsidR="002D4501" w:rsidRPr="000D3E2B" w:rsidRDefault="002D4501" w:rsidP="002D4501">
      <w:pPr>
        <w:spacing w:after="0" w:line="240" w:lineRule="auto"/>
        <w:jc w:val="center"/>
        <w:rPr>
          <w:rFonts w:ascii="Times New Roman" w:hAnsi="Times New Roman"/>
          <w:b/>
          <w:bCs/>
        </w:rPr>
      </w:pPr>
      <w:r w:rsidRPr="000D3E2B">
        <w:rPr>
          <w:rFonts w:ascii="Times New Roman" w:hAnsi="Times New Roman"/>
          <w:b/>
          <w:bCs/>
        </w:rPr>
        <w:t xml:space="preserve">Úvodné ustanovenia </w:t>
      </w:r>
    </w:p>
    <w:p w14:paraId="6E3B1032" w14:textId="77777777" w:rsidR="002D4501" w:rsidRPr="000D3E2B" w:rsidRDefault="002D4501" w:rsidP="002D4501">
      <w:pPr>
        <w:spacing w:after="0" w:line="240" w:lineRule="auto"/>
        <w:jc w:val="center"/>
        <w:rPr>
          <w:rFonts w:ascii="Times New Roman" w:hAnsi="Times New Roman"/>
          <w:b/>
          <w:bCs/>
        </w:rPr>
      </w:pPr>
    </w:p>
    <w:p w14:paraId="6AE94D64" w14:textId="77777777" w:rsidR="002D4501" w:rsidRPr="000D3E2B" w:rsidRDefault="002D4501" w:rsidP="002D4501">
      <w:pPr>
        <w:numPr>
          <w:ilvl w:val="0"/>
          <w:numId w:val="15"/>
        </w:numPr>
        <w:spacing w:after="0" w:line="240" w:lineRule="auto"/>
        <w:ind w:left="426" w:hanging="426"/>
        <w:jc w:val="both"/>
        <w:rPr>
          <w:rFonts w:ascii="Times New Roman" w:hAnsi="Times New Roman"/>
          <w:bCs/>
        </w:rPr>
      </w:pPr>
      <w:r w:rsidRPr="000D3E2B">
        <w:rPr>
          <w:rFonts w:ascii="Times New Roman" w:hAnsi="Times New Roman"/>
        </w:rPr>
        <w:t xml:space="preserve">Kupujúci je obchodnou spoločnosťou, ktorého zakladateľom je Slovenská republika v zastúpení Ministerstva vnútra SR, a ktorého úlohou je zabezpečiť plnenia a úlohy najmä v oblasti servisu, opráv, údržby, vývoja a nákupu automobilovej a špeciálnej techniky. </w:t>
      </w:r>
    </w:p>
    <w:p w14:paraId="134ADFA8" w14:textId="2279709D" w:rsidR="002D4501" w:rsidRPr="000D3E2B" w:rsidRDefault="002D4501" w:rsidP="002D4501">
      <w:pPr>
        <w:numPr>
          <w:ilvl w:val="0"/>
          <w:numId w:val="15"/>
        </w:numPr>
        <w:spacing w:after="0" w:line="240" w:lineRule="auto"/>
        <w:ind w:left="426" w:hanging="426"/>
        <w:jc w:val="both"/>
        <w:rPr>
          <w:rFonts w:ascii="Times New Roman" w:hAnsi="Times New Roman"/>
        </w:rPr>
      </w:pPr>
      <w:r w:rsidRPr="000D3E2B">
        <w:rPr>
          <w:rFonts w:ascii="Times New Roman" w:hAnsi="Times New Roman"/>
        </w:rPr>
        <w:t xml:space="preserve">V súvislosti s potrebami Kupujúceho a/ alebo  potrebami  verejného obstarávateľa podľa  § 7 ods. 1 </w:t>
      </w:r>
      <w:r w:rsidR="006175F3" w:rsidRPr="000D3E2B">
        <w:rPr>
          <w:rFonts w:ascii="Times New Roman" w:hAnsi="Times New Roman"/>
        </w:rPr>
        <w:t xml:space="preserve">písm. a), b), c), d) alebo e) </w:t>
      </w:r>
      <w:r w:rsidRPr="000D3E2B">
        <w:rPr>
          <w:rFonts w:ascii="Times New Roman" w:hAnsi="Times New Roman"/>
        </w:rPr>
        <w:t>zákona o verejnom obstarávaní sa uskutočnilo verejné obstarávanie, na základe zriadeného dynamického nákupného systému zadávaného prostredníctvom elektronického prostriedku ERANET s názvom: „</w:t>
      </w:r>
      <w:r w:rsidR="0031516E" w:rsidRPr="000D3E2B">
        <w:rPr>
          <w:rFonts w:ascii="Times New Roman" w:hAnsi="Times New Roman"/>
        </w:rPr>
        <w:t>DNS – nákup osobných automobilov a dodávkových automobilov</w:t>
      </w:r>
      <w:r w:rsidRPr="000D3E2B">
        <w:rPr>
          <w:rFonts w:ascii="Times New Roman" w:hAnsi="Times New Roman"/>
        </w:rPr>
        <w:t xml:space="preserve">“, ktorého oznámenie o vyhlásení verejného obstarávania bolo zverejnené v Úradnom vestníku EÚ dňa </w:t>
      </w:r>
      <w:r w:rsidR="0031516E" w:rsidRPr="000D3E2B">
        <w:rPr>
          <w:rFonts w:ascii="Times New Roman" w:hAnsi="Times New Roman"/>
        </w:rPr>
        <w:t>13.06.2025</w:t>
      </w:r>
      <w:r w:rsidRPr="000D3E2B">
        <w:rPr>
          <w:rFonts w:ascii="Times New Roman" w:hAnsi="Times New Roman"/>
        </w:rPr>
        <w:t xml:space="preserve"> pod zn. </w:t>
      </w:r>
      <w:r w:rsidR="0031516E" w:rsidRPr="000D3E2B">
        <w:rPr>
          <w:rFonts w:ascii="Times New Roman" w:hAnsi="Times New Roman"/>
        </w:rPr>
        <w:t xml:space="preserve">112/2025/S 382056-2025 </w:t>
      </w:r>
      <w:r w:rsidRPr="000D3E2B">
        <w:rPr>
          <w:rFonts w:ascii="Times New Roman" w:hAnsi="Times New Roman"/>
        </w:rPr>
        <w:t xml:space="preserve"> a vo Vestníku verejného obstarávania ÚVO č. </w:t>
      </w:r>
      <w:r w:rsidR="0031516E" w:rsidRPr="000D3E2B">
        <w:rPr>
          <w:rFonts w:ascii="Times New Roman" w:hAnsi="Times New Roman"/>
        </w:rPr>
        <w:t>119</w:t>
      </w:r>
      <w:r w:rsidRPr="000D3E2B">
        <w:rPr>
          <w:rFonts w:ascii="Times New Roman" w:hAnsi="Times New Roman"/>
        </w:rPr>
        <w:t>/202</w:t>
      </w:r>
      <w:r w:rsidR="0031516E" w:rsidRPr="000D3E2B">
        <w:rPr>
          <w:rFonts w:ascii="Times New Roman" w:hAnsi="Times New Roman"/>
        </w:rPr>
        <w:t>5</w:t>
      </w:r>
      <w:r w:rsidRPr="000D3E2B">
        <w:rPr>
          <w:rFonts w:ascii="Times New Roman" w:hAnsi="Times New Roman"/>
        </w:rPr>
        <w:t xml:space="preserve"> dňa </w:t>
      </w:r>
      <w:r w:rsidR="0031516E" w:rsidRPr="000D3E2B">
        <w:rPr>
          <w:rFonts w:ascii="Times New Roman" w:hAnsi="Times New Roman"/>
        </w:rPr>
        <w:t>16.06</w:t>
      </w:r>
      <w:r w:rsidRPr="000D3E2B">
        <w:rPr>
          <w:rFonts w:ascii="Times New Roman" w:hAnsi="Times New Roman"/>
        </w:rPr>
        <w:t>.202</w:t>
      </w:r>
      <w:r w:rsidR="0031516E" w:rsidRPr="000D3E2B">
        <w:rPr>
          <w:rFonts w:ascii="Times New Roman" w:hAnsi="Times New Roman"/>
        </w:rPr>
        <w:t>5</w:t>
      </w:r>
      <w:r w:rsidRPr="000D3E2B">
        <w:rPr>
          <w:rFonts w:ascii="Times New Roman" w:hAnsi="Times New Roman"/>
        </w:rPr>
        <w:t xml:space="preserve"> pod zn. </w:t>
      </w:r>
      <w:r w:rsidR="0031516E" w:rsidRPr="000D3E2B">
        <w:rPr>
          <w:rFonts w:ascii="Times New Roman" w:hAnsi="Times New Roman"/>
        </w:rPr>
        <w:t>9790-MUT</w:t>
      </w:r>
      <w:r w:rsidRPr="000D3E2B">
        <w:rPr>
          <w:rFonts w:ascii="Times New Roman" w:hAnsi="Times New Roman"/>
        </w:rPr>
        <w:t xml:space="preserve"> (ďalej len „dynamický nákupný systém“), v rámci ktorého bola odoslaná výzva na predkladanie ponúk s názvom „</w:t>
      </w:r>
      <w:r w:rsidR="00CC2290" w:rsidRPr="006A3A47">
        <w:rPr>
          <w:rFonts w:ascii="Times New Roman" w:hAnsi="Times New Roman"/>
        </w:rPr>
        <w:t xml:space="preserve">DNS </w:t>
      </w:r>
      <w:r w:rsidR="00E764D9">
        <w:rPr>
          <w:rFonts w:ascii="Times New Roman" w:hAnsi="Times New Roman"/>
        </w:rPr>
        <w:t>10</w:t>
      </w:r>
      <w:r w:rsidR="00CC2290" w:rsidRPr="006A3A47">
        <w:rPr>
          <w:rFonts w:ascii="Times New Roman" w:hAnsi="Times New Roman"/>
        </w:rPr>
        <w:t xml:space="preserve"> -</w:t>
      </w:r>
      <w:r w:rsidR="00764516" w:rsidRPr="00764516">
        <w:rPr>
          <w:rFonts w:asciiTheme="minorHAnsi" w:eastAsia="Times New Roman" w:hAnsiTheme="minorHAnsi" w:cstheme="minorHAnsi"/>
          <w:color w:val="000000" w:themeColor="text1"/>
        </w:rPr>
        <w:t xml:space="preserve"> </w:t>
      </w:r>
      <w:r w:rsidR="00764516" w:rsidRPr="00764516">
        <w:rPr>
          <w:rFonts w:ascii="Times New Roman" w:hAnsi="Times New Roman"/>
        </w:rPr>
        <w:t>Osobný automobil kategórie SUV/Crossover plug-in-hybrid</w:t>
      </w:r>
      <w:r w:rsidRPr="000D3E2B">
        <w:rPr>
          <w:rFonts w:ascii="Times New Roman" w:hAnsi="Times New Roman"/>
        </w:rPr>
        <w:t xml:space="preserve">“, ktorej výsledkom je uzatvorenie tejto zmluvy na dodanie predmetu zákazky medzi verejným obstarávateľom ako kupujúcim na jednej strane a  úspešným uchádzačom ako predávajúcimi na strane druhej. </w:t>
      </w:r>
    </w:p>
    <w:p w14:paraId="3A72D9EB" w14:textId="77777777" w:rsidR="002D4501" w:rsidRPr="000D3E2B" w:rsidRDefault="002D4501" w:rsidP="002D4501">
      <w:pPr>
        <w:numPr>
          <w:ilvl w:val="0"/>
          <w:numId w:val="15"/>
        </w:numPr>
        <w:spacing w:after="0" w:line="240" w:lineRule="auto"/>
        <w:ind w:left="426" w:hanging="426"/>
        <w:jc w:val="both"/>
        <w:rPr>
          <w:rFonts w:ascii="Times New Roman" w:hAnsi="Times New Roman"/>
          <w:bCs/>
        </w:rPr>
      </w:pPr>
      <w:r w:rsidRPr="000D3E2B">
        <w:rPr>
          <w:rFonts w:ascii="Times New Roman" w:hAnsi="Times New Roman"/>
        </w:rPr>
        <w:t xml:space="preserve">Predávajúci vyhlasuje, že vzhľadom na finančné plnenie vyplývajúce z tejto zmluvy si je vedomý skutočnosti, že sa považuje za partnera verejného sektora v zmysle ustanovenia § 2 zákona č. 315/2016 Z.z.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vyhlasuje, že v prípade, ak bude plniť predmet plnenia dohodnutý v tejto zmluve prostredníctvom subdodávateľov, ktorí majú povinnosť zapisovať sa do registra v zmysle ZoRPVS, musia byť títo subdodávatelia v čase uzavretia tejto zmluvy zapísaní v registri. V prípade, ak počas platnosti tejto zmluvy dôjde k právoplatnému výmazu subdodávateľa z registra, je predávajúci povinný okamžite ukončiť plnenie prostredníctvom takéhoto subdodávateľa. Porušenie povinnosti vykonať overenie identifikácie konečného užívateľa výhod v zmysle § 11 ods. 2 ZoRPVS alebo nesplnenie povinnosti vykonať zápis oprávnenej osoby do registra včas v zmysle § 10 ods. 2 tretej vety ZoRPVS bude mať za následok, že kupujúci, s ktorým partner verejného sektora (predávajúci) uzavrel zmluvu, nemusí plniť svoje zmluvné povinnosti a nedostane sa týmto konaním do omeškania so splnením svojich záväzkov. </w:t>
      </w:r>
    </w:p>
    <w:p w14:paraId="631ED473" w14:textId="77777777" w:rsidR="002D4501" w:rsidRPr="000D3E2B" w:rsidRDefault="002D4501" w:rsidP="002D4501">
      <w:pPr>
        <w:spacing w:after="0" w:line="240" w:lineRule="auto"/>
        <w:ind w:left="426"/>
        <w:jc w:val="both"/>
        <w:rPr>
          <w:rFonts w:ascii="Times New Roman" w:hAnsi="Times New Roman"/>
        </w:rPr>
      </w:pPr>
    </w:p>
    <w:p w14:paraId="30C935F1" w14:textId="77777777" w:rsidR="002D4501" w:rsidRPr="000D3E2B" w:rsidRDefault="002D4501" w:rsidP="002D4501">
      <w:pPr>
        <w:spacing w:after="0" w:line="240" w:lineRule="auto"/>
        <w:ind w:left="1025"/>
        <w:jc w:val="both"/>
        <w:rPr>
          <w:rFonts w:ascii="Times New Roman" w:hAnsi="Times New Roman"/>
        </w:rPr>
      </w:pPr>
    </w:p>
    <w:p w14:paraId="32272330" w14:textId="77777777" w:rsidR="002D4501" w:rsidRPr="000D3E2B" w:rsidRDefault="002D4501" w:rsidP="002D4501">
      <w:pPr>
        <w:spacing w:after="0" w:line="240" w:lineRule="auto"/>
        <w:ind w:left="567" w:right="7" w:hanging="567"/>
        <w:jc w:val="center"/>
        <w:rPr>
          <w:rFonts w:ascii="Times New Roman" w:hAnsi="Times New Roman"/>
        </w:rPr>
      </w:pPr>
      <w:r w:rsidRPr="000D3E2B">
        <w:rPr>
          <w:rFonts w:ascii="Times New Roman" w:hAnsi="Times New Roman"/>
          <w:b/>
        </w:rPr>
        <w:t>Článok III.</w:t>
      </w:r>
    </w:p>
    <w:p w14:paraId="227DAA9A" w14:textId="77777777" w:rsidR="002D4501" w:rsidRPr="000D3E2B" w:rsidRDefault="002D4501" w:rsidP="002D4501">
      <w:pPr>
        <w:spacing w:after="0" w:line="240" w:lineRule="auto"/>
        <w:ind w:left="567" w:right="7" w:hanging="567"/>
        <w:jc w:val="center"/>
        <w:rPr>
          <w:rFonts w:ascii="Times New Roman" w:hAnsi="Times New Roman"/>
          <w:b/>
        </w:rPr>
      </w:pPr>
      <w:r w:rsidRPr="000D3E2B">
        <w:rPr>
          <w:rFonts w:ascii="Times New Roman" w:hAnsi="Times New Roman"/>
          <w:b/>
        </w:rPr>
        <w:t>Predmet zmluvy</w:t>
      </w:r>
    </w:p>
    <w:p w14:paraId="4A069855" w14:textId="77777777" w:rsidR="002D4501" w:rsidRPr="000D3E2B" w:rsidRDefault="002D4501" w:rsidP="002D4501">
      <w:pPr>
        <w:spacing w:after="0" w:line="240" w:lineRule="auto"/>
        <w:ind w:left="567" w:right="7" w:hanging="567"/>
        <w:jc w:val="center"/>
        <w:rPr>
          <w:rFonts w:ascii="Times New Roman" w:hAnsi="Times New Roman"/>
          <w:b/>
        </w:rPr>
      </w:pPr>
    </w:p>
    <w:p w14:paraId="7A0ECC2B" w14:textId="77777777" w:rsidR="002D4501" w:rsidRPr="000D3E2B" w:rsidRDefault="002D4501" w:rsidP="002D4501">
      <w:pPr>
        <w:numPr>
          <w:ilvl w:val="0"/>
          <w:numId w:val="26"/>
        </w:numPr>
        <w:spacing w:after="0" w:line="240" w:lineRule="auto"/>
        <w:ind w:left="426" w:hanging="426"/>
        <w:jc w:val="both"/>
        <w:rPr>
          <w:rFonts w:ascii="Times New Roman" w:hAnsi="Times New Roman"/>
        </w:rPr>
      </w:pPr>
      <w:r w:rsidRPr="000D3E2B">
        <w:rPr>
          <w:rFonts w:ascii="Times New Roman" w:hAnsi="Times New Roman"/>
        </w:rPr>
        <w:t>Predmetom tejto zmluvy je záväzok Predávajúceho dodať Kupujúcemu tovar špecifikovaný v prílohe č. 1 tejto zmluvy vrátane jeho výbavy, príslušenstva a všetkej dokumentácie a dokladov týkajúcich sa a/alebo súvisiacich s ním, ktoré sú potrebné na prevzatie, evidenciu a jeho užívanie a ktorých rozsah je dohodnutý v tejto zmluve alebo v jej prílohách (ďalej len „</w:t>
      </w:r>
      <w:r w:rsidRPr="000D3E2B">
        <w:rPr>
          <w:rFonts w:ascii="Times New Roman" w:hAnsi="Times New Roman"/>
          <w:b/>
          <w:bCs/>
        </w:rPr>
        <w:t>Predmet prevodu</w:t>
      </w:r>
      <w:r w:rsidRPr="000D3E2B">
        <w:rPr>
          <w:rFonts w:ascii="Times New Roman" w:hAnsi="Times New Roman"/>
        </w:rPr>
        <w:t xml:space="preserve">“), a to riadne a včas, záväzok Predávajúceho previesť na Kupujúceho vlastnícke právo k tomuto tovaru a záväzok Kupujúceho zaplatiť za dodaný tovar Predávajúcemu Kúpnu cenu, a to za podmienok dohodnutých v tejto zmluve. </w:t>
      </w:r>
    </w:p>
    <w:p w14:paraId="24BB7EEA" w14:textId="77777777" w:rsidR="002D4501" w:rsidRPr="000D3E2B" w:rsidRDefault="002D4501" w:rsidP="002D4501">
      <w:pPr>
        <w:pStyle w:val="Odsekzoznamu"/>
        <w:spacing w:after="0" w:line="240" w:lineRule="auto"/>
        <w:ind w:left="426" w:hanging="426"/>
        <w:jc w:val="both"/>
        <w:rPr>
          <w:rFonts w:ascii="Times New Roman" w:hAnsi="Times New Roman"/>
        </w:rPr>
      </w:pPr>
      <w:r w:rsidRPr="000D3E2B">
        <w:rPr>
          <w:rFonts w:ascii="Times New Roman" w:hAnsi="Times New Roman"/>
        </w:rPr>
        <w:t>2.</w:t>
      </w:r>
      <w:r w:rsidRPr="000D3E2B">
        <w:rPr>
          <w:rFonts w:ascii="Times New Roman" w:hAnsi="Times New Roman"/>
        </w:rPr>
        <w:tab/>
        <w:t>Predávajúci berie na vedomie, že v prípade nedodania potrebných dokladov k Predmetu prevodu zodpovedá za škodu, ktorú tým Kupujúcemu spôsobí a zaväzuje sa ju uhradiť do 5 dní odo dňa doručenia jej vyčíslenia Kupujúcim.</w:t>
      </w:r>
    </w:p>
    <w:p w14:paraId="4800A30F" w14:textId="77777777" w:rsidR="002D4501" w:rsidRPr="000D3E2B" w:rsidRDefault="002D4501" w:rsidP="002D4501">
      <w:pPr>
        <w:spacing w:after="0" w:line="240" w:lineRule="auto"/>
        <w:ind w:left="1003" w:right="5"/>
        <w:jc w:val="both"/>
        <w:rPr>
          <w:rFonts w:ascii="Times New Roman" w:hAnsi="Times New Roman"/>
          <w:b/>
        </w:rPr>
      </w:pPr>
    </w:p>
    <w:p w14:paraId="5B7C5E4C" w14:textId="77777777" w:rsidR="002D4501" w:rsidRPr="000D3E2B" w:rsidRDefault="002D4501" w:rsidP="002D4501">
      <w:pPr>
        <w:spacing w:after="0" w:line="240" w:lineRule="auto"/>
        <w:ind w:left="567" w:right="5" w:hanging="567"/>
        <w:jc w:val="center"/>
        <w:rPr>
          <w:rFonts w:ascii="Times New Roman" w:hAnsi="Times New Roman"/>
        </w:rPr>
      </w:pPr>
      <w:r w:rsidRPr="000D3E2B">
        <w:rPr>
          <w:rFonts w:ascii="Times New Roman" w:hAnsi="Times New Roman"/>
          <w:b/>
        </w:rPr>
        <w:t>Článok IV.</w:t>
      </w:r>
    </w:p>
    <w:p w14:paraId="4D3A805F" w14:textId="77777777" w:rsidR="002D4501" w:rsidRPr="000D3E2B" w:rsidRDefault="002D4501" w:rsidP="002D4501">
      <w:pPr>
        <w:spacing w:after="0" w:line="240" w:lineRule="auto"/>
        <w:ind w:left="567" w:right="9" w:hanging="567"/>
        <w:jc w:val="center"/>
        <w:rPr>
          <w:rFonts w:ascii="Times New Roman" w:hAnsi="Times New Roman"/>
          <w:b/>
        </w:rPr>
      </w:pPr>
      <w:r w:rsidRPr="000D3E2B">
        <w:rPr>
          <w:rFonts w:ascii="Times New Roman" w:hAnsi="Times New Roman"/>
          <w:b/>
        </w:rPr>
        <w:t>Kúpna cena a platobné podmienky</w:t>
      </w:r>
    </w:p>
    <w:p w14:paraId="585B9287" w14:textId="77777777" w:rsidR="002D4501" w:rsidRPr="000D3E2B" w:rsidRDefault="002D4501" w:rsidP="002D4501">
      <w:pPr>
        <w:spacing w:after="0" w:line="240" w:lineRule="auto"/>
        <w:ind w:left="567" w:right="9" w:hanging="567"/>
        <w:jc w:val="center"/>
        <w:rPr>
          <w:rFonts w:ascii="Times New Roman" w:hAnsi="Times New Roman"/>
          <w:b/>
        </w:rPr>
      </w:pPr>
    </w:p>
    <w:p w14:paraId="4C1132F6" w14:textId="77777777" w:rsidR="002D4501" w:rsidRPr="000D3E2B" w:rsidRDefault="002D4501" w:rsidP="002D4501">
      <w:pPr>
        <w:pStyle w:val="Odsekzoznamu"/>
        <w:numPr>
          <w:ilvl w:val="0"/>
          <w:numId w:val="23"/>
        </w:numPr>
        <w:spacing w:after="0" w:line="240" w:lineRule="auto"/>
        <w:ind w:left="426" w:hanging="426"/>
        <w:jc w:val="both"/>
        <w:rPr>
          <w:rStyle w:val="Zkladntext2"/>
          <w:sz w:val="22"/>
          <w:szCs w:val="22"/>
        </w:rPr>
      </w:pPr>
      <w:r w:rsidRPr="000D3E2B">
        <w:rPr>
          <w:rStyle w:val="Zkladntext2"/>
          <w:sz w:val="22"/>
          <w:szCs w:val="22"/>
        </w:rPr>
        <w:lastRenderedPageBreak/>
        <w:t>Kúpna cena bola dohodnutá v súlade so zákonom č. 18/1996 Z. z. o cenách v znení neskorších predpisov a vyhláškou MF SR č. 87/1996 Z. z., ktorou sa vykonáva zákon NR SR č. 18/1996 Z. z. o cenách v znení neskorších predpisov.</w:t>
      </w:r>
    </w:p>
    <w:p w14:paraId="4ADCF31D" w14:textId="77777777" w:rsidR="002D4501" w:rsidRPr="000D3E2B" w:rsidRDefault="002D4501" w:rsidP="002D4501">
      <w:pPr>
        <w:pStyle w:val="Odsekzoznamu"/>
        <w:numPr>
          <w:ilvl w:val="0"/>
          <w:numId w:val="23"/>
        </w:numPr>
        <w:spacing w:after="0" w:line="240" w:lineRule="auto"/>
        <w:ind w:left="426" w:hanging="426"/>
        <w:jc w:val="both"/>
        <w:rPr>
          <w:rFonts w:ascii="Times New Roman" w:hAnsi="Times New Roman"/>
        </w:rPr>
      </w:pPr>
      <w:r w:rsidRPr="000D3E2B">
        <w:rPr>
          <w:rFonts w:ascii="Times New Roman" w:hAnsi="Times New Roman"/>
        </w:rPr>
        <w:t>Kúpna cena za celý Predmet prevodu je vo výške ........... EUR bez DPH, t.j. .................................... EUR s DPH (v texte ako „</w:t>
      </w:r>
      <w:r w:rsidRPr="000D3E2B">
        <w:rPr>
          <w:rFonts w:ascii="Times New Roman" w:hAnsi="Times New Roman"/>
          <w:b/>
          <w:bCs/>
        </w:rPr>
        <w:t>Kúpna cena</w:t>
      </w:r>
      <w:r w:rsidRPr="000D3E2B">
        <w:rPr>
          <w:rFonts w:ascii="Times New Roman" w:hAnsi="Times New Roman"/>
        </w:rPr>
        <w:t>“).</w:t>
      </w:r>
    </w:p>
    <w:p w14:paraId="19678105" w14:textId="77777777" w:rsidR="002D4501" w:rsidRPr="000D3E2B" w:rsidRDefault="002D4501" w:rsidP="002D4501">
      <w:pPr>
        <w:pStyle w:val="Odsekzoznamu"/>
        <w:numPr>
          <w:ilvl w:val="0"/>
          <w:numId w:val="23"/>
        </w:numPr>
        <w:spacing w:after="0" w:line="240" w:lineRule="auto"/>
        <w:ind w:left="426" w:hanging="426"/>
        <w:jc w:val="both"/>
        <w:rPr>
          <w:rFonts w:ascii="Times New Roman" w:hAnsi="Times New Roman"/>
        </w:rPr>
      </w:pPr>
      <w:r w:rsidRPr="000D3E2B">
        <w:rPr>
          <w:rFonts w:ascii="Times New Roman" w:hAnsi="Times New Roman"/>
        </w:rPr>
        <w:t>Kúpna cena vyplýva z ponuky Predávajúceho ako úspešného uchádzača predloženej na základe výzvy na predkladanie ponúk odoslanej v rámci dynamického nákupného systému. V dohodnutej Kúpnej cene sú zahrnuté všetky náklady Predávajúceho súvisiace s dodaním Predmetu prevodu do miesta dodania vrátane zisku.</w:t>
      </w:r>
    </w:p>
    <w:p w14:paraId="32CD5C5B" w14:textId="77777777" w:rsidR="002D4501" w:rsidRPr="000D3E2B" w:rsidRDefault="002D4501" w:rsidP="002D4501">
      <w:pPr>
        <w:pStyle w:val="Odsekzoznamu"/>
        <w:numPr>
          <w:ilvl w:val="0"/>
          <w:numId w:val="23"/>
        </w:numPr>
        <w:tabs>
          <w:tab w:val="left" w:pos="426"/>
        </w:tabs>
        <w:spacing w:after="0" w:line="240" w:lineRule="auto"/>
        <w:ind w:left="426" w:hanging="426"/>
        <w:jc w:val="both"/>
        <w:rPr>
          <w:rStyle w:val="Zkladntext2"/>
          <w:color w:val="FF0000"/>
          <w:sz w:val="22"/>
          <w:szCs w:val="22"/>
        </w:rPr>
      </w:pPr>
      <w:r w:rsidRPr="000D3E2B">
        <w:rPr>
          <w:rStyle w:val="Zkladntext2"/>
          <w:color w:val="000000"/>
          <w:sz w:val="22"/>
          <w:szCs w:val="22"/>
        </w:rPr>
        <w:t>Predávajúci, ktorý je platcom DPH bude ku Kúpnej cene  fakturovať DPH v zmysle zákona č. 222/2004 Z. z. o dani z pridanej hodnoty v znení neskorších predpisov (ďalej len „</w:t>
      </w:r>
      <w:r w:rsidRPr="000D3E2B">
        <w:rPr>
          <w:rStyle w:val="Zkladntext2"/>
          <w:b/>
          <w:bCs/>
          <w:color w:val="000000"/>
          <w:sz w:val="22"/>
          <w:szCs w:val="22"/>
        </w:rPr>
        <w:t>zákon o DPH</w:t>
      </w:r>
      <w:r w:rsidRPr="000D3E2B">
        <w:rPr>
          <w:rStyle w:val="Zkladntext2"/>
          <w:color w:val="000000"/>
          <w:sz w:val="22"/>
          <w:szCs w:val="22"/>
        </w:rPr>
        <w:t xml:space="preserve">“). </w:t>
      </w:r>
    </w:p>
    <w:p w14:paraId="0B5CEA1A" w14:textId="77777777" w:rsidR="002D4501" w:rsidRPr="000D3E2B" w:rsidRDefault="002D4501" w:rsidP="002D4501">
      <w:pPr>
        <w:pStyle w:val="Odsekzoznamu"/>
        <w:numPr>
          <w:ilvl w:val="0"/>
          <w:numId w:val="23"/>
        </w:numPr>
        <w:spacing w:after="0" w:line="240" w:lineRule="auto"/>
        <w:ind w:left="426" w:hanging="426"/>
        <w:jc w:val="both"/>
        <w:rPr>
          <w:rFonts w:ascii="Times New Roman" w:hAnsi="Times New Roman"/>
        </w:rPr>
      </w:pPr>
      <w:r w:rsidRPr="000D3E2B">
        <w:rPr>
          <w:rFonts w:ascii="Times New Roman" w:hAnsi="Times New Roman"/>
        </w:rPr>
        <w:t>Zmluvné strany sa dohodli, že Kupujúci zaplatí Predávajúcemu Kúpnu cenu na základe faktúry. Predávajúci je povinný vystaviť faktúru do 15 dní po riadnom dodaní Predmetu prevodu bez vád a jeho prevzatí Kupujúcim v mieste dodania a odoslať ju v dvoch výtlačkoch na adresu Kupujúceho uvedenú v čl. I. tejto zmluvy, ak sa zmluvné strany nedohodnú inak. Povinnou prílohou faktúry bude jeden rovnopis preberacieho protokolu. Faktúra musí obsahovať náležitosti uvedené v § 74 ods. 1 zákona č. 222/2004 Z. z. o dani z pridanej hodnoty v znení neskorších predpisov a číslo tejto zmluvy.</w:t>
      </w:r>
    </w:p>
    <w:p w14:paraId="068D8F29" w14:textId="77777777" w:rsidR="002D4501" w:rsidRPr="000D3E2B" w:rsidRDefault="002D4501" w:rsidP="002D4501">
      <w:pPr>
        <w:pStyle w:val="Odsekzoznamu"/>
        <w:numPr>
          <w:ilvl w:val="0"/>
          <w:numId w:val="23"/>
        </w:numPr>
        <w:spacing w:after="0" w:line="240" w:lineRule="auto"/>
        <w:ind w:left="426" w:hanging="426"/>
        <w:jc w:val="both"/>
        <w:rPr>
          <w:rFonts w:ascii="Times New Roman" w:hAnsi="Times New Roman"/>
        </w:rPr>
      </w:pPr>
      <w:bookmarkStart w:id="8" w:name="_Ref163726782"/>
      <w:r w:rsidRPr="000D3E2B">
        <w:rPr>
          <w:rFonts w:ascii="Times New Roman" w:hAnsi="Times New Roman"/>
        </w:rPr>
        <w:t>Kupujúci zaplatí Kúpnu cenu formou bezhotovostného platobného styku bez poskytnutia preddavku alebo zálohovej platby. Lehota splatnosti Kúpnej ceny je 60 kalendárnych dní odo dňa doručenia faktúry Kupujúcemu pri splnení podmienok uvedených v tejto zmluve. Platobná povinnosť Kupujúceho sa bude považovať za splnenú v deň, keď bude z účtu Kupujúceho odpísaná Kúpna cena v prospech účtu Predávajúceho.</w:t>
      </w:r>
      <w:bookmarkEnd w:id="8"/>
    </w:p>
    <w:p w14:paraId="7FB9D5B5" w14:textId="77777777" w:rsidR="002D4501" w:rsidRPr="000D3E2B" w:rsidRDefault="002D4501" w:rsidP="002D4501">
      <w:pPr>
        <w:pStyle w:val="Odsekzoznamu"/>
        <w:numPr>
          <w:ilvl w:val="0"/>
          <w:numId w:val="23"/>
        </w:numPr>
        <w:spacing w:after="0" w:line="240" w:lineRule="auto"/>
        <w:ind w:left="426" w:hanging="426"/>
        <w:jc w:val="both"/>
        <w:rPr>
          <w:rFonts w:ascii="Times New Roman" w:hAnsi="Times New Roman"/>
        </w:rPr>
      </w:pPr>
      <w:r w:rsidRPr="000D3E2B">
        <w:rPr>
          <w:rFonts w:ascii="Times New Roman" w:hAnsi="Times New Roman"/>
        </w:rPr>
        <w:t xml:space="preserve">Ak faktúra nebude obsahovať náležitosti podľa platných právnych predpisov a/alebo tejto zmluvy a/alebo prílohy podľa tejto zmluvy, je Kupujúci oprávnený predmetnú faktúru vrátiť Predávajúcemu za účelom jej doplnenia a/alebo opravy. V takom prípade sa lehota splatnosti takejto faktúry zastaví a Kupujúci nie je v omeškaní so zaplatením Kúpnej ceny Predávajúcemu. Predávajúci je povinný vystaviť novú, opravenú, faktúru a doručiť ju Kupujúcemu. Doručením opravenej alebo novo vystavenej faktúry Kupujúcemu, ktorá bude spĺňať podmienky podľa tejto zmluvy začne plynúť nová lehota splatnosti faktúry podľa bodu 6 tohto článku. </w:t>
      </w:r>
    </w:p>
    <w:p w14:paraId="17487B57" w14:textId="77777777" w:rsidR="002D4501" w:rsidRPr="000D3E2B" w:rsidRDefault="002D4501" w:rsidP="002D4501">
      <w:pPr>
        <w:pStyle w:val="Odsekzoznamu"/>
        <w:numPr>
          <w:ilvl w:val="0"/>
          <w:numId w:val="23"/>
        </w:numPr>
        <w:spacing w:after="0" w:line="240" w:lineRule="auto"/>
        <w:ind w:left="426" w:hanging="426"/>
        <w:jc w:val="both"/>
        <w:rPr>
          <w:rFonts w:ascii="Times New Roman" w:hAnsi="Times New Roman"/>
        </w:rPr>
      </w:pPr>
      <w:r w:rsidRPr="000D3E2B">
        <w:rPr>
          <w:rFonts w:ascii="Times New Roman" w:hAnsi="Times New Roman"/>
        </w:rPr>
        <w:t>Právo na zaplatenie dohodnutej Kúpnej ceny vzniká Predávajúcemu riadnym a včasným splnením jeho záväzkov, najmä riadnym a včasným dodaním Predmetu prevodu v dohodnutom množstve a kvalite, podpísaním preberacieho protokolu a  doručením faktúry podľa podmienok tejto zmluvy.</w:t>
      </w:r>
    </w:p>
    <w:p w14:paraId="52B07260" w14:textId="77777777" w:rsidR="002D4501" w:rsidRPr="000D3E2B" w:rsidRDefault="002D4501" w:rsidP="002D4501">
      <w:pPr>
        <w:spacing w:after="0" w:line="240" w:lineRule="auto"/>
        <w:ind w:right="7"/>
        <w:rPr>
          <w:rFonts w:ascii="Times New Roman" w:hAnsi="Times New Roman"/>
          <w:b/>
        </w:rPr>
      </w:pPr>
    </w:p>
    <w:p w14:paraId="5620A870" w14:textId="77777777" w:rsidR="002D4501" w:rsidRPr="000D3E2B" w:rsidRDefault="002D4501" w:rsidP="002D4501">
      <w:pPr>
        <w:spacing w:after="0" w:line="240" w:lineRule="auto"/>
        <w:ind w:left="426" w:right="7" w:hanging="426"/>
        <w:jc w:val="center"/>
        <w:rPr>
          <w:rFonts w:ascii="Times New Roman" w:hAnsi="Times New Roman"/>
          <w:b/>
        </w:rPr>
      </w:pPr>
    </w:p>
    <w:p w14:paraId="3DEAA92E" w14:textId="77777777" w:rsidR="002D4501" w:rsidRPr="000D3E2B" w:rsidRDefault="002D4501" w:rsidP="002D4501">
      <w:pPr>
        <w:spacing w:after="0" w:line="240" w:lineRule="auto"/>
        <w:ind w:left="567" w:right="7" w:hanging="567"/>
        <w:jc w:val="center"/>
        <w:rPr>
          <w:rFonts w:ascii="Times New Roman" w:hAnsi="Times New Roman"/>
        </w:rPr>
      </w:pPr>
      <w:r w:rsidRPr="000D3E2B">
        <w:rPr>
          <w:rFonts w:ascii="Times New Roman" w:hAnsi="Times New Roman"/>
          <w:b/>
        </w:rPr>
        <w:t>Článok V.</w:t>
      </w:r>
    </w:p>
    <w:p w14:paraId="6E69110A" w14:textId="77777777" w:rsidR="002D4501" w:rsidRPr="000D3E2B" w:rsidRDefault="002D4501" w:rsidP="002D4501">
      <w:pPr>
        <w:spacing w:after="0" w:line="240" w:lineRule="auto"/>
        <w:ind w:left="567" w:right="9" w:hanging="567"/>
        <w:jc w:val="center"/>
        <w:rPr>
          <w:rFonts w:ascii="Times New Roman" w:hAnsi="Times New Roman"/>
          <w:b/>
        </w:rPr>
      </w:pPr>
      <w:r w:rsidRPr="000D3E2B">
        <w:rPr>
          <w:rFonts w:ascii="Times New Roman" w:hAnsi="Times New Roman"/>
          <w:b/>
        </w:rPr>
        <w:t>Dodacie podmienky</w:t>
      </w:r>
    </w:p>
    <w:p w14:paraId="4FBFA9D6" w14:textId="77777777" w:rsidR="002D4501" w:rsidRPr="000D3E2B" w:rsidRDefault="002D4501" w:rsidP="002D4501">
      <w:pPr>
        <w:spacing w:after="0" w:line="240" w:lineRule="auto"/>
        <w:ind w:left="567" w:right="9" w:hanging="567"/>
        <w:jc w:val="center"/>
        <w:rPr>
          <w:rFonts w:ascii="Times New Roman" w:hAnsi="Times New Roman"/>
        </w:rPr>
      </w:pPr>
    </w:p>
    <w:p w14:paraId="06E364AA" w14:textId="325DA2F6" w:rsidR="002D4501" w:rsidRPr="000D3E2B" w:rsidRDefault="002D4501" w:rsidP="002D4501">
      <w:pPr>
        <w:pStyle w:val="Odsekzoznamu"/>
        <w:numPr>
          <w:ilvl w:val="0"/>
          <w:numId w:val="16"/>
        </w:numPr>
        <w:spacing w:after="0" w:line="240" w:lineRule="auto"/>
        <w:ind w:left="426" w:hanging="426"/>
        <w:jc w:val="both"/>
        <w:rPr>
          <w:rFonts w:ascii="Times New Roman" w:hAnsi="Times New Roman"/>
        </w:rPr>
      </w:pPr>
      <w:r w:rsidRPr="000D3E2B">
        <w:rPr>
          <w:rFonts w:ascii="Times New Roman" w:hAnsi="Times New Roman"/>
        </w:rPr>
        <w:t xml:space="preserve">Predávajúci je povinný dodať Predmet prevodu spolu s dohodnutou dokumentáciou a dokladmi Kupujúcemu uvedenými v prílohe č. 1 tejto zmluvy a tento odovzdať Kupujúcemu najneskôr do </w:t>
      </w:r>
      <w:r w:rsidR="00764516">
        <w:rPr>
          <w:rFonts w:ascii="Times New Roman" w:hAnsi="Times New Roman"/>
        </w:rPr>
        <w:t>6</w:t>
      </w:r>
      <w:r w:rsidR="0031516E" w:rsidRPr="000D3E2B">
        <w:rPr>
          <w:rFonts w:ascii="Times New Roman" w:hAnsi="Times New Roman"/>
        </w:rPr>
        <w:t>0</w:t>
      </w:r>
      <w:r w:rsidRPr="000D3E2B">
        <w:rPr>
          <w:rFonts w:ascii="Times New Roman" w:hAnsi="Times New Roman"/>
          <w:bCs/>
        </w:rPr>
        <w:t xml:space="preserve"> dní odo dňa nadobudnutia účinnosti zmluvy, alebo kedykoľvek skôr, keď bude mať vozidlo k dispozícii</w:t>
      </w:r>
      <w:r w:rsidRPr="000D3E2B">
        <w:rPr>
          <w:rFonts w:ascii="Times New Roman" w:hAnsi="Times New Roman"/>
        </w:rPr>
        <w:t xml:space="preserve">. </w:t>
      </w:r>
    </w:p>
    <w:p w14:paraId="5C999324" w14:textId="77777777" w:rsidR="002D4501" w:rsidRPr="000D3E2B" w:rsidRDefault="002D4501" w:rsidP="002D4501">
      <w:pPr>
        <w:numPr>
          <w:ilvl w:val="0"/>
          <w:numId w:val="16"/>
        </w:numPr>
        <w:spacing w:after="0" w:line="240" w:lineRule="auto"/>
        <w:ind w:left="426" w:hanging="426"/>
        <w:jc w:val="both"/>
        <w:rPr>
          <w:rFonts w:ascii="Times New Roman" w:hAnsi="Times New Roman"/>
        </w:rPr>
      </w:pPr>
      <w:r w:rsidRPr="000D3E2B">
        <w:rPr>
          <w:rFonts w:ascii="Times New Roman" w:hAnsi="Times New Roman"/>
        </w:rPr>
        <w:t>Odovzdanie a prevzatie Predmetu prevodu bude vykonané poverenými zástupcami Kupujúceho a Predávajúceho v nižšie uvedenom mieste plnenia. Na účely tejto zmluvy:</w:t>
      </w:r>
    </w:p>
    <w:p w14:paraId="0AAEAD90" w14:textId="77777777" w:rsidR="002D4501" w:rsidRPr="000D3E2B" w:rsidRDefault="002D4501" w:rsidP="002D4501">
      <w:pPr>
        <w:spacing w:after="0" w:line="240" w:lineRule="auto"/>
        <w:ind w:left="426"/>
        <w:jc w:val="both"/>
        <w:rPr>
          <w:rFonts w:ascii="Times New Roman" w:hAnsi="Times New Roman"/>
        </w:rPr>
      </w:pPr>
      <w:r w:rsidRPr="000D3E2B">
        <w:rPr>
          <w:rFonts w:ascii="Times New Roman" w:hAnsi="Times New Roman"/>
        </w:rPr>
        <w:t>Miestom plnenia sú priestory Kupujúceho s adresou Sklabinská 20, 831 06 Bratislava.</w:t>
      </w:r>
    </w:p>
    <w:p w14:paraId="6A452CD9" w14:textId="77777777" w:rsidR="002D4501" w:rsidRPr="000D3E2B" w:rsidRDefault="002D4501" w:rsidP="002D4501">
      <w:pPr>
        <w:spacing w:after="0" w:line="240" w:lineRule="auto"/>
        <w:ind w:left="426"/>
        <w:jc w:val="both"/>
        <w:rPr>
          <w:rFonts w:ascii="Times New Roman" w:hAnsi="Times New Roman"/>
        </w:rPr>
      </w:pPr>
      <w:r w:rsidRPr="000D3E2B">
        <w:rPr>
          <w:rFonts w:ascii="Times New Roman" w:hAnsi="Times New Roman"/>
        </w:rPr>
        <w:t>Povereným zástupcom Kupujúceho je:</w:t>
      </w:r>
      <w:r w:rsidRPr="000D3E2B">
        <w:rPr>
          <w:rFonts w:ascii="Times New Roman" w:hAnsi="Times New Roman"/>
          <w:color w:val="231F20"/>
        </w:rPr>
        <w:t xml:space="preserve"> [*], e-mail: [*], tel. kontakt : [*]</w:t>
      </w:r>
    </w:p>
    <w:p w14:paraId="7AD6823B" w14:textId="77777777" w:rsidR="002D4501" w:rsidRPr="000D3E2B" w:rsidRDefault="002D4501" w:rsidP="002D4501">
      <w:pPr>
        <w:spacing w:after="0" w:line="240" w:lineRule="auto"/>
        <w:ind w:left="426"/>
        <w:jc w:val="both"/>
        <w:rPr>
          <w:rFonts w:ascii="Times New Roman" w:hAnsi="Times New Roman"/>
        </w:rPr>
      </w:pPr>
      <w:r w:rsidRPr="000D3E2B">
        <w:rPr>
          <w:rFonts w:ascii="Times New Roman" w:hAnsi="Times New Roman"/>
        </w:rPr>
        <w:t xml:space="preserve">Povereným  zástupcom Predávajúceho je: </w:t>
      </w:r>
      <w:r w:rsidRPr="000D3E2B">
        <w:rPr>
          <w:rFonts w:ascii="Times New Roman" w:hAnsi="Times New Roman"/>
          <w:i/>
          <w:color w:val="FF0000"/>
        </w:rPr>
        <w:t xml:space="preserve">.. doplní uchádzač </w:t>
      </w:r>
      <w:r w:rsidRPr="000D3E2B">
        <w:rPr>
          <w:rFonts w:ascii="Times New Roman" w:hAnsi="Times New Roman"/>
          <w:iCs/>
          <w:color w:val="FF0000"/>
        </w:rPr>
        <w:t>..., e-mail: ..</w:t>
      </w:r>
      <w:r w:rsidRPr="000D3E2B">
        <w:rPr>
          <w:rFonts w:ascii="Times New Roman" w:hAnsi="Times New Roman"/>
          <w:i/>
          <w:color w:val="FF0000"/>
        </w:rPr>
        <w:t xml:space="preserve"> doplní uchádzač ...</w:t>
      </w:r>
      <w:r w:rsidRPr="000D3E2B">
        <w:rPr>
          <w:rFonts w:ascii="Times New Roman" w:hAnsi="Times New Roman"/>
        </w:rPr>
        <w:t xml:space="preserve">  </w:t>
      </w:r>
    </w:p>
    <w:p w14:paraId="124F05E0" w14:textId="77777777" w:rsidR="002D4501" w:rsidRPr="000D3E2B" w:rsidRDefault="002D4501" w:rsidP="002D4501">
      <w:pPr>
        <w:numPr>
          <w:ilvl w:val="0"/>
          <w:numId w:val="16"/>
        </w:numPr>
        <w:spacing w:after="0" w:line="240" w:lineRule="auto"/>
        <w:ind w:left="426" w:hanging="426"/>
        <w:jc w:val="both"/>
        <w:rPr>
          <w:rFonts w:ascii="Times New Roman" w:hAnsi="Times New Roman"/>
        </w:rPr>
      </w:pPr>
      <w:r w:rsidRPr="000D3E2B">
        <w:rPr>
          <w:rFonts w:ascii="Times New Roman" w:hAnsi="Times New Roman"/>
        </w:rPr>
        <w:t xml:space="preserve">Predávajúci je povinný vyrozumieť zástupcu Kupujúceho (e-mailom na adresu uvedenú v bode 2 tohto článku zmluvy o pripravenosti Predmetu prevodu najneskôr 3 pracovné dni vopred, v opačnom prípade nie je Kupujúci povinný prevziať Predmet prevodu v Predávajúcim navrhnutom termíne a Kupujúci sa tak nedostáva do omeškania s jeho prevzatím, pričom naopak platí, že nedodržaním lehoty oznámenia pripravenosti Predmetu prevodu Kupujúcemu sa Predávajúci do omeškania s jeho odovzdaním dostáva. </w:t>
      </w:r>
      <w:r w:rsidRPr="000D3E2B">
        <w:rPr>
          <w:rFonts w:ascii="Times New Roman" w:hAnsi="Times New Roman"/>
        </w:rPr>
        <w:lastRenderedPageBreak/>
        <w:t xml:space="preserve">Predávajúci je povinný akceptovať prípadnú zmenu termínu prevzatia Predmetu prevodu navrhnutú zo strany Kupujúceho (e-mailom na adresu uvedenú v bode 2 tohto článku zmluvy). Zmluvné strany berú na vedomie, že termín odovzdania Predmetu prevodu je pre obe zmluvné strany záväzný akceptovaním termínu zo strany Kupujúceho (e-mailom na adresu uvedenú v bode 2 tohto článku zmluvy). </w:t>
      </w:r>
    </w:p>
    <w:p w14:paraId="7CA12056" w14:textId="77777777" w:rsidR="002D4501" w:rsidRPr="000D3E2B" w:rsidRDefault="002D4501" w:rsidP="002D4501">
      <w:pPr>
        <w:numPr>
          <w:ilvl w:val="0"/>
          <w:numId w:val="16"/>
        </w:numPr>
        <w:spacing w:after="0" w:line="240" w:lineRule="auto"/>
        <w:ind w:left="426" w:hanging="426"/>
        <w:jc w:val="both"/>
        <w:rPr>
          <w:rFonts w:ascii="Times New Roman" w:hAnsi="Times New Roman"/>
        </w:rPr>
      </w:pPr>
      <w:r w:rsidRPr="000D3E2B">
        <w:rPr>
          <w:rFonts w:ascii="Times New Roman" w:hAnsi="Times New Roman"/>
        </w:rPr>
        <w:t xml:space="preserve">Pri riadnom prevzatí Predmetu prevodu podpíšu poverení zástupcovia zmluvných strán preberací protokol, podpísaním ktorého sa považuje Predmet prevodu za prevzatý. </w:t>
      </w:r>
    </w:p>
    <w:p w14:paraId="4C628BC3" w14:textId="77777777" w:rsidR="002D4501" w:rsidRPr="000D3E2B" w:rsidRDefault="002D4501" w:rsidP="002D4501">
      <w:pPr>
        <w:numPr>
          <w:ilvl w:val="0"/>
          <w:numId w:val="16"/>
        </w:numPr>
        <w:spacing w:after="0" w:line="240" w:lineRule="auto"/>
        <w:ind w:left="426" w:hanging="426"/>
        <w:jc w:val="both"/>
        <w:rPr>
          <w:rFonts w:ascii="Times New Roman" w:hAnsi="Times New Roman"/>
        </w:rPr>
      </w:pPr>
      <w:r w:rsidRPr="000D3E2B">
        <w:rPr>
          <w:rFonts w:ascii="Times New Roman" w:hAnsi="Times New Roman"/>
        </w:rPr>
        <w:t>Kupujúci nie je povinný prevziať Predmet prevodu ak tento vykazuje vady a nedorobky a tiež v prípade nekompletnosti jeho príslušenstva a/alebo výbavy a/alebo dokumentov potrebných pre prevzatie, evidenciu a riadne užívanie Predmetu prevodu. V takom prípade vyhotoví Kupujúci o predmetnej skutočnosti záznam obsahujúci popis zjavných vád a/alebo nedorobkov a/alebo nekompletnosti, ktorých sa to týka a v ktorom sa určí náhradná lehota dodania Predmetu prevodu.</w:t>
      </w:r>
    </w:p>
    <w:p w14:paraId="7B988FE1" w14:textId="77777777" w:rsidR="002D4501" w:rsidRPr="000D3E2B" w:rsidRDefault="002D4501" w:rsidP="002D4501">
      <w:pPr>
        <w:spacing w:after="0" w:line="240" w:lineRule="auto"/>
        <w:ind w:left="567" w:hanging="567"/>
        <w:jc w:val="both"/>
        <w:rPr>
          <w:rFonts w:ascii="Times New Roman" w:hAnsi="Times New Roman"/>
        </w:rPr>
      </w:pPr>
    </w:p>
    <w:p w14:paraId="26D494FD" w14:textId="77777777" w:rsidR="002D4501" w:rsidRPr="000D3E2B" w:rsidRDefault="002D4501" w:rsidP="002D4501">
      <w:pPr>
        <w:spacing w:after="0" w:line="240" w:lineRule="auto"/>
        <w:jc w:val="both"/>
        <w:rPr>
          <w:rFonts w:ascii="Times New Roman" w:hAnsi="Times New Roman"/>
        </w:rPr>
      </w:pPr>
    </w:p>
    <w:p w14:paraId="44647744" w14:textId="77777777" w:rsidR="002D4501" w:rsidRPr="000D3E2B" w:rsidRDefault="002D4501" w:rsidP="002D4501">
      <w:pPr>
        <w:spacing w:after="0" w:line="240" w:lineRule="auto"/>
        <w:ind w:left="567" w:right="5" w:hanging="567"/>
        <w:jc w:val="center"/>
        <w:rPr>
          <w:rFonts w:ascii="Times New Roman" w:hAnsi="Times New Roman"/>
        </w:rPr>
      </w:pPr>
      <w:r w:rsidRPr="000D3E2B">
        <w:rPr>
          <w:rFonts w:ascii="Times New Roman" w:hAnsi="Times New Roman"/>
          <w:b/>
        </w:rPr>
        <w:t>Článok VI.</w:t>
      </w:r>
    </w:p>
    <w:p w14:paraId="5D403EDF" w14:textId="77777777" w:rsidR="002D4501" w:rsidRPr="000D3E2B" w:rsidRDefault="002D4501" w:rsidP="002D4501">
      <w:pPr>
        <w:spacing w:after="0" w:line="240" w:lineRule="auto"/>
        <w:ind w:left="567" w:right="5" w:hanging="567"/>
        <w:jc w:val="center"/>
        <w:rPr>
          <w:rFonts w:ascii="Times New Roman" w:hAnsi="Times New Roman"/>
          <w:b/>
        </w:rPr>
      </w:pPr>
      <w:r w:rsidRPr="000D3E2B">
        <w:rPr>
          <w:rFonts w:ascii="Times New Roman" w:hAnsi="Times New Roman"/>
          <w:b/>
        </w:rPr>
        <w:t>Práva a povinnosti zmluvných strán</w:t>
      </w:r>
    </w:p>
    <w:p w14:paraId="04B8E2AF" w14:textId="77777777" w:rsidR="002D4501" w:rsidRPr="000D3E2B" w:rsidRDefault="002D4501" w:rsidP="002D4501">
      <w:pPr>
        <w:spacing w:after="0" w:line="240" w:lineRule="auto"/>
        <w:ind w:left="567" w:right="5" w:hanging="567"/>
        <w:jc w:val="center"/>
        <w:rPr>
          <w:rFonts w:ascii="Times New Roman" w:hAnsi="Times New Roman"/>
        </w:rPr>
      </w:pPr>
    </w:p>
    <w:p w14:paraId="43DCF5BE" w14:textId="77777777" w:rsidR="002D4501" w:rsidRPr="000D3E2B" w:rsidRDefault="002D4501" w:rsidP="002D4501">
      <w:pPr>
        <w:numPr>
          <w:ilvl w:val="0"/>
          <w:numId w:val="17"/>
        </w:numPr>
        <w:spacing w:after="0" w:line="240" w:lineRule="auto"/>
        <w:ind w:left="426" w:hanging="426"/>
        <w:jc w:val="both"/>
        <w:rPr>
          <w:rFonts w:ascii="Times New Roman" w:hAnsi="Times New Roman"/>
        </w:rPr>
      </w:pPr>
      <w:r w:rsidRPr="000D3E2B">
        <w:rPr>
          <w:rFonts w:ascii="Times New Roman" w:hAnsi="Times New Roman"/>
        </w:rPr>
        <w:t xml:space="preserve">Predávajúci je povinný umožniť Kupujúcemu dôkladné oboznámenie sa s Predmetom prevodu, je povinný dodať Predmet prevodu Kupujúcemu v dohodnutom termíne a množstve, v bezchybnom a novom stave, doposiaľ nepoužívaný, nerepasovaný, bez vád a nedorobkov, v dohodnutej kvalite, v dohodnutom vyhotovení a výbave, s dohodnutým príslušenstvom spolu s dokumentáciou potrebnou pre riadne prevzatie, evidenciu a užívanie a umožniť jeho prevzatie. </w:t>
      </w:r>
    </w:p>
    <w:p w14:paraId="0ECC4D46" w14:textId="77777777" w:rsidR="002D4501" w:rsidRPr="000D3E2B" w:rsidRDefault="002D4501" w:rsidP="002D4501">
      <w:pPr>
        <w:spacing w:after="0" w:line="240" w:lineRule="auto"/>
        <w:ind w:left="426"/>
        <w:jc w:val="both"/>
        <w:rPr>
          <w:rFonts w:ascii="Times New Roman" w:hAnsi="Times New Roman"/>
        </w:rPr>
      </w:pPr>
    </w:p>
    <w:p w14:paraId="4EBD2256" w14:textId="77777777" w:rsidR="002D4501" w:rsidRPr="000D3E2B" w:rsidRDefault="002D4501" w:rsidP="002D4501">
      <w:pPr>
        <w:spacing w:after="0" w:line="240" w:lineRule="auto"/>
        <w:ind w:left="284"/>
        <w:jc w:val="center"/>
        <w:rPr>
          <w:rFonts w:ascii="Times New Roman" w:hAnsi="Times New Roman"/>
          <w:b/>
        </w:rPr>
      </w:pPr>
      <w:r w:rsidRPr="000D3E2B">
        <w:rPr>
          <w:rFonts w:ascii="Times New Roman" w:hAnsi="Times New Roman"/>
          <w:b/>
        </w:rPr>
        <w:t>Článok VII.</w:t>
      </w:r>
    </w:p>
    <w:p w14:paraId="48DB2804" w14:textId="77777777" w:rsidR="002D4501" w:rsidRPr="000D3E2B" w:rsidRDefault="002D4501" w:rsidP="002D4501">
      <w:pPr>
        <w:spacing w:after="0" w:line="240" w:lineRule="auto"/>
        <w:ind w:left="284"/>
        <w:jc w:val="center"/>
        <w:rPr>
          <w:rFonts w:ascii="Times New Roman" w:hAnsi="Times New Roman"/>
          <w:b/>
        </w:rPr>
      </w:pPr>
      <w:r w:rsidRPr="000D3E2B">
        <w:rPr>
          <w:rFonts w:ascii="Times New Roman" w:hAnsi="Times New Roman"/>
          <w:b/>
        </w:rPr>
        <w:t>Subdodávatelia</w:t>
      </w:r>
    </w:p>
    <w:p w14:paraId="1A9AF513" w14:textId="77777777" w:rsidR="002D4501" w:rsidRPr="000D3E2B" w:rsidRDefault="002D4501" w:rsidP="002D4501">
      <w:pPr>
        <w:spacing w:after="0" w:line="240" w:lineRule="auto"/>
        <w:ind w:left="284"/>
        <w:jc w:val="center"/>
        <w:rPr>
          <w:rFonts w:ascii="Times New Roman" w:hAnsi="Times New Roman"/>
          <w:b/>
        </w:rPr>
      </w:pPr>
    </w:p>
    <w:p w14:paraId="45B8A8A7" w14:textId="77777777" w:rsidR="002D4501" w:rsidRPr="000D3E2B" w:rsidRDefault="002D4501" w:rsidP="002D4501">
      <w:pPr>
        <w:pStyle w:val="Odsekzoznamu"/>
        <w:numPr>
          <w:ilvl w:val="3"/>
          <w:numId w:val="29"/>
        </w:numPr>
        <w:spacing w:after="0" w:line="240" w:lineRule="auto"/>
        <w:ind w:left="426" w:hanging="426"/>
        <w:jc w:val="both"/>
        <w:rPr>
          <w:rFonts w:ascii="Times New Roman" w:hAnsi="Times New Roman"/>
        </w:rPr>
      </w:pPr>
      <w:r w:rsidRPr="000D3E2B">
        <w:rPr>
          <w:rFonts w:ascii="Times New Roman" w:hAnsi="Times New Roman"/>
        </w:rPr>
        <w:t>Predávajúci je oprávnený zabezpečiť plnenie predmetu tejto zmluvy výlučne prostredníctvom subdodávateľov uvedených v Prílohe č. 3 tejto zmluvy. Predávajúci je povinný oboznámiť všetkých svojich subdodávateľov s podmienkami plnenia tejto zmluvy a zabezpečiť dodržiavanie povinností vyplývajúcich z tejto zmluvy subdodávateľmi Predávajúceho. Predávajúci zodpovedá za každé plnenie subdodávateľa tak, ako keby plnenie poskytoval sám. Možnosťou využitia subdodávateľov nie je dotknutá zodpovednosť Predávajúceho za riadne plnenie predmetu zmluvy.</w:t>
      </w:r>
    </w:p>
    <w:p w14:paraId="582AE4D6" w14:textId="77777777" w:rsidR="002D4501" w:rsidRPr="000D3E2B" w:rsidRDefault="002D4501" w:rsidP="002D4501">
      <w:pPr>
        <w:pStyle w:val="Odsekzoznamu"/>
        <w:numPr>
          <w:ilvl w:val="3"/>
          <w:numId w:val="29"/>
        </w:numPr>
        <w:spacing w:after="0" w:line="240" w:lineRule="auto"/>
        <w:ind w:left="426" w:hanging="426"/>
        <w:jc w:val="both"/>
        <w:rPr>
          <w:rFonts w:ascii="Times New Roman" w:hAnsi="Times New Roman"/>
        </w:rPr>
      </w:pPr>
      <w:r w:rsidRPr="000D3E2B">
        <w:rPr>
          <w:rFonts w:ascii="Times New Roman" w:hAnsi="Times New Roman"/>
        </w:rPr>
        <w:t>Na poskytovanie plnení subdodávateľmi Predávajúceho má Predávajúci za podmienok dohodnutých v tejto zmluve právo uzatvárať subdodávateľské zmluvy, čím nie je dotknutá zodpovednosť Predávajúceho za plnenie predmetu tejto zmluvy. Predávajúci je povinný odovzdávať Kupujúcemu plnenia sám, na svoju zodpovednosť, v dohodnutom čase, v dohodnutej kvalite a mieste plnenia.</w:t>
      </w:r>
    </w:p>
    <w:p w14:paraId="0099BB3D" w14:textId="77777777" w:rsidR="002D4501" w:rsidRPr="000D3E2B" w:rsidRDefault="002D4501" w:rsidP="002D4501">
      <w:pPr>
        <w:pStyle w:val="Odsekzoznamu"/>
        <w:numPr>
          <w:ilvl w:val="3"/>
          <w:numId w:val="29"/>
        </w:numPr>
        <w:spacing w:after="0" w:line="240" w:lineRule="auto"/>
        <w:ind w:left="426" w:hanging="426"/>
        <w:jc w:val="both"/>
        <w:rPr>
          <w:rFonts w:ascii="Times New Roman" w:hAnsi="Times New Roman"/>
        </w:rPr>
      </w:pPr>
      <w:r w:rsidRPr="000D3E2B">
        <w:rPr>
          <w:rFonts w:ascii="Times New Roman" w:hAnsi="Times New Roman"/>
        </w:rPr>
        <w:t xml:space="preserve">Ak bude predávajúci pri plnení zmluvy využívať subdodávateľov, je povinný uviesť v Prílohe č. 3 tejto zmluvy zoznam subdodávateľov s ich identifikačnými údajmi v rozsahu: </w:t>
      </w:r>
    </w:p>
    <w:p w14:paraId="24B0D04E" w14:textId="77777777" w:rsidR="002D4501" w:rsidRPr="000D3E2B" w:rsidRDefault="002D4501" w:rsidP="002D4501">
      <w:pPr>
        <w:pStyle w:val="Odsekzoznamu"/>
        <w:numPr>
          <w:ilvl w:val="2"/>
          <w:numId w:val="14"/>
        </w:numPr>
        <w:spacing w:after="0" w:line="240" w:lineRule="auto"/>
        <w:ind w:left="851" w:hanging="425"/>
        <w:jc w:val="both"/>
        <w:rPr>
          <w:rFonts w:ascii="Times New Roman" w:hAnsi="Times New Roman"/>
        </w:rPr>
      </w:pPr>
      <w:r w:rsidRPr="000D3E2B">
        <w:rPr>
          <w:rFonts w:ascii="Times New Roman" w:hAnsi="Times New Roman"/>
        </w:rPr>
        <w:t xml:space="preserve">meno a priezvisko alebo obchodné meno, resp. názov, </w:t>
      </w:r>
    </w:p>
    <w:p w14:paraId="2E33FC35" w14:textId="77777777" w:rsidR="002D4501" w:rsidRPr="000D3E2B" w:rsidRDefault="002D4501" w:rsidP="002D4501">
      <w:pPr>
        <w:pStyle w:val="Odsekzoznamu"/>
        <w:numPr>
          <w:ilvl w:val="2"/>
          <w:numId w:val="14"/>
        </w:numPr>
        <w:spacing w:after="0" w:line="240" w:lineRule="auto"/>
        <w:ind w:left="851" w:hanging="425"/>
        <w:jc w:val="both"/>
        <w:rPr>
          <w:rFonts w:ascii="Times New Roman" w:hAnsi="Times New Roman"/>
        </w:rPr>
      </w:pPr>
      <w:r w:rsidRPr="000D3E2B">
        <w:rPr>
          <w:rFonts w:ascii="Times New Roman" w:hAnsi="Times New Roman"/>
        </w:rPr>
        <w:t xml:space="preserve">adresa pobytu alebo sídlo, </w:t>
      </w:r>
    </w:p>
    <w:p w14:paraId="1B5F4141" w14:textId="77777777" w:rsidR="002D4501" w:rsidRPr="000D3E2B" w:rsidRDefault="002D4501" w:rsidP="002D4501">
      <w:pPr>
        <w:pStyle w:val="Odsekzoznamu"/>
        <w:numPr>
          <w:ilvl w:val="2"/>
          <w:numId w:val="14"/>
        </w:numPr>
        <w:spacing w:after="0" w:line="240" w:lineRule="auto"/>
        <w:ind w:left="851" w:hanging="425"/>
        <w:jc w:val="both"/>
        <w:rPr>
          <w:rFonts w:ascii="Times New Roman" w:hAnsi="Times New Roman"/>
        </w:rPr>
      </w:pPr>
      <w:r w:rsidRPr="000D3E2B">
        <w:rPr>
          <w:rFonts w:ascii="Times New Roman" w:hAnsi="Times New Roman"/>
        </w:rPr>
        <w:t>IČO alebo dátum narodenia, ak nebolo pridelené IČO alebo sa jedná o fyzickú osobu,</w:t>
      </w:r>
    </w:p>
    <w:p w14:paraId="30571B17" w14:textId="77777777" w:rsidR="002D4501" w:rsidRPr="000D3E2B" w:rsidRDefault="002D4501" w:rsidP="002D4501">
      <w:pPr>
        <w:pStyle w:val="Odsekzoznamu"/>
        <w:numPr>
          <w:ilvl w:val="2"/>
          <w:numId w:val="14"/>
        </w:numPr>
        <w:spacing w:after="0" w:line="240" w:lineRule="auto"/>
        <w:ind w:left="851" w:hanging="425"/>
        <w:jc w:val="both"/>
        <w:rPr>
          <w:rFonts w:ascii="Times New Roman" w:hAnsi="Times New Roman"/>
        </w:rPr>
      </w:pPr>
      <w:r w:rsidRPr="000D3E2B">
        <w:rPr>
          <w:rFonts w:ascii="Times New Roman" w:hAnsi="Times New Roman"/>
        </w:rPr>
        <w:t xml:space="preserve">podiel plnenia na tejto zmluve v percentuálnom vyjadrení vrátane uvedenia predmetu plnenia, </w:t>
      </w:r>
    </w:p>
    <w:p w14:paraId="18B71398" w14:textId="77777777" w:rsidR="002D4501" w:rsidRPr="000D3E2B" w:rsidRDefault="002D4501" w:rsidP="002D4501">
      <w:pPr>
        <w:pStyle w:val="Odsekzoznamu"/>
        <w:numPr>
          <w:ilvl w:val="2"/>
          <w:numId w:val="14"/>
        </w:numPr>
        <w:spacing w:after="0" w:line="240" w:lineRule="auto"/>
        <w:ind w:left="851" w:hanging="425"/>
        <w:jc w:val="both"/>
        <w:rPr>
          <w:rFonts w:ascii="Times New Roman" w:hAnsi="Times New Roman"/>
        </w:rPr>
      </w:pPr>
      <w:r w:rsidRPr="000D3E2B">
        <w:rPr>
          <w:rFonts w:ascii="Times New Roman" w:hAnsi="Times New Roman"/>
        </w:rPr>
        <w:t>údaje o osobe oprávnenej konať za subdodávateľa v rozsahu meno a priezvisko, adresa pobytu a dátum narodenia.</w:t>
      </w:r>
    </w:p>
    <w:p w14:paraId="42775BF6" w14:textId="77777777" w:rsidR="002D4501" w:rsidRPr="000D3E2B" w:rsidRDefault="002D4501" w:rsidP="002D4501">
      <w:pPr>
        <w:pStyle w:val="Odsekzoznamu"/>
        <w:numPr>
          <w:ilvl w:val="0"/>
          <w:numId w:val="30"/>
        </w:numPr>
        <w:spacing w:after="0" w:line="240" w:lineRule="auto"/>
        <w:ind w:left="426" w:hanging="426"/>
        <w:jc w:val="both"/>
        <w:rPr>
          <w:rFonts w:ascii="Times New Roman" w:hAnsi="Times New Roman"/>
        </w:rPr>
      </w:pPr>
      <w:r w:rsidRPr="000D3E2B">
        <w:rPr>
          <w:rFonts w:ascii="Times New Roman" w:hAnsi="Times New Roman"/>
        </w:rPr>
        <w:t xml:space="preserve">V prípade zmeny subdodávateľa je možné takúto zmenu vykonať len uzatvorením písomného dodatku k tejto zmluve, a to po nadobudnutí jeho účinnosti. Predávajúci je povinný písomne požiadať Kupujúceho o uzatvorenie dodatku, predmetom ktorého bude zmena subdodávateľa, pričom návrh takéhoto dodatku, spolu s aktualizovanou Prílohou č. 3 predloží Predávajúci Kupujúcemu písomne, najneskôr pätnásť (15) pracovných dní vopred, pred plánovaným využitím subdodávateľa. Predávajúci je povinný písomne informovať Kupujúceho o zmene akýchkoľvek údajov uvedených v Prílohe č. 3 tejto zmluvy, pričom aktualizovanú Prílohou č. 3 predloží Predávajúci Kupujúcemu písomne, a to najneskôr pätnásť (15) pracovných dní odo dňa kedy sa o tejto zmene dozvedel, alebo mohol dozvedieť. Na zmenu akýchkoľvek </w:t>
      </w:r>
      <w:r w:rsidRPr="000D3E2B">
        <w:rPr>
          <w:rFonts w:ascii="Times New Roman" w:hAnsi="Times New Roman"/>
        </w:rPr>
        <w:lastRenderedPageBreak/>
        <w:t>údajov, okrem zmeny subdodávateľa, uvedených v Prílohe č. 3 tejto zmluvy sa nevzťahuje povinnosť uzatvorenia dodatku k zmluve.</w:t>
      </w:r>
    </w:p>
    <w:p w14:paraId="780FD53A" w14:textId="77777777" w:rsidR="002D4501" w:rsidRPr="000D3E2B" w:rsidRDefault="002D4501" w:rsidP="002D4501">
      <w:pPr>
        <w:pStyle w:val="Odsekzoznamu"/>
        <w:numPr>
          <w:ilvl w:val="0"/>
          <w:numId w:val="30"/>
        </w:numPr>
        <w:spacing w:after="0" w:line="240" w:lineRule="auto"/>
        <w:ind w:left="426" w:hanging="426"/>
        <w:jc w:val="both"/>
        <w:rPr>
          <w:rFonts w:ascii="Times New Roman" w:hAnsi="Times New Roman"/>
        </w:rPr>
      </w:pPr>
      <w:r w:rsidRPr="000D3E2B">
        <w:rPr>
          <w:rFonts w:ascii="Times New Roman" w:hAnsi="Times New Roman"/>
        </w:rPr>
        <w:t xml:space="preserve">Zmenou subdodávateľa sa rozumie výmena subdodávateľa uvedeného v Prílohe č. 3 tejto zmluvy za nového subdodávateľa, navýšenie podielu subdodávok subdodávateľa alebo vstup ďalšieho nového subdodávateľa do plnenia predmetu tejto zmluvy. Kupujúci nie je oprávnený udeliť nesúhlas so zmenou subdodávateľa bez uvedenia dôvodu. </w:t>
      </w:r>
    </w:p>
    <w:p w14:paraId="127406F6" w14:textId="77777777" w:rsidR="002D4501" w:rsidRPr="000D3E2B" w:rsidRDefault="002D4501" w:rsidP="002D4501">
      <w:pPr>
        <w:pStyle w:val="Odsekzoznamu"/>
        <w:numPr>
          <w:ilvl w:val="0"/>
          <w:numId w:val="30"/>
        </w:numPr>
        <w:spacing w:after="0" w:line="240" w:lineRule="auto"/>
        <w:ind w:left="426" w:hanging="426"/>
        <w:jc w:val="both"/>
        <w:rPr>
          <w:rFonts w:ascii="Times New Roman" w:hAnsi="Times New Roman"/>
        </w:rPr>
      </w:pPr>
      <w:r w:rsidRPr="000D3E2B">
        <w:rPr>
          <w:rFonts w:ascii="Times New Roman" w:hAnsi="Times New Roman"/>
        </w:rPr>
        <w:t xml:space="preserve">V prípade zmeny subdodávateľa podľa tohto článku zmluvy, je Predávajúci povinný najneskôr pätnásť (15) pracovných dní pred zmenou subdodávateľa písomne oznámiť Kupujúcemu zmenu subdodávateľa a v tomto oznámení uviesť minimálne nasledujúce informácie a predložiť nasledujúce dokumenty: </w:t>
      </w:r>
    </w:p>
    <w:p w14:paraId="083BCCA2" w14:textId="77777777" w:rsidR="002D4501" w:rsidRPr="000D3E2B" w:rsidRDefault="002D4501" w:rsidP="002D4501">
      <w:pPr>
        <w:pStyle w:val="Odsekzoznamu"/>
        <w:numPr>
          <w:ilvl w:val="0"/>
          <w:numId w:val="31"/>
        </w:numPr>
        <w:spacing w:after="0" w:line="240" w:lineRule="auto"/>
        <w:ind w:left="851" w:hanging="425"/>
        <w:jc w:val="both"/>
        <w:rPr>
          <w:rFonts w:ascii="Times New Roman" w:hAnsi="Times New Roman"/>
        </w:rPr>
      </w:pPr>
      <w:r w:rsidRPr="000D3E2B">
        <w:rPr>
          <w:rFonts w:ascii="Times New Roman" w:hAnsi="Times New Roman"/>
        </w:rPr>
        <w:t>podiel plnenia, ktorý má Predávajúci v úmysle zadať novému subdodávateľovi, vrátane označenia predmetu subdodávok, ktoré má subdodávateľ vykonať, vrátane novej subdodávateľskej zmluvy podľa článku VII bodu 2 tejto zmluvy, ak sa uvedené uplatňuje,</w:t>
      </w:r>
    </w:p>
    <w:p w14:paraId="79261E57" w14:textId="77777777" w:rsidR="002D4501" w:rsidRPr="000D3E2B" w:rsidRDefault="002D4501" w:rsidP="002D4501">
      <w:pPr>
        <w:pStyle w:val="Odsekzoznamu"/>
        <w:numPr>
          <w:ilvl w:val="0"/>
          <w:numId w:val="31"/>
        </w:numPr>
        <w:spacing w:after="0" w:line="240" w:lineRule="auto"/>
        <w:ind w:left="851" w:hanging="425"/>
        <w:jc w:val="both"/>
        <w:rPr>
          <w:rFonts w:ascii="Times New Roman" w:hAnsi="Times New Roman"/>
        </w:rPr>
      </w:pPr>
      <w:r w:rsidRPr="000D3E2B">
        <w:rPr>
          <w:rFonts w:ascii="Times New Roman" w:hAnsi="Times New Roman"/>
        </w:rPr>
        <w:t>identifikačné údaje navrhovaného subdodávateľa vrátane údajov o osobe oprávnenej konať za subdodávateľa v rozsahu meno a priezvisko, adresa pobytu a dátum narodenia.</w:t>
      </w:r>
    </w:p>
    <w:p w14:paraId="4666F859" w14:textId="77777777" w:rsidR="002D4501" w:rsidRPr="000D3E2B" w:rsidRDefault="002D4501" w:rsidP="002D4501">
      <w:pPr>
        <w:pStyle w:val="Odsekzoznamu"/>
        <w:numPr>
          <w:ilvl w:val="0"/>
          <w:numId w:val="32"/>
        </w:numPr>
        <w:spacing w:after="0" w:line="240" w:lineRule="auto"/>
        <w:ind w:left="426" w:hanging="426"/>
        <w:jc w:val="both"/>
        <w:rPr>
          <w:rFonts w:ascii="Times New Roman" w:hAnsi="Times New Roman"/>
        </w:rPr>
      </w:pPr>
      <w:r w:rsidRPr="000D3E2B">
        <w:rPr>
          <w:rFonts w:ascii="Times New Roman" w:hAnsi="Times New Roman"/>
        </w:rPr>
        <w:t xml:space="preserve">Kupujúci je povinný písomne vyjadriť svoje stanovisko k zmene subdodávateľa bez zbytočného odkladu po doručení písomnej žiadosti dodávateľa o jeho zmenu. </w:t>
      </w:r>
    </w:p>
    <w:p w14:paraId="77525B33" w14:textId="77777777" w:rsidR="002D4501" w:rsidRPr="000D3E2B" w:rsidRDefault="002D4501" w:rsidP="002D4501">
      <w:pPr>
        <w:spacing w:after="0" w:line="240" w:lineRule="auto"/>
        <w:jc w:val="both"/>
        <w:rPr>
          <w:rFonts w:ascii="Times New Roman" w:hAnsi="Times New Roman"/>
        </w:rPr>
      </w:pPr>
    </w:p>
    <w:p w14:paraId="2D81B0CF" w14:textId="77777777" w:rsidR="002D4501" w:rsidRPr="000D3E2B" w:rsidRDefault="002D4501" w:rsidP="002D4501">
      <w:pPr>
        <w:spacing w:after="0" w:line="240" w:lineRule="auto"/>
        <w:ind w:left="567" w:right="5" w:hanging="567"/>
        <w:jc w:val="center"/>
        <w:rPr>
          <w:rFonts w:ascii="Times New Roman" w:hAnsi="Times New Roman"/>
          <w:b/>
        </w:rPr>
      </w:pPr>
      <w:r w:rsidRPr="000D3E2B">
        <w:rPr>
          <w:rFonts w:ascii="Times New Roman" w:hAnsi="Times New Roman"/>
          <w:b/>
        </w:rPr>
        <w:t>Článok VIII.</w:t>
      </w:r>
    </w:p>
    <w:p w14:paraId="6368C3A6" w14:textId="77777777" w:rsidR="002D4501" w:rsidRPr="000D3E2B" w:rsidRDefault="002D4501" w:rsidP="002D4501">
      <w:pPr>
        <w:spacing w:after="0" w:line="240" w:lineRule="auto"/>
        <w:ind w:left="567" w:right="5" w:hanging="567"/>
        <w:jc w:val="center"/>
        <w:rPr>
          <w:rFonts w:ascii="Times New Roman" w:hAnsi="Times New Roman"/>
          <w:b/>
        </w:rPr>
      </w:pPr>
      <w:r w:rsidRPr="000D3E2B">
        <w:rPr>
          <w:rFonts w:ascii="Times New Roman" w:hAnsi="Times New Roman"/>
          <w:b/>
        </w:rPr>
        <w:t>Dôvernosť informácií</w:t>
      </w:r>
    </w:p>
    <w:p w14:paraId="452697F6" w14:textId="77777777" w:rsidR="002D4501" w:rsidRPr="000D3E2B" w:rsidRDefault="002D4501" w:rsidP="002D4501">
      <w:pPr>
        <w:spacing w:after="0" w:line="240" w:lineRule="auto"/>
        <w:ind w:left="567" w:right="5" w:hanging="567"/>
        <w:jc w:val="center"/>
        <w:rPr>
          <w:rFonts w:ascii="Times New Roman" w:hAnsi="Times New Roman"/>
          <w:b/>
        </w:rPr>
      </w:pPr>
    </w:p>
    <w:p w14:paraId="74A09E57" w14:textId="77777777" w:rsidR="002D4501" w:rsidRPr="000D3E2B" w:rsidRDefault="002D4501" w:rsidP="002D4501">
      <w:pPr>
        <w:numPr>
          <w:ilvl w:val="0"/>
          <w:numId w:val="27"/>
        </w:numPr>
        <w:spacing w:after="0" w:line="240" w:lineRule="auto"/>
        <w:ind w:left="426" w:hanging="426"/>
        <w:jc w:val="both"/>
        <w:rPr>
          <w:rFonts w:ascii="Times New Roman" w:hAnsi="Times New Roman"/>
        </w:rPr>
      </w:pPr>
      <w:r w:rsidRPr="000D3E2B">
        <w:rPr>
          <w:rFonts w:ascii="Times New Roman" w:hAnsi="Times New Roman"/>
        </w:rPr>
        <w:t xml:space="preserve">Predávajúci sa podpisom tejto zmluvy zaväzuje zachovávať mlčanlivosť o všetkých skutočnostiach, o ktorých sa dozvedel počas platnosti a/alebo účinnosti tejto zmluvy a zaväzuje sa nezverejniť žiadne informácie súvisiace s jeho činnosťou týkajúcou sa Predmetu prevodu podľa tejto zmluvy. Povinnosť podľa predchádzajúcej vety trvá aj po skončení platnosti a/alebo účinnosti tejto zmluvy vrátane času po jej zániku. </w:t>
      </w:r>
    </w:p>
    <w:p w14:paraId="50E777F9" w14:textId="77777777" w:rsidR="002D4501" w:rsidRPr="000D3E2B" w:rsidRDefault="002D4501" w:rsidP="002D4501">
      <w:pPr>
        <w:numPr>
          <w:ilvl w:val="0"/>
          <w:numId w:val="27"/>
        </w:numPr>
        <w:spacing w:after="0" w:line="240" w:lineRule="auto"/>
        <w:ind w:left="426" w:hanging="426"/>
        <w:jc w:val="both"/>
        <w:rPr>
          <w:rFonts w:ascii="Times New Roman" w:hAnsi="Times New Roman"/>
        </w:rPr>
      </w:pPr>
      <w:r w:rsidRPr="000D3E2B">
        <w:rPr>
          <w:rFonts w:ascii="Times New Roman" w:hAnsi="Times New Roman"/>
        </w:rPr>
        <w:t>Predávajúci sa zaväzuje zaviazať svojich zamestnancov ako aj svojich subdodávateľov povinnosťou zachovávať mlčanlivosť a dôvernosť informácií podľa tohto článku tejto zmluvy bezodkladne po nadobudnutí účinnosti tejto zmluvy.</w:t>
      </w:r>
    </w:p>
    <w:p w14:paraId="5AF27BC6" w14:textId="77777777" w:rsidR="002D4501" w:rsidRPr="000D3E2B" w:rsidRDefault="002D4501" w:rsidP="002D4501">
      <w:pPr>
        <w:numPr>
          <w:ilvl w:val="0"/>
          <w:numId w:val="27"/>
        </w:numPr>
        <w:spacing w:after="0" w:line="240" w:lineRule="auto"/>
        <w:ind w:left="426" w:hanging="426"/>
        <w:jc w:val="both"/>
        <w:rPr>
          <w:rFonts w:ascii="Times New Roman" w:hAnsi="Times New Roman"/>
        </w:rPr>
      </w:pPr>
      <w:r w:rsidRPr="000D3E2B">
        <w:rPr>
          <w:rFonts w:ascii="Times New Roman" w:hAnsi="Times New Roman"/>
        </w:rPr>
        <w:t>Ak v dôsledku porušenia povinnosti Predávajúceho zachovávať mlčanlivosť a dôvernosť informácií podľa tohto článku tejto zmluvy vznikne na strane Kupujúceho strata, škoda a/alebo bude voči Kupujúcemu uplatnená sankcia zo strany zmluvných partnerov a/alebo tretích osôb, je Predávajúci povinný uhradiť Kupujúcemu náhradu vzniknutej straty, škody a/alebo sankcie v plnom rozsahu.</w:t>
      </w:r>
    </w:p>
    <w:p w14:paraId="23833F7C" w14:textId="77777777" w:rsidR="002D4501" w:rsidRPr="000D3E2B" w:rsidRDefault="002D4501" w:rsidP="002D4501">
      <w:pPr>
        <w:numPr>
          <w:ilvl w:val="0"/>
          <w:numId w:val="27"/>
        </w:numPr>
        <w:spacing w:after="0" w:line="240" w:lineRule="auto"/>
        <w:ind w:left="426" w:hanging="426"/>
        <w:jc w:val="both"/>
        <w:rPr>
          <w:rFonts w:ascii="Times New Roman" w:hAnsi="Times New Roman"/>
        </w:rPr>
      </w:pPr>
      <w:r w:rsidRPr="000D3E2B">
        <w:rPr>
          <w:rFonts w:ascii="Times New Roman" w:hAnsi="Times New Roman"/>
        </w:rPr>
        <w:t>Tento článok zmluvy sa nevzťahuje na poskytovanie informácií alebo dokumentov subdodávateľom Predávajúceho v rozsahu nevyhnutnom na plnenie tejto zmluvy zo strany Predávajúceho, pričom Predávajúci je povinný zabezpečiť, že jeho subdodávatelia budú viazaní mlčanlivosťou v rovnakom rozsahu ako je uvedené v tomto článku tejto zmluvy.</w:t>
      </w:r>
    </w:p>
    <w:p w14:paraId="7D2748BE" w14:textId="77777777" w:rsidR="002D4501" w:rsidRPr="000D3E2B" w:rsidRDefault="002D4501" w:rsidP="002D4501">
      <w:pPr>
        <w:numPr>
          <w:ilvl w:val="0"/>
          <w:numId w:val="27"/>
        </w:numPr>
        <w:spacing w:after="0" w:line="240" w:lineRule="auto"/>
        <w:ind w:left="426" w:hanging="426"/>
        <w:jc w:val="both"/>
        <w:rPr>
          <w:rFonts w:ascii="Times New Roman" w:hAnsi="Times New Roman"/>
        </w:rPr>
      </w:pPr>
      <w:r w:rsidRPr="000D3E2B">
        <w:rPr>
          <w:rFonts w:ascii="Times New Roman" w:hAnsi="Times New Roman"/>
        </w:rPr>
        <w:t>Bez ohľadu na iné ustanovenia zmluvy platí, že zverejnenie tejto zmluvy v súlade so zákonom č. 211/2000 Z. z. o slobodnom prístupe k informáciám a o zmene a doplnení niektorých zákonov (zákon o slobode informácií) v znení neskorších predpisov nie je porušením záväzku mlčanlivosti podľa tohto článku tejto zmluvy.</w:t>
      </w:r>
    </w:p>
    <w:p w14:paraId="671E92EA" w14:textId="77777777" w:rsidR="002D4501" w:rsidRPr="000D3E2B" w:rsidRDefault="002D4501" w:rsidP="002D4501">
      <w:pPr>
        <w:spacing w:after="0" w:line="240" w:lineRule="auto"/>
        <w:ind w:left="284"/>
        <w:jc w:val="both"/>
        <w:rPr>
          <w:rFonts w:ascii="Times New Roman" w:hAnsi="Times New Roman"/>
        </w:rPr>
      </w:pPr>
    </w:p>
    <w:p w14:paraId="1AF6F872" w14:textId="77777777" w:rsidR="002D4501" w:rsidRPr="000D3E2B" w:rsidRDefault="002D4501" w:rsidP="002D4501">
      <w:pPr>
        <w:spacing w:after="0" w:line="240" w:lineRule="auto"/>
        <w:ind w:left="567" w:right="7" w:hanging="567"/>
        <w:jc w:val="center"/>
        <w:rPr>
          <w:rFonts w:ascii="Times New Roman" w:hAnsi="Times New Roman"/>
        </w:rPr>
      </w:pPr>
      <w:r w:rsidRPr="000D3E2B">
        <w:rPr>
          <w:rFonts w:ascii="Times New Roman" w:hAnsi="Times New Roman"/>
          <w:b/>
        </w:rPr>
        <w:t>Článok IX.</w:t>
      </w:r>
    </w:p>
    <w:p w14:paraId="0FA5F44D" w14:textId="77777777" w:rsidR="002D4501" w:rsidRPr="000D3E2B" w:rsidRDefault="002D4501" w:rsidP="002D4501">
      <w:pPr>
        <w:spacing w:after="0" w:line="240" w:lineRule="auto"/>
        <w:ind w:left="567" w:right="7" w:hanging="567"/>
        <w:jc w:val="center"/>
        <w:rPr>
          <w:rFonts w:ascii="Times New Roman" w:hAnsi="Times New Roman"/>
          <w:b/>
        </w:rPr>
      </w:pPr>
      <w:r w:rsidRPr="000D3E2B">
        <w:rPr>
          <w:rFonts w:ascii="Times New Roman" w:hAnsi="Times New Roman"/>
          <w:b/>
        </w:rPr>
        <w:t>Záruka za akosť a zodpovednosť za škodu</w:t>
      </w:r>
    </w:p>
    <w:p w14:paraId="6C99DB01" w14:textId="77777777" w:rsidR="002D4501" w:rsidRPr="000D3E2B" w:rsidRDefault="002D4501" w:rsidP="002D4501">
      <w:pPr>
        <w:spacing w:after="0" w:line="240" w:lineRule="auto"/>
        <w:ind w:left="567" w:right="7" w:hanging="567"/>
        <w:jc w:val="center"/>
        <w:rPr>
          <w:rFonts w:ascii="Times New Roman" w:hAnsi="Times New Roman"/>
        </w:rPr>
      </w:pPr>
    </w:p>
    <w:p w14:paraId="65739592" w14:textId="77777777" w:rsidR="002D4501" w:rsidRPr="000D3E2B" w:rsidRDefault="002D4501" w:rsidP="002D4501">
      <w:pPr>
        <w:numPr>
          <w:ilvl w:val="0"/>
          <w:numId w:val="18"/>
        </w:numPr>
        <w:spacing w:after="0" w:line="240" w:lineRule="auto"/>
        <w:ind w:left="426" w:hanging="426"/>
        <w:jc w:val="both"/>
        <w:rPr>
          <w:rFonts w:ascii="Times New Roman" w:hAnsi="Times New Roman"/>
        </w:rPr>
      </w:pPr>
      <w:r w:rsidRPr="000D3E2B">
        <w:rPr>
          <w:rFonts w:ascii="Times New Roman" w:hAnsi="Times New Roman"/>
        </w:rPr>
        <w:t xml:space="preserve">Na Predmet prevodu vrátane príslušenstva a výbavy poskytuje Predávajúci  záruku za akosť v dĺžke trvania uvedenej v prílohe č. 1 tejto zmluvy. </w:t>
      </w:r>
    </w:p>
    <w:p w14:paraId="1E3DE492" w14:textId="77777777" w:rsidR="002D4501" w:rsidRPr="000D3E2B" w:rsidRDefault="002D4501" w:rsidP="002D4501">
      <w:pPr>
        <w:spacing w:after="0" w:line="240" w:lineRule="auto"/>
        <w:ind w:left="426"/>
        <w:jc w:val="both"/>
        <w:rPr>
          <w:rFonts w:ascii="Times New Roman" w:hAnsi="Times New Roman"/>
        </w:rPr>
      </w:pPr>
      <w:r w:rsidRPr="000D3E2B">
        <w:rPr>
          <w:rFonts w:ascii="Times New Roman" w:hAnsi="Times New Roman"/>
        </w:rPr>
        <w:t xml:space="preserve">Záručná doba začína plynúť odo dňa prevzatia Predmetu prevodu Kupujúcim a podpisu preberacieho protokolu podľa článku V bodu 4 a 5 tejto zmluvy. </w:t>
      </w:r>
    </w:p>
    <w:p w14:paraId="47768968" w14:textId="77777777" w:rsidR="002D4501" w:rsidRPr="000D3E2B" w:rsidRDefault="002D4501" w:rsidP="002D4501">
      <w:pPr>
        <w:numPr>
          <w:ilvl w:val="0"/>
          <w:numId w:val="18"/>
        </w:numPr>
        <w:spacing w:after="0" w:line="240" w:lineRule="auto"/>
        <w:ind w:left="426" w:hanging="426"/>
        <w:jc w:val="both"/>
        <w:rPr>
          <w:rFonts w:ascii="Times New Roman" w:hAnsi="Times New Roman"/>
        </w:rPr>
      </w:pPr>
      <w:r w:rsidRPr="000D3E2B">
        <w:rPr>
          <w:rFonts w:ascii="Times New Roman" w:hAnsi="Times New Roman"/>
        </w:rPr>
        <w:t>Predávajúci je povinný odstrániť vady Predmetu prevodu najneskôr do 30 dní odo dňa oznámenia vady Predávajúcemu.</w:t>
      </w:r>
    </w:p>
    <w:p w14:paraId="298248DA" w14:textId="77777777" w:rsidR="002D4501" w:rsidRPr="000D3E2B" w:rsidRDefault="002D4501" w:rsidP="002D4501">
      <w:pPr>
        <w:numPr>
          <w:ilvl w:val="0"/>
          <w:numId w:val="18"/>
        </w:numPr>
        <w:spacing w:after="0" w:line="240" w:lineRule="auto"/>
        <w:ind w:left="426" w:hanging="426"/>
        <w:jc w:val="both"/>
        <w:rPr>
          <w:rFonts w:ascii="Times New Roman" w:hAnsi="Times New Roman"/>
        </w:rPr>
      </w:pPr>
      <w:r w:rsidRPr="000D3E2B">
        <w:rPr>
          <w:rFonts w:ascii="Times New Roman" w:hAnsi="Times New Roman"/>
        </w:rPr>
        <w:t xml:space="preserve">Zodpovednosť za vady a záruka za akosť sa v ostatnom (vo veciach neupravených v tejto zmluve)  spravuje podľa príslušných ustanovení Obchodného zákonníka. </w:t>
      </w:r>
    </w:p>
    <w:p w14:paraId="0631A685" w14:textId="77777777" w:rsidR="002D4501" w:rsidRPr="000D3E2B" w:rsidRDefault="002D4501" w:rsidP="002D4501">
      <w:pPr>
        <w:spacing w:after="0" w:line="240" w:lineRule="auto"/>
        <w:ind w:left="567" w:right="5" w:hanging="567"/>
        <w:jc w:val="both"/>
        <w:rPr>
          <w:rFonts w:ascii="Times New Roman" w:hAnsi="Times New Roman"/>
          <w:b/>
        </w:rPr>
      </w:pPr>
    </w:p>
    <w:p w14:paraId="56C43F54" w14:textId="77777777" w:rsidR="00244217" w:rsidRDefault="00244217" w:rsidP="002D4501">
      <w:pPr>
        <w:spacing w:after="0" w:line="240" w:lineRule="auto"/>
        <w:ind w:left="567" w:right="5" w:hanging="567"/>
        <w:jc w:val="center"/>
        <w:rPr>
          <w:rFonts w:ascii="Times New Roman" w:hAnsi="Times New Roman"/>
          <w:b/>
        </w:rPr>
      </w:pPr>
    </w:p>
    <w:p w14:paraId="39CDEF32" w14:textId="15116108" w:rsidR="002D4501" w:rsidRPr="000D3E2B" w:rsidRDefault="002D4501" w:rsidP="002D4501">
      <w:pPr>
        <w:spacing w:after="0" w:line="240" w:lineRule="auto"/>
        <w:ind w:left="567" w:right="5" w:hanging="567"/>
        <w:jc w:val="center"/>
        <w:rPr>
          <w:rFonts w:ascii="Times New Roman" w:hAnsi="Times New Roman"/>
        </w:rPr>
      </w:pPr>
      <w:r w:rsidRPr="000D3E2B">
        <w:rPr>
          <w:rFonts w:ascii="Times New Roman" w:hAnsi="Times New Roman"/>
          <w:b/>
        </w:rPr>
        <w:t>Článok X.</w:t>
      </w:r>
    </w:p>
    <w:p w14:paraId="2C5E1174" w14:textId="77777777" w:rsidR="002D4501" w:rsidRPr="000D3E2B" w:rsidRDefault="002D4501" w:rsidP="002D4501">
      <w:pPr>
        <w:spacing w:after="0" w:line="240" w:lineRule="auto"/>
        <w:ind w:left="567" w:right="4" w:hanging="567"/>
        <w:jc w:val="center"/>
        <w:rPr>
          <w:rFonts w:ascii="Times New Roman" w:hAnsi="Times New Roman"/>
          <w:b/>
        </w:rPr>
      </w:pPr>
      <w:r w:rsidRPr="000D3E2B">
        <w:rPr>
          <w:rFonts w:ascii="Times New Roman" w:hAnsi="Times New Roman"/>
          <w:b/>
        </w:rPr>
        <w:t>Sankcie</w:t>
      </w:r>
    </w:p>
    <w:p w14:paraId="2FD06323" w14:textId="77777777" w:rsidR="002D4501" w:rsidRPr="000D3E2B" w:rsidRDefault="002D4501" w:rsidP="002D4501">
      <w:pPr>
        <w:spacing w:after="0" w:line="240" w:lineRule="auto"/>
        <w:ind w:left="567" w:right="4" w:hanging="567"/>
        <w:jc w:val="center"/>
        <w:rPr>
          <w:rFonts w:ascii="Times New Roman" w:hAnsi="Times New Roman"/>
          <w:b/>
        </w:rPr>
      </w:pPr>
    </w:p>
    <w:p w14:paraId="687800F1" w14:textId="77777777" w:rsidR="002D4501" w:rsidRPr="000D3E2B" w:rsidRDefault="002D4501" w:rsidP="002D4501">
      <w:pPr>
        <w:numPr>
          <w:ilvl w:val="0"/>
          <w:numId w:val="19"/>
        </w:numPr>
        <w:spacing w:after="0" w:line="240" w:lineRule="auto"/>
        <w:ind w:left="426" w:hanging="426"/>
        <w:jc w:val="both"/>
        <w:rPr>
          <w:rFonts w:ascii="Times New Roman" w:hAnsi="Times New Roman"/>
        </w:rPr>
      </w:pPr>
      <w:r w:rsidRPr="000D3E2B">
        <w:rPr>
          <w:rFonts w:ascii="Times New Roman" w:hAnsi="Times New Roman"/>
        </w:rPr>
        <w:t>V prípade omeškania Predávajúceho s dodaním Predmetu prevodu v dohodnutom čase, je  Kupujúci oprávnený uplatniť si u Predávajúceho zmluvnú pokutu vo výške 0,05 % z Kúpnej ceny Predmetu prevodu, s dodaním ktorého je v omeškaní za každý aj začatý deň omeškania. Základom pre výpočet je cena s DPH.</w:t>
      </w:r>
    </w:p>
    <w:p w14:paraId="5EC9057A" w14:textId="77777777" w:rsidR="002D4501" w:rsidRPr="000D3E2B" w:rsidRDefault="002D4501" w:rsidP="002D4501">
      <w:pPr>
        <w:numPr>
          <w:ilvl w:val="0"/>
          <w:numId w:val="19"/>
        </w:numPr>
        <w:spacing w:after="0" w:line="240" w:lineRule="auto"/>
        <w:ind w:left="426" w:hanging="426"/>
        <w:jc w:val="both"/>
        <w:rPr>
          <w:rFonts w:ascii="Times New Roman" w:hAnsi="Times New Roman"/>
        </w:rPr>
      </w:pPr>
      <w:r w:rsidRPr="000D3E2B">
        <w:rPr>
          <w:rFonts w:ascii="Times New Roman" w:hAnsi="Times New Roman"/>
        </w:rPr>
        <w:t>V prípade omeškania Predávajúceho s odstránením vád Predmetu prevodu je  Kupujúci oprávnený uplatniť si u Predávajúceho zmluvnú pokutu vo výške 100,- EUR za každú vadu a za každý aj začatý deň omeškania.</w:t>
      </w:r>
    </w:p>
    <w:p w14:paraId="60E3F0AF" w14:textId="77777777" w:rsidR="002D4501" w:rsidRPr="000D3E2B" w:rsidRDefault="002D4501" w:rsidP="002D4501">
      <w:pPr>
        <w:numPr>
          <w:ilvl w:val="0"/>
          <w:numId w:val="19"/>
        </w:numPr>
        <w:spacing w:after="0" w:line="240" w:lineRule="auto"/>
        <w:ind w:left="426" w:hanging="426"/>
        <w:jc w:val="both"/>
        <w:rPr>
          <w:rFonts w:ascii="Times New Roman" w:hAnsi="Times New Roman"/>
        </w:rPr>
      </w:pPr>
      <w:r w:rsidRPr="000D3E2B">
        <w:rPr>
          <w:rFonts w:ascii="Times New Roman" w:hAnsi="Times New Roman"/>
        </w:rPr>
        <w:t>Ak Kupujúci nezaplatí Predávajúcemu faktúru včas, je Predávajúci oprávnený uplatniť si u Kupujúceho úrok z omeškania podľa § 369 ods.2 Obchodného zákonníka.</w:t>
      </w:r>
    </w:p>
    <w:p w14:paraId="239561D6" w14:textId="77777777" w:rsidR="002D4501" w:rsidRPr="000D3E2B" w:rsidRDefault="002D4501" w:rsidP="002D4501">
      <w:pPr>
        <w:numPr>
          <w:ilvl w:val="0"/>
          <w:numId w:val="19"/>
        </w:numPr>
        <w:spacing w:after="0" w:line="240" w:lineRule="auto"/>
        <w:ind w:left="426" w:hanging="426"/>
        <w:jc w:val="both"/>
        <w:rPr>
          <w:rFonts w:ascii="Times New Roman" w:hAnsi="Times New Roman"/>
        </w:rPr>
      </w:pPr>
      <w:r w:rsidRPr="000D3E2B">
        <w:rPr>
          <w:rFonts w:ascii="Times New Roman" w:hAnsi="Times New Roman"/>
        </w:rPr>
        <w:t xml:space="preserve">Uplatnením zmluvnej pokuty nie sú dotknuté nároky oprávnenej zmluvnej strany na náhradu škody, vrátane škody presahujúcej zmluvnú pokutu. </w:t>
      </w:r>
    </w:p>
    <w:p w14:paraId="34D716AD" w14:textId="77777777" w:rsidR="002D4501" w:rsidRPr="000D3E2B" w:rsidRDefault="002D4501" w:rsidP="002D4501">
      <w:pPr>
        <w:numPr>
          <w:ilvl w:val="0"/>
          <w:numId w:val="19"/>
        </w:numPr>
        <w:spacing w:after="0" w:line="240" w:lineRule="auto"/>
        <w:ind w:left="426" w:hanging="426"/>
        <w:jc w:val="both"/>
        <w:rPr>
          <w:rFonts w:ascii="Times New Roman" w:hAnsi="Times New Roman"/>
        </w:rPr>
      </w:pPr>
      <w:r w:rsidRPr="000D3E2B">
        <w:rPr>
          <w:rFonts w:ascii="Times New Roman" w:hAnsi="Times New Roman"/>
        </w:rPr>
        <w:t>Oprávnená zmluvná strana oznámi povinnej zmluvnej strane zmluvnú pokutu vo forme penalizačnej faktúry.</w:t>
      </w:r>
    </w:p>
    <w:p w14:paraId="3A8DACB6" w14:textId="77777777" w:rsidR="002D4501" w:rsidRPr="000D3E2B" w:rsidRDefault="002D4501" w:rsidP="002D4501">
      <w:pPr>
        <w:numPr>
          <w:ilvl w:val="0"/>
          <w:numId w:val="19"/>
        </w:numPr>
        <w:spacing w:after="0" w:line="240" w:lineRule="auto"/>
        <w:ind w:left="426" w:hanging="426"/>
        <w:jc w:val="both"/>
        <w:rPr>
          <w:rFonts w:ascii="Times New Roman" w:hAnsi="Times New Roman"/>
        </w:rPr>
      </w:pPr>
      <w:r w:rsidRPr="000D3E2B">
        <w:rPr>
          <w:rFonts w:ascii="Times New Roman" w:hAnsi="Times New Roman"/>
        </w:rPr>
        <w:t>Dohodnuté sankcie zaplatí povinná zmluvná strana oprávnenej zmluvnej strane do 30 dní odo dňa ich písomného uplatnenia.</w:t>
      </w:r>
    </w:p>
    <w:p w14:paraId="68278EFE" w14:textId="77777777" w:rsidR="002D4501" w:rsidRPr="000D3E2B" w:rsidRDefault="002D4501" w:rsidP="002D4501">
      <w:pPr>
        <w:spacing w:after="0" w:line="240" w:lineRule="auto"/>
        <w:ind w:left="567" w:hanging="567"/>
        <w:jc w:val="both"/>
        <w:rPr>
          <w:rFonts w:ascii="Times New Roman" w:hAnsi="Times New Roman"/>
        </w:rPr>
      </w:pPr>
    </w:p>
    <w:p w14:paraId="50A58E0C" w14:textId="77777777" w:rsidR="002D4501" w:rsidRPr="000D3E2B" w:rsidRDefault="002D4501" w:rsidP="002D4501">
      <w:pPr>
        <w:spacing w:after="0" w:line="240" w:lineRule="auto"/>
        <w:ind w:left="567" w:right="7" w:hanging="567"/>
        <w:jc w:val="center"/>
        <w:rPr>
          <w:rFonts w:ascii="Times New Roman" w:hAnsi="Times New Roman"/>
        </w:rPr>
      </w:pPr>
      <w:r w:rsidRPr="000D3E2B">
        <w:rPr>
          <w:rFonts w:ascii="Times New Roman" w:hAnsi="Times New Roman"/>
          <w:b/>
        </w:rPr>
        <w:t>Článok XI.</w:t>
      </w:r>
    </w:p>
    <w:p w14:paraId="7A475226" w14:textId="77777777" w:rsidR="002D4501" w:rsidRPr="000D3E2B" w:rsidRDefault="002D4501" w:rsidP="002D4501">
      <w:pPr>
        <w:spacing w:after="0" w:line="240" w:lineRule="auto"/>
        <w:ind w:left="567" w:right="6" w:hanging="567"/>
        <w:jc w:val="center"/>
        <w:rPr>
          <w:rFonts w:ascii="Times New Roman" w:hAnsi="Times New Roman"/>
          <w:b/>
        </w:rPr>
      </w:pPr>
      <w:r w:rsidRPr="000D3E2B">
        <w:rPr>
          <w:rFonts w:ascii="Times New Roman" w:hAnsi="Times New Roman"/>
          <w:b/>
        </w:rPr>
        <w:t>Nebezpečenstvo škody a vlastnícke právo</w:t>
      </w:r>
    </w:p>
    <w:p w14:paraId="1D277C4F" w14:textId="77777777" w:rsidR="002D4501" w:rsidRPr="000D3E2B" w:rsidRDefault="002D4501" w:rsidP="002D4501">
      <w:pPr>
        <w:spacing w:after="0" w:line="240" w:lineRule="auto"/>
        <w:ind w:left="567" w:right="6" w:hanging="567"/>
        <w:jc w:val="center"/>
        <w:rPr>
          <w:rFonts w:ascii="Times New Roman" w:hAnsi="Times New Roman"/>
        </w:rPr>
      </w:pPr>
    </w:p>
    <w:p w14:paraId="0ED8A9F6" w14:textId="77777777" w:rsidR="002D4501" w:rsidRPr="000D3E2B" w:rsidRDefault="002D4501" w:rsidP="002D4501">
      <w:pPr>
        <w:numPr>
          <w:ilvl w:val="1"/>
          <w:numId w:val="22"/>
        </w:numPr>
        <w:tabs>
          <w:tab w:val="clear" w:pos="2115"/>
          <w:tab w:val="left" w:pos="0"/>
          <w:tab w:val="num" w:pos="1440"/>
        </w:tabs>
        <w:spacing w:after="0" w:line="240" w:lineRule="auto"/>
        <w:ind w:left="426" w:hanging="426"/>
        <w:jc w:val="both"/>
        <w:rPr>
          <w:rFonts w:ascii="Times New Roman" w:hAnsi="Times New Roman"/>
        </w:rPr>
      </w:pPr>
      <w:r w:rsidRPr="000D3E2B">
        <w:rPr>
          <w:rFonts w:ascii="Times New Roman" w:hAnsi="Times New Roman"/>
        </w:rPr>
        <w:t xml:space="preserve">Nebezpečenstvo škody na Predmete prevodu prechádza na Kupujúceho odovzdaním a prevzatím Predmetu prevodu v dohodnutom mieste dodania a  podpísaním preberacieho protokolu. </w:t>
      </w:r>
    </w:p>
    <w:p w14:paraId="28FCEBE1" w14:textId="77777777" w:rsidR="002D4501" w:rsidRPr="000D3E2B" w:rsidRDefault="002D4501" w:rsidP="002D4501">
      <w:pPr>
        <w:numPr>
          <w:ilvl w:val="1"/>
          <w:numId w:val="22"/>
        </w:numPr>
        <w:tabs>
          <w:tab w:val="clear" w:pos="2115"/>
          <w:tab w:val="left" w:pos="0"/>
          <w:tab w:val="num" w:pos="1440"/>
        </w:tabs>
        <w:spacing w:after="0" w:line="240" w:lineRule="auto"/>
        <w:ind w:left="426" w:hanging="426"/>
        <w:jc w:val="both"/>
        <w:rPr>
          <w:rFonts w:ascii="Times New Roman" w:hAnsi="Times New Roman"/>
        </w:rPr>
      </w:pPr>
      <w:r w:rsidRPr="000D3E2B">
        <w:rPr>
          <w:rFonts w:ascii="Times New Roman" w:hAnsi="Times New Roman"/>
        </w:rPr>
        <w:t xml:space="preserve">Kupujúci nadobúda vlastnícke právo k tovaru odovzdaním a prevzatím Predmetu prevodu, t.j. podpísaním preberacieho protokolu. </w:t>
      </w:r>
    </w:p>
    <w:p w14:paraId="09F1E258" w14:textId="77777777" w:rsidR="002D4501" w:rsidRPr="000D3E2B" w:rsidRDefault="002D4501" w:rsidP="002D4501">
      <w:pPr>
        <w:spacing w:after="0" w:line="240" w:lineRule="auto"/>
        <w:ind w:left="567" w:right="5" w:hanging="567"/>
        <w:jc w:val="center"/>
        <w:rPr>
          <w:rFonts w:ascii="Times New Roman" w:hAnsi="Times New Roman"/>
          <w:b/>
        </w:rPr>
      </w:pPr>
    </w:p>
    <w:p w14:paraId="1F850803" w14:textId="77777777" w:rsidR="002D4501" w:rsidRPr="000D3E2B" w:rsidRDefault="002D4501" w:rsidP="002D4501">
      <w:pPr>
        <w:spacing w:after="0" w:line="240" w:lineRule="auto"/>
        <w:ind w:left="567" w:right="5" w:hanging="567"/>
        <w:jc w:val="center"/>
        <w:rPr>
          <w:rFonts w:ascii="Times New Roman" w:hAnsi="Times New Roman"/>
        </w:rPr>
      </w:pPr>
      <w:r w:rsidRPr="000D3E2B">
        <w:rPr>
          <w:rFonts w:ascii="Times New Roman" w:hAnsi="Times New Roman"/>
          <w:b/>
        </w:rPr>
        <w:t>Článok XII.</w:t>
      </w:r>
    </w:p>
    <w:p w14:paraId="4D911DDA" w14:textId="77777777" w:rsidR="002D4501" w:rsidRPr="000D3E2B" w:rsidRDefault="002D4501" w:rsidP="002D4501">
      <w:pPr>
        <w:spacing w:after="0" w:line="240" w:lineRule="auto"/>
        <w:ind w:left="567" w:right="7" w:hanging="567"/>
        <w:jc w:val="center"/>
        <w:rPr>
          <w:rFonts w:ascii="Times New Roman" w:hAnsi="Times New Roman"/>
        </w:rPr>
      </w:pPr>
      <w:r w:rsidRPr="000D3E2B">
        <w:rPr>
          <w:rFonts w:ascii="Times New Roman" w:hAnsi="Times New Roman"/>
          <w:b/>
        </w:rPr>
        <w:t>Zánik zmluvy</w:t>
      </w:r>
    </w:p>
    <w:p w14:paraId="533307F7" w14:textId="77777777" w:rsidR="002D4501" w:rsidRPr="000D3E2B" w:rsidRDefault="002D4501" w:rsidP="002D4501">
      <w:pPr>
        <w:numPr>
          <w:ilvl w:val="0"/>
          <w:numId w:val="20"/>
        </w:numPr>
        <w:spacing w:after="0" w:line="240" w:lineRule="auto"/>
        <w:ind w:left="426" w:hanging="426"/>
        <w:jc w:val="both"/>
        <w:rPr>
          <w:rFonts w:ascii="Times New Roman" w:hAnsi="Times New Roman"/>
        </w:rPr>
      </w:pPr>
      <w:r w:rsidRPr="000D3E2B">
        <w:rPr>
          <w:rFonts w:ascii="Times New Roman" w:hAnsi="Times New Roman"/>
        </w:rPr>
        <w:t xml:space="preserve">Kupujúci je oprávnený od tejto zmluvy odstúpiť popri zákonných dôvodoch aj v nasledovných prípadoch, ktoré sa na účely tejto zmluvy považujú za podstatné porušenie zmluvy v zmysle ustanovenia § 345 Obchodného zákonníka: </w:t>
      </w:r>
    </w:p>
    <w:p w14:paraId="67C56B6A" w14:textId="77777777" w:rsidR="002D4501" w:rsidRPr="000D3E2B" w:rsidRDefault="002D4501" w:rsidP="002D4501">
      <w:pPr>
        <w:pStyle w:val="Bezriadkovania1"/>
        <w:numPr>
          <w:ilvl w:val="0"/>
          <w:numId w:val="24"/>
        </w:numPr>
        <w:spacing w:line="240" w:lineRule="auto"/>
        <w:ind w:left="851" w:hanging="425"/>
        <w:jc w:val="both"/>
        <w:rPr>
          <w:sz w:val="22"/>
          <w:szCs w:val="22"/>
        </w:rPr>
      </w:pPr>
      <w:r w:rsidRPr="000D3E2B">
        <w:rPr>
          <w:sz w:val="22"/>
          <w:szCs w:val="22"/>
        </w:rPr>
        <w:t>omeškanie Predávajúceho s dodaním Predmetu prevodu o viac ako 30 dní,</w:t>
      </w:r>
    </w:p>
    <w:p w14:paraId="1BB6B5CD" w14:textId="77777777" w:rsidR="002D4501" w:rsidRPr="000D3E2B" w:rsidRDefault="002D4501" w:rsidP="002D4501">
      <w:pPr>
        <w:pStyle w:val="Bezriadkovania1"/>
        <w:numPr>
          <w:ilvl w:val="0"/>
          <w:numId w:val="24"/>
        </w:numPr>
        <w:spacing w:line="240" w:lineRule="auto"/>
        <w:ind w:left="851" w:hanging="425"/>
        <w:jc w:val="both"/>
        <w:rPr>
          <w:sz w:val="22"/>
          <w:szCs w:val="22"/>
        </w:rPr>
      </w:pPr>
      <w:r w:rsidRPr="000D3E2B">
        <w:rPr>
          <w:sz w:val="22"/>
          <w:szCs w:val="22"/>
        </w:rPr>
        <w:t>ak dôjde k výmazu Predávajúceho, ako partnera verejného sektora počas trvania platnosti a účinnosti tejto zmluvy</w:t>
      </w:r>
    </w:p>
    <w:p w14:paraId="4B69295A" w14:textId="77777777" w:rsidR="002D4501" w:rsidRPr="000D3E2B" w:rsidRDefault="002D4501" w:rsidP="002D4501">
      <w:pPr>
        <w:pStyle w:val="Bezriadkovania1"/>
        <w:numPr>
          <w:ilvl w:val="0"/>
          <w:numId w:val="24"/>
        </w:numPr>
        <w:spacing w:line="240" w:lineRule="auto"/>
        <w:ind w:left="851" w:hanging="425"/>
        <w:jc w:val="both"/>
        <w:rPr>
          <w:sz w:val="22"/>
          <w:szCs w:val="22"/>
        </w:rPr>
      </w:pPr>
      <w:r w:rsidRPr="000D3E2B">
        <w:rPr>
          <w:sz w:val="22"/>
          <w:szCs w:val="22"/>
        </w:rPr>
        <w:t>omeškanie Predávajúceho s odstránením vady o viac ako 30 dní,</w:t>
      </w:r>
    </w:p>
    <w:p w14:paraId="1C643E29" w14:textId="77777777" w:rsidR="002D4501" w:rsidRPr="000D3E2B" w:rsidRDefault="002D4501" w:rsidP="002D4501">
      <w:pPr>
        <w:pStyle w:val="Bezriadkovania1"/>
        <w:numPr>
          <w:ilvl w:val="0"/>
          <w:numId w:val="24"/>
        </w:numPr>
        <w:spacing w:line="240" w:lineRule="auto"/>
        <w:ind w:left="851" w:hanging="425"/>
        <w:jc w:val="both"/>
        <w:rPr>
          <w:sz w:val="22"/>
          <w:szCs w:val="22"/>
        </w:rPr>
      </w:pPr>
      <w:r w:rsidRPr="000D3E2B">
        <w:rPr>
          <w:sz w:val="22"/>
          <w:szCs w:val="22"/>
        </w:rPr>
        <w:t>dodanie vadného Predmetu prevodu.</w:t>
      </w:r>
    </w:p>
    <w:p w14:paraId="4CB163EA" w14:textId="77777777" w:rsidR="002D4501" w:rsidRPr="000D3E2B" w:rsidRDefault="002D4501" w:rsidP="002D4501">
      <w:pPr>
        <w:numPr>
          <w:ilvl w:val="0"/>
          <w:numId w:val="20"/>
        </w:numPr>
        <w:spacing w:after="0" w:line="240" w:lineRule="auto"/>
        <w:ind w:left="426" w:hanging="426"/>
        <w:jc w:val="both"/>
        <w:rPr>
          <w:rFonts w:ascii="Times New Roman" w:hAnsi="Times New Roman"/>
        </w:rPr>
      </w:pPr>
      <w:r w:rsidRPr="000D3E2B">
        <w:rPr>
          <w:rFonts w:ascii="Times New Roman" w:hAnsi="Times New Roman"/>
        </w:rPr>
        <w:t>Predávajúci je oprávnený od tejto zmluvy odstúpiť výlučne v nasledovnom prípade, ktorý sa na účely tejto zmluvy považuje za podstatné porušenie zmluvy v zmysle ustanovenia § 345 Obchodného zákonníka:</w:t>
      </w:r>
    </w:p>
    <w:p w14:paraId="4C52EA9D" w14:textId="77777777" w:rsidR="002D4501" w:rsidRPr="000D3E2B" w:rsidRDefault="002D4501" w:rsidP="002D4501">
      <w:pPr>
        <w:pStyle w:val="Bezriadkovania1"/>
        <w:numPr>
          <w:ilvl w:val="0"/>
          <w:numId w:val="28"/>
        </w:numPr>
        <w:spacing w:line="240" w:lineRule="auto"/>
        <w:ind w:left="709" w:hanging="283"/>
        <w:jc w:val="both"/>
        <w:rPr>
          <w:rFonts w:eastAsiaTheme="minorHAnsi"/>
          <w:sz w:val="22"/>
          <w:szCs w:val="22"/>
          <w:lang w:eastAsia="en-US"/>
        </w:rPr>
      </w:pPr>
      <w:r w:rsidRPr="000D3E2B">
        <w:rPr>
          <w:rFonts w:eastAsiaTheme="minorHAnsi"/>
          <w:sz w:val="22"/>
          <w:szCs w:val="22"/>
          <w:lang w:eastAsia="en-US"/>
        </w:rPr>
        <w:t>omeškania Kupujúceho so zaplatením faktúry, ktorej prílohou je riadne podpísaný preberací protokol, a to o viac ako 30 dní, ak zo strany Kupujúceho nedôjde k náprave ani po doručení výzvy na úhradu v lehote 30 dní odo dňa doručenia výzvy.</w:t>
      </w:r>
    </w:p>
    <w:p w14:paraId="23FF6460" w14:textId="77777777" w:rsidR="002D4501" w:rsidRPr="000D3E2B" w:rsidRDefault="002D4501" w:rsidP="002D4501">
      <w:pPr>
        <w:numPr>
          <w:ilvl w:val="0"/>
          <w:numId w:val="20"/>
        </w:numPr>
        <w:spacing w:after="0" w:line="240" w:lineRule="auto"/>
        <w:ind w:left="426" w:hanging="426"/>
        <w:jc w:val="both"/>
        <w:rPr>
          <w:rFonts w:ascii="Times New Roman" w:hAnsi="Times New Roman"/>
        </w:rPr>
      </w:pPr>
      <w:r w:rsidRPr="000D3E2B">
        <w:rPr>
          <w:rFonts w:ascii="Times New Roman" w:hAnsi="Times New Roman"/>
        </w:rPr>
        <w:t xml:space="preserve">Zmluvu je možné zrušiť písomnou dohodou zmluvných strán. </w:t>
      </w:r>
    </w:p>
    <w:p w14:paraId="17BA7A77" w14:textId="77777777" w:rsidR="002D4501" w:rsidRPr="000D3E2B" w:rsidRDefault="002D4501" w:rsidP="002D4501">
      <w:pPr>
        <w:numPr>
          <w:ilvl w:val="0"/>
          <w:numId w:val="20"/>
        </w:numPr>
        <w:spacing w:after="0" w:line="240" w:lineRule="auto"/>
        <w:ind w:left="426" w:hanging="426"/>
        <w:jc w:val="both"/>
        <w:rPr>
          <w:rFonts w:ascii="Times New Roman" w:hAnsi="Times New Roman"/>
        </w:rPr>
      </w:pPr>
      <w:r w:rsidRPr="000D3E2B">
        <w:rPr>
          <w:rFonts w:ascii="Times New Roman" w:hAnsi="Times New Roman"/>
        </w:rPr>
        <w:t xml:space="preserve">Kupujúci je ďalej oprávnený odstúpiť od tejto zmluvy tiež v prípade, ak </w:t>
      </w:r>
    </w:p>
    <w:p w14:paraId="67F8D48F" w14:textId="77777777" w:rsidR="002D4501" w:rsidRPr="000D3E2B" w:rsidRDefault="002D4501" w:rsidP="002D4501">
      <w:pPr>
        <w:spacing w:after="0" w:line="240" w:lineRule="auto"/>
        <w:ind w:left="851" w:hanging="425"/>
        <w:jc w:val="both"/>
        <w:rPr>
          <w:rFonts w:ascii="Times New Roman" w:hAnsi="Times New Roman"/>
        </w:rPr>
      </w:pPr>
      <w:r w:rsidRPr="000D3E2B">
        <w:rPr>
          <w:rFonts w:ascii="Times New Roman" w:hAnsi="Times New Roman"/>
        </w:rPr>
        <w:t>a)</w:t>
      </w:r>
      <w:r w:rsidRPr="000D3E2B">
        <w:rPr>
          <w:rFonts w:ascii="Times New Roman" w:hAnsi="Times New Roman"/>
        </w:rPr>
        <w:tab/>
        <w:t xml:space="preserve">na Predávajúceho bol podaný návrh na vyhlásenie konkurzu, bol na jeho majetok vyhlásený konkurz alebo bol návrh na jeho vyhlásenie zamietnutý pre nedostatok majetku alebo bol zrušený konkurz z dôvodu, že majetok úpadcu nepostačuje na úhradu výdavkov a odmenu správcu konkurznej podstaty alebo vstúpil do likvidácie alebo bolo začaté konanie o reštrukturalizácii, </w:t>
      </w:r>
    </w:p>
    <w:p w14:paraId="4FFF6E08" w14:textId="77777777" w:rsidR="002D4501" w:rsidRPr="000D3E2B" w:rsidRDefault="002D4501" w:rsidP="002D4501">
      <w:pPr>
        <w:spacing w:after="0" w:line="240" w:lineRule="auto"/>
        <w:ind w:left="851" w:hanging="425"/>
        <w:jc w:val="both"/>
        <w:rPr>
          <w:rFonts w:ascii="Times New Roman" w:hAnsi="Times New Roman"/>
        </w:rPr>
      </w:pPr>
      <w:r w:rsidRPr="000D3E2B">
        <w:rPr>
          <w:rFonts w:ascii="Times New Roman" w:hAnsi="Times New Roman"/>
        </w:rPr>
        <w:t>b)</w:t>
      </w:r>
      <w:r w:rsidRPr="000D3E2B">
        <w:rPr>
          <w:rFonts w:ascii="Times New Roman" w:hAnsi="Times New Roman"/>
        </w:rPr>
        <w:tab/>
        <w:t>ak súd právoplatne uzná kohokoľvek zo štatutárneho orgánu Predávajúceho alebo zamestnancov Predávajúceho za vinných z trestného činu bezprostredne súvisiaceho s uzatváraním a/alebo plnením predmetu tejto zmluvy,</w:t>
      </w:r>
    </w:p>
    <w:p w14:paraId="152CFAF5" w14:textId="77777777" w:rsidR="002D4501" w:rsidRPr="000D3E2B" w:rsidRDefault="002D4501" w:rsidP="002D4501">
      <w:pPr>
        <w:spacing w:after="0" w:line="240" w:lineRule="auto"/>
        <w:ind w:left="851" w:hanging="425"/>
        <w:jc w:val="both"/>
        <w:rPr>
          <w:rFonts w:ascii="Times New Roman" w:hAnsi="Times New Roman"/>
        </w:rPr>
      </w:pPr>
      <w:r w:rsidRPr="000D3E2B">
        <w:rPr>
          <w:rFonts w:ascii="Times New Roman" w:hAnsi="Times New Roman"/>
        </w:rPr>
        <w:lastRenderedPageBreak/>
        <w:t>c)</w:t>
      </w:r>
      <w:r w:rsidRPr="000D3E2B">
        <w:rPr>
          <w:rFonts w:ascii="Times New Roman" w:hAnsi="Times New Roman"/>
        </w:rPr>
        <w:tab/>
        <w:t>má dôvodné podozrenie, že Predávajúci uzavrel v danom verejnom obstarávaní alebo počas plnenia zmluvy s iným hospodárskym subjektom dohodu narúšajúcu hospodársku súťaž,</w:t>
      </w:r>
    </w:p>
    <w:p w14:paraId="79A43881" w14:textId="77777777" w:rsidR="002D4501" w:rsidRPr="000D3E2B" w:rsidRDefault="002D4501" w:rsidP="002D4501">
      <w:pPr>
        <w:spacing w:after="0" w:line="240" w:lineRule="auto"/>
        <w:ind w:left="851" w:hanging="425"/>
        <w:jc w:val="both"/>
        <w:rPr>
          <w:rFonts w:ascii="Times New Roman" w:hAnsi="Times New Roman"/>
        </w:rPr>
      </w:pPr>
      <w:r w:rsidRPr="000D3E2B">
        <w:rPr>
          <w:rFonts w:ascii="Times New Roman" w:hAnsi="Times New Roman"/>
        </w:rPr>
        <w:t>d)</w:t>
      </w:r>
      <w:r w:rsidRPr="000D3E2B">
        <w:rPr>
          <w:rFonts w:ascii="Times New Roman" w:hAnsi="Times New Roman"/>
        </w:rPr>
        <w:tab/>
        <w:t>bolo v súvislosti s výkonom kontroly verejného obstarávania konštatované porušenie zákona o verejnom obstarávaní alebo iného zákona, a to bez možnosti Predávajúceho uplatniť akékoľvek sankcie voči Kupujúcemu,</w:t>
      </w:r>
    </w:p>
    <w:p w14:paraId="2C18B336" w14:textId="77777777" w:rsidR="002D4501" w:rsidRPr="000D3E2B" w:rsidRDefault="002D4501" w:rsidP="002D4501">
      <w:pPr>
        <w:spacing w:after="0" w:line="240" w:lineRule="auto"/>
        <w:ind w:left="851" w:hanging="425"/>
        <w:jc w:val="both"/>
        <w:rPr>
          <w:rFonts w:ascii="Times New Roman" w:hAnsi="Times New Roman"/>
        </w:rPr>
      </w:pPr>
      <w:r w:rsidRPr="000D3E2B">
        <w:rPr>
          <w:rFonts w:ascii="Times New Roman" w:hAnsi="Times New Roman"/>
        </w:rPr>
        <w:t>e)</w:t>
      </w:r>
      <w:r w:rsidRPr="000D3E2B">
        <w:rPr>
          <w:rFonts w:ascii="Times New Roman" w:hAnsi="Times New Roman"/>
        </w:rPr>
        <w:tab/>
        <w:t>ponuka Predávajúceho predložená vo verejnom obstarávaní bola Kupujúcim vyhodnotená ako úspešná v dôsledku preukázateľne vykonaných machinácií a podvodných postupov Predávajúceho,</w:t>
      </w:r>
    </w:p>
    <w:p w14:paraId="4A9FEC51" w14:textId="77777777" w:rsidR="002D4501" w:rsidRPr="000D3E2B" w:rsidRDefault="002D4501" w:rsidP="002D4501">
      <w:pPr>
        <w:spacing w:after="0" w:line="240" w:lineRule="auto"/>
        <w:ind w:left="851" w:hanging="425"/>
        <w:jc w:val="both"/>
        <w:rPr>
          <w:rFonts w:ascii="Times New Roman" w:hAnsi="Times New Roman"/>
        </w:rPr>
      </w:pPr>
      <w:r w:rsidRPr="000D3E2B">
        <w:rPr>
          <w:rFonts w:ascii="Times New Roman" w:hAnsi="Times New Roman"/>
        </w:rPr>
        <w:t>f)</w:t>
      </w:r>
      <w:r w:rsidRPr="000D3E2B">
        <w:rPr>
          <w:rFonts w:ascii="Times New Roman" w:hAnsi="Times New Roman"/>
        </w:rPr>
        <w:tab/>
        <w:t>Predávajúci postúpi akúkoľvek svoju pohľadávku z tejto zmluvy na tretiu osobu bez predchádzajúceho písomného súhlasu Kupujúceho,</w:t>
      </w:r>
    </w:p>
    <w:p w14:paraId="7439C720" w14:textId="77777777" w:rsidR="002D4501" w:rsidRPr="000D3E2B" w:rsidRDefault="002D4501" w:rsidP="002D4501">
      <w:pPr>
        <w:spacing w:after="0" w:line="240" w:lineRule="auto"/>
        <w:ind w:left="851" w:hanging="425"/>
        <w:jc w:val="both"/>
        <w:rPr>
          <w:rFonts w:ascii="Times New Roman" w:hAnsi="Times New Roman"/>
        </w:rPr>
      </w:pPr>
      <w:r w:rsidRPr="000D3E2B">
        <w:rPr>
          <w:rFonts w:ascii="Times New Roman" w:hAnsi="Times New Roman"/>
        </w:rPr>
        <w:t>g)</w:t>
      </w:r>
      <w:r w:rsidRPr="000D3E2B">
        <w:rPr>
          <w:rFonts w:ascii="Times New Roman" w:hAnsi="Times New Roman"/>
        </w:rPr>
        <w:tab/>
        <w:t>sa preukáže, že Kupujúci v ponuke v rámci verejného obstarávania predložil nepravdivé doklady alebo uviedol nepravdivé, neúplné alebo skreslené údaje,</w:t>
      </w:r>
    </w:p>
    <w:p w14:paraId="6798FF73" w14:textId="77777777" w:rsidR="002D4501" w:rsidRPr="000D3E2B" w:rsidRDefault="002D4501" w:rsidP="002D4501">
      <w:pPr>
        <w:spacing w:after="0" w:line="240" w:lineRule="auto"/>
        <w:ind w:left="851" w:hanging="425"/>
        <w:jc w:val="both"/>
        <w:rPr>
          <w:rFonts w:ascii="Times New Roman" w:hAnsi="Times New Roman"/>
        </w:rPr>
      </w:pPr>
      <w:r w:rsidRPr="000D3E2B">
        <w:rPr>
          <w:rFonts w:ascii="Times New Roman" w:hAnsi="Times New Roman"/>
        </w:rPr>
        <w:t>h)</w:t>
      </w:r>
      <w:r w:rsidRPr="000D3E2B">
        <w:rPr>
          <w:rFonts w:ascii="Times New Roman" w:hAnsi="Times New Roman"/>
        </w:rPr>
        <w:tab/>
        <w:t>je Predávajúci, ktorý je partnerom verejného sektora viac ako pätnásť (15) dní v omeškaní so splnením povinnosti podľa § 10 ods. 2 zákona č. 315/2016 Z.z., ak sa uvedené uplatňuje,</w:t>
      </w:r>
    </w:p>
    <w:p w14:paraId="738CBD1C" w14:textId="77777777" w:rsidR="002D4501" w:rsidRPr="000D3E2B" w:rsidRDefault="002D4501" w:rsidP="002D4501">
      <w:pPr>
        <w:spacing w:after="0" w:line="240" w:lineRule="auto"/>
        <w:ind w:left="851" w:hanging="425"/>
        <w:jc w:val="both"/>
        <w:rPr>
          <w:rFonts w:ascii="Times New Roman" w:hAnsi="Times New Roman"/>
        </w:rPr>
      </w:pPr>
      <w:r w:rsidRPr="000D3E2B">
        <w:rPr>
          <w:rFonts w:ascii="Times New Roman" w:hAnsi="Times New Roman"/>
        </w:rPr>
        <w:t>i)</w:t>
      </w:r>
      <w:r w:rsidRPr="000D3E2B">
        <w:rPr>
          <w:rFonts w:ascii="Times New Roman" w:hAnsi="Times New Roman"/>
        </w:rPr>
        <w:tab/>
        <w:t xml:space="preserve">Kupujúcemu nebudú pridelené/odsúhlasené finančné prostriedky na úhradu ceny podľa tejto zmluvy, </w:t>
      </w:r>
    </w:p>
    <w:p w14:paraId="793FCF4F" w14:textId="77777777" w:rsidR="002D4501" w:rsidRPr="000D3E2B" w:rsidRDefault="002D4501" w:rsidP="002D4501">
      <w:pPr>
        <w:spacing w:after="0" w:line="240" w:lineRule="auto"/>
        <w:ind w:left="851" w:hanging="425"/>
        <w:jc w:val="both"/>
        <w:rPr>
          <w:rFonts w:ascii="Times New Roman" w:hAnsi="Times New Roman"/>
        </w:rPr>
      </w:pPr>
      <w:r w:rsidRPr="000D3E2B">
        <w:rPr>
          <w:rFonts w:ascii="Times New Roman" w:hAnsi="Times New Roman"/>
        </w:rPr>
        <w:t>j)</w:t>
      </w:r>
      <w:r w:rsidRPr="000D3E2B">
        <w:rPr>
          <w:rFonts w:ascii="Times New Roman" w:hAnsi="Times New Roman"/>
        </w:rPr>
        <w:tab/>
        <w:t>z iných dôvodov stanovených v tejto zmluve  alebo vyplývajúcich z ustanovení zákona o verejnom obstarávaní alebo z ustanovení Obchodného zákonníka,</w:t>
      </w:r>
    </w:p>
    <w:p w14:paraId="2000F885" w14:textId="77777777" w:rsidR="002D4501" w:rsidRPr="000D3E2B" w:rsidRDefault="002D4501" w:rsidP="002D4501">
      <w:pPr>
        <w:spacing w:after="0" w:line="240" w:lineRule="auto"/>
        <w:ind w:left="851" w:hanging="425"/>
        <w:jc w:val="both"/>
        <w:rPr>
          <w:rFonts w:ascii="Times New Roman" w:hAnsi="Times New Roman"/>
        </w:rPr>
      </w:pPr>
      <w:r w:rsidRPr="000D3E2B">
        <w:rPr>
          <w:rFonts w:ascii="Times New Roman" w:hAnsi="Times New Roman"/>
        </w:rPr>
        <w:t xml:space="preserve">k) </w:t>
      </w:r>
      <w:r w:rsidRPr="000D3E2B">
        <w:rPr>
          <w:rFonts w:ascii="Times New Roman" w:hAnsi="Times New Roman"/>
        </w:rPr>
        <w:tab/>
        <w:t xml:space="preserve">z dôvodov uvedených v § 19 zákona o verejnom obstarávaní. </w:t>
      </w:r>
    </w:p>
    <w:p w14:paraId="604AD2AB" w14:textId="77777777" w:rsidR="002D4501" w:rsidRPr="000D3E2B" w:rsidRDefault="002D4501" w:rsidP="002D4501">
      <w:pPr>
        <w:pStyle w:val="Odsekzoznamu"/>
        <w:numPr>
          <w:ilvl w:val="0"/>
          <w:numId w:val="20"/>
        </w:numPr>
        <w:spacing w:after="0" w:line="240" w:lineRule="auto"/>
        <w:ind w:left="426" w:hanging="426"/>
        <w:jc w:val="both"/>
        <w:rPr>
          <w:rFonts w:ascii="Times New Roman" w:hAnsi="Times New Roman"/>
        </w:rPr>
      </w:pPr>
      <w:r w:rsidRPr="000D3E2B">
        <w:rPr>
          <w:rFonts w:ascii="Times New Roman" w:hAnsi="Times New Roman"/>
        </w:rPr>
        <w:t>V prípade odstúpenia od tejto zmluvy zo strany Kupujúceho nemá Predávajúci nárok na náhradu prípadnej škody, ktorá by mi mohla byť v tejto súvislosti spôsobená.</w:t>
      </w:r>
    </w:p>
    <w:p w14:paraId="3180C77C" w14:textId="77777777" w:rsidR="002D4501" w:rsidRPr="000D3E2B" w:rsidRDefault="002D4501" w:rsidP="002D4501">
      <w:pPr>
        <w:pStyle w:val="Odsekzoznamu"/>
        <w:numPr>
          <w:ilvl w:val="0"/>
          <w:numId w:val="20"/>
        </w:numPr>
        <w:spacing w:after="0" w:line="240" w:lineRule="auto"/>
        <w:ind w:left="426" w:hanging="426"/>
        <w:jc w:val="both"/>
        <w:rPr>
          <w:rFonts w:ascii="Times New Roman" w:hAnsi="Times New Roman"/>
        </w:rPr>
      </w:pPr>
      <w:r w:rsidRPr="000D3E2B">
        <w:rPr>
          <w:rFonts w:ascii="Times New Roman" w:hAnsi="Times New Roman"/>
        </w:rPr>
        <w:t xml:space="preserve">Odstúpenie od tejto zmluvy musí byť písomné s uvedením dôvodu odstúpenia od tejto zmluvy a doručené druhej zmluvnej strane. Účinnosť odstúpenia od tejto zmluvy nastáva dňom doručenia písomného vyhotovenia odstúpenia druhej zmluvnej strane alebo odmietnutia jej prevzatia alebo vrátenia zásielky ako nedoručenej. </w:t>
      </w:r>
    </w:p>
    <w:p w14:paraId="34719FF6" w14:textId="77777777" w:rsidR="002D4501" w:rsidRPr="000D3E2B" w:rsidRDefault="002D4501" w:rsidP="002D4501">
      <w:pPr>
        <w:pStyle w:val="Odsekzoznamu"/>
        <w:numPr>
          <w:ilvl w:val="0"/>
          <w:numId w:val="20"/>
        </w:numPr>
        <w:spacing w:after="0" w:line="240" w:lineRule="auto"/>
        <w:ind w:left="426" w:hanging="426"/>
        <w:jc w:val="both"/>
        <w:rPr>
          <w:rFonts w:ascii="Times New Roman" w:hAnsi="Times New Roman"/>
        </w:rPr>
      </w:pPr>
      <w:r w:rsidRPr="000D3E2B">
        <w:rPr>
          <w:rFonts w:ascii="Times New Roman" w:hAnsi="Times New Roman"/>
        </w:rPr>
        <w:t xml:space="preserve">V prípade odstúpenia od tejto zmluvy sú strany povinné vrátiť si všetky doposiaľ nimi poskytnuté plnenia, najmä Predávajúci sa zaväzuje v lehote 7 kalendárnych dní vrátiť Kupujúcemu ním uhradenú Kúpnu cenu. </w:t>
      </w:r>
    </w:p>
    <w:p w14:paraId="061277E3" w14:textId="77777777" w:rsidR="002D4501" w:rsidRPr="000D3E2B" w:rsidRDefault="002D4501" w:rsidP="002D4501">
      <w:pPr>
        <w:spacing w:after="0" w:line="240" w:lineRule="auto"/>
        <w:ind w:left="1344"/>
        <w:jc w:val="both"/>
        <w:rPr>
          <w:rFonts w:ascii="Times New Roman" w:hAnsi="Times New Roman"/>
        </w:rPr>
      </w:pPr>
    </w:p>
    <w:p w14:paraId="0D8DF8F0" w14:textId="77777777" w:rsidR="002D4501" w:rsidRPr="000D3E2B" w:rsidRDefault="002D4501" w:rsidP="002D4501">
      <w:pPr>
        <w:spacing w:after="0" w:line="240" w:lineRule="auto"/>
        <w:ind w:left="142" w:right="3" w:hanging="284"/>
        <w:jc w:val="center"/>
        <w:rPr>
          <w:rFonts w:ascii="Times New Roman" w:hAnsi="Times New Roman"/>
        </w:rPr>
      </w:pPr>
      <w:r w:rsidRPr="000D3E2B">
        <w:rPr>
          <w:rFonts w:ascii="Times New Roman" w:hAnsi="Times New Roman"/>
          <w:b/>
        </w:rPr>
        <w:t>Článok XIII.</w:t>
      </w:r>
    </w:p>
    <w:p w14:paraId="1A93CEE1" w14:textId="77777777" w:rsidR="002D4501" w:rsidRPr="000D3E2B" w:rsidRDefault="002D4501" w:rsidP="002D4501">
      <w:pPr>
        <w:spacing w:after="0" w:line="240" w:lineRule="auto"/>
        <w:ind w:left="567" w:right="8" w:hanging="567"/>
        <w:jc w:val="center"/>
        <w:rPr>
          <w:rFonts w:ascii="Times New Roman" w:hAnsi="Times New Roman"/>
          <w:b/>
        </w:rPr>
      </w:pPr>
      <w:r w:rsidRPr="000D3E2B">
        <w:rPr>
          <w:rFonts w:ascii="Times New Roman" w:hAnsi="Times New Roman"/>
          <w:b/>
        </w:rPr>
        <w:t>Záverečné ustanovenia</w:t>
      </w:r>
    </w:p>
    <w:p w14:paraId="3374505A" w14:textId="77777777" w:rsidR="002D4501" w:rsidRPr="000D3E2B" w:rsidRDefault="002D4501" w:rsidP="002D4501">
      <w:pPr>
        <w:spacing w:after="0" w:line="240" w:lineRule="auto"/>
        <w:ind w:left="567" w:right="8" w:hanging="567"/>
        <w:jc w:val="center"/>
        <w:rPr>
          <w:rFonts w:ascii="Times New Roman" w:hAnsi="Times New Roman"/>
        </w:rPr>
      </w:pPr>
    </w:p>
    <w:p w14:paraId="103B5288" w14:textId="77777777" w:rsidR="002D4501" w:rsidRPr="000D3E2B" w:rsidRDefault="002D4501" w:rsidP="002D4501">
      <w:pPr>
        <w:numPr>
          <w:ilvl w:val="0"/>
          <w:numId w:val="21"/>
        </w:numPr>
        <w:spacing w:after="0" w:line="240" w:lineRule="auto"/>
        <w:ind w:left="426" w:hanging="426"/>
        <w:jc w:val="both"/>
        <w:rPr>
          <w:rFonts w:ascii="Times New Roman" w:hAnsi="Times New Roman"/>
        </w:rPr>
      </w:pPr>
      <w:r w:rsidRPr="000D3E2B">
        <w:rPr>
          <w:rFonts w:ascii="Times New Roman" w:hAnsi="Times New Roman"/>
        </w:rPr>
        <w:t>Zmeny a doplnenia tejto zmluvy možno uskutočniť len na základe dohody zmluvných strán písomným a očíslovaným dodatkom k tejto zmluve, ktorý musí byť v súlade s § 18 zákona o verejnom obstarávaní. Dodatky tejto zmluvy nadobúdajú platnosť po ich podpísaní obidvoma zmluvnými stranami a účinnosť nadobúdajú dňom nasledujúcim po dni ich zverejnenia v Centrálnom registri zmlúv vedenom Úradom vlády Slovenskej republiky .</w:t>
      </w:r>
    </w:p>
    <w:p w14:paraId="4ED9E9F9" w14:textId="77777777" w:rsidR="002D4501" w:rsidRPr="000D3E2B" w:rsidRDefault="002D4501" w:rsidP="002D4501">
      <w:pPr>
        <w:numPr>
          <w:ilvl w:val="0"/>
          <w:numId w:val="21"/>
        </w:numPr>
        <w:spacing w:after="0" w:line="240" w:lineRule="auto"/>
        <w:ind w:left="426" w:hanging="426"/>
        <w:jc w:val="both"/>
        <w:rPr>
          <w:rFonts w:ascii="Times New Roman" w:hAnsi="Times New Roman"/>
        </w:rPr>
      </w:pPr>
      <w:r w:rsidRPr="000D3E2B">
        <w:rPr>
          <w:rFonts w:ascii="Times New Roman" w:hAnsi="Times New Roman"/>
        </w:rPr>
        <w:t>Predávajúci nie je oprávnený postúpiť akúkoľvek pohľadávku z tejto zmluvy voči Kupujúcemu na tretiu osobu bez predchádzajúceho písomného súhlasu Kupujúceho. Kupujúci je oprávnený započítať splatné a/alebo nesplatné pohľadávky voči Predávajúcemu voči splatným a/alebo nesplatným pohľadávkam Predávajúceho, ktoré Predávajúcemu vznikli v súvislosti s touto zmluvou; to platí aj po odstúpení alebo inom zrušení tejto zmluvy.</w:t>
      </w:r>
    </w:p>
    <w:p w14:paraId="18F1C2A3" w14:textId="77777777" w:rsidR="002D4501" w:rsidRPr="000D3E2B" w:rsidRDefault="002D4501" w:rsidP="002D4501">
      <w:pPr>
        <w:numPr>
          <w:ilvl w:val="0"/>
          <w:numId w:val="21"/>
        </w:numPr>
        <w:spacing w:after="0" w:line="240" w:lineRule="auto"/>
        <w:ind w:left="426" w:hanging="426"/>
        <w:jc w:val="both"/>
        <w:rPr>
          <w:rFonts w:ascii="Times New Roman" w:hAnsi="Times New Roman"/>
        </w:rPr>
      </w:pPr>
      <w:r w:rsidRPr="000D3E2B">
        <w:rPr>
          <w:rFonts w:ascii="Times New Roman" w:hAnsi="Times New Roman"/>
        </w:rPr>
        <w:t xml:space="preserve">Ostatné právne vzťahy výslovne touto zmluvou neupravené sa riadia príslušnými ustanoveniami Obchodného zákonníka a ostatnými všeobecne záväznými právnymi predpismi Slovenskej republiky. </w:t>
      </w:r>
    </w:p>
    <w:p w14:paraId="0DC49E24" w14:textId="77777777" w:rsidR="002D4501" w:rsidRPr="000D3E2B" w:rsidRDefault="002D4501" w:rsidP="002D4501">
      <w:pPr>
        <w:numPr>
          <w:ilvl w:val="0"/>
          <w:numId w:val="21"/>
        </w:numPr>
        <w:spacing w:after="0" w:line="240" w:lineRule="auto"/>
        <w:ind w:left="426" w:hanging="426"/>
        <w:jc w:val="both"/>
        <w:rPr>
          <w:rFonts w:ascii="Times New Roman" w:hAnsi="Times New Roman"/>
        </w:rPr>
      </w:pPr>
      <w:r w:rsidRPr="000D3E2B">
        <w:rPr>
          <w:rFonts w:ascii="Times New Roman" w:hAnsi="Times New Roman"/>
        </w:rPr>
        <w:t xml:space="preserve">Táto zmluva je vyhotovená v štyroch (4) vyhotoveniach s platnosťou originálu. Predávajúci obdrží dve (2) vyhotovenia tejto zmluvy a kupujúci obdrží dve (2) vyhotovenia tejto zmluvy.  </w:t>
      </w:r>
    </w:p>
    <w:p w14:paraId="4AF38406" w14:textId="77777777" w:rsidR="002D4501" w:rsidRPr="000D3E2B" w:rsidRDefault="002D4501" w:rsidP="002D4501">
      <w:pPr>
        <w:numPr>
          <w:ilvl w:val="0"/>
          <w:numId w:val="21"/>
        </w:numPr>
        <w:spacing w:after="0" w:line="240" w:lineRule="auto"/>
        <w:ind w:left="426" w:hanging="426"/>
        <w:jc w:val="both"/>
        <w:rPr>
          <w:rFonts w:ascii="Times New Roman" w:hAnsi="Times New Roman"/>
        </w:rPr>
      </w:pPr>
      <w:r w:rsidRPr="000D3E2B">
        <w:rPr>
          <w:rFonts w:ascii="Times New Roman" w:hAnsi="Times New Roman"/>
        </w:rPr>
        <w:t>Táto zmluva nadobúda platnosť dňom jej podpísania oboma zmluvnými stranami a účinnosť dňom nasledujúcim po dni jej zverejnenia v Centrálnom registri zmlúv, ktorý vedie Úrad vlády Slovenskej republiky. Táto zmluva je povinne zverejňovanou zmluvou v zmysle § 47a ods. 1 zákona č. 40/1964 Zb. Občiansky zákonník v znení neskorších predpisov v spojení s ustanovením § 5a zákona č. 211/2000 Z.z. o slobodnom prístupe k informáciám a o zmene a doplnení niektorých zákonov (zákon o slobode informácií).</w:t>
      </w:r>
    </w:p>
    <w:p w14:paraId="7B1CB5D0" w14:textId="77777777" w:rsidR="002D4501" w:rsidRPr="000D3E2B" w:rsidRDefault="002D4501" w:rsidP="002D4501">
      <w:pPr>
        <w:numPr>
          <w:ilvl w:val="0"/>
          <w:numId w:val="21"/>
        </w:numPr>
        <w:spacing w:after="0" w:line="240" w:lineRule="auto"/>
        <w:ind w:left="426" w:hanging="426"/>
        <w:jc w:val="both"/>
        <w:rPr>
          <w:rFonts w:ascii="Times New Roman" w:hAnsi="Times New Roman"/>
        </w:rPr>
      </w:pPr>
      <w:r w:rsidRPr="000D3E2B">
        <w:rPr>
          <w:rFonts w:ascii="Times New Roman" w:hAnsi="Times New Roman"/>
        </w:rPr>
        <w:t xml:space="preserve">Zmluvné strany sa zaväzujú, že všetky prípadné spory vyplývajúce z tejto zmluvy budú riešiť prednostne rokovaním o možnej dohode. </w:t>
      </w:r>
    </w:p>
    <w:p w14:paraId="1777F263" w14:textId="77777777" w:rsidR="002D4501" w:rsidRPr="000D3E2B" w:rsidRDefault="002D4501" w:rsidP="002D4501">
      <w:pPr>
        <w:pStyle w:val="Odsekzoznamu"/>
        <w:widowControl w:val="0"/>
        <w:numPr>
          <w:ilvl w:val="0"/>
          <w:numId w:val="21"/>
        </w:numPr>
        <w:shd w:val="clear" w:color="auto" w:fill="FFFFFF"/>
        <w:autoSpaceDE w:val="0"/>
        <w:autoSpaceDN w:val="0"/>
        <w:adjustRightInd w:val="0"/>
        <w:spacing w:after="0" w:line="240" w:lineRule="auto"/>
        <w:ind w:left="426" w:hanging="426"/>
        <w:jc w:val="both"/>
        <w:rPr>
          <w:rFonts w:ascii="Times New Roman" w:hAnsi="Times New Roman"/>
        </w:rPr>
      </w:pPr>
      <w:r w:rsidRPr="000D3E2B">
        <w:rPr>
          <w:rFonts w:ascii="Times New Roman" w:hAnsi="Times New Roman"/>
        </w:rPr>
        <w:lastRenderedPageBreak/>
        <w:t>Zmluvné strany vyhlasujú, že sa s touto zmluvou oboznámili, jej obsahu porozumeli a na znak súhlasu s jej obsahom ju podpisujú. Zmluvné strany zároveň vyhlasujú, že podpisujúce osoby sú oprávnené k podpisu tejto zmluvy. Zmluvné strany taktiež prehlasujú, že túto zmluvu uzatvárajú slobodne, vážne, bez omylu a bez nátlaku, nie v tesni, ani za nápadne nevýhodných podmienok</w:t>
      </w:r>
      <w:r w:rsidRPr="000D3E2B">
        <w:rPr>
          <w:rFonts w:ascii="Times New Roman" w:hAnsi="Times New Roman"/>
          <w:lang w:eastAsia="cs-CZ"/>
        </w:rPr>
        <w:t>.</w:t>
      </w:r>
      <w:r w:rsidRPr="000D3E2B">
        <w:rPr>
          <w:rFonts w:ascii="Times New Roman" w:hAnsi="Times New Roman"/>
        </w:rPr>
        <w:t xml:space="preserve"> </w:t>
      </w:r>
    </w:p>
    <w:p w14:paraId="6F9A8353" w14:textId="77777777" w:rsidR="002D4501" w:rsidRPr="000D3E2B" w:rsidRDefault="002D4501" w:rsidP="002D4501">
      <w:pPr>
        <w:numPr>
          <w:ilvl w:val="0"/>
          <w:numId w:val="21"/>
        </w:numPr>
        <w:spacing w:after="0" w:line="240" w:lineRule="auto"/>
        <w:ind w:left="426" w:hanging="426"/>
        <w:jc w:val="both"/>
        <w:rPr>
          <w:rFonts w:ascii="Times New Roman" w:hAnsi="Times New Roman"/>
        </w:rPr>
      </w:pPr>
      <w:r w:rsidRPr="000D3E2B">
        <w:rPr>
          <w:rFonts w:ascii="Times New Roman" w:hAnsi="Times New Roman"/>
        </w:rPr>
        <w:t>Neoddeliteľnou prílohou tejto zmluvy sú aj prílohy:</w:t>
      </w:r>
    </w:p>
    <w:p w14:paraId="15ACEC4F" w14:textId="0059087B" w:rsidR="002D4501" w:rsidRPr="000D3E2B" w:rsidRDefault="002D4501" w:rsidP="002D4501">
      <w:pPr>
        <w:spacing w:after="0" w:line="240" w:lineRule="auto"/>
        <w:ind w:left="426"/>
        <w:jc w:val="both"/>
        <w:rPr>
          <w:rFonts w:ascii="Times New Roman" w:hAnsi="Times New Roman"/>
        </w:rPr>
      </w:pPr>
      <w:r w:rsidRPr="000D3E2B">
        <w:rPr>
          <w:rFonts w:ascii="Times New Roman" w:hAnsi="Times New Roman"/>
        </w:rPr>
        <w:t xml:space="preserve">Príloha č. 1 Špecifikácia Predmetu prevodu </w:t>
      </w:r>
    </w:p>
    <w:p w14:paraId="25F24E92" w14:textId="77777777" w:rsidR="002D4501" w:rsidRPr="000D3E2B" w:rsidRDefault="002D4501" w:rsidP="002D4501">
      <w:pPr>
        <w:pStyle w:val="Zkladntext"/>
        <w:spacing w:after="0" w:line="240" w:lineRule="auto"/>
        <w:ind w:left="567" w:right="567" w:hanging="141"/>
        <w:rPr>
          <w:rFonts w:ascii="Times New Roman" w:hAnsi="Times New Roman"/>
        </w:rPr>
      </w:pPr>
      <w:r w:rsidRPr="000D3E2B">
        <w:rPr>
          <w:rFonts w:ascii="Times New Roman" w:hAnsi="Times New Roman"/>
        </w:rPr>
        <w:t>Príloha č. 2 Návrh na plnenie kritérií</w:t>
      </w:r>
    </w:p>
    <w:p w14:paraId="5BBCEF89" w14:textId="77777777" w:rsidR="002D4501" w:rsidRPr="000D3E2B" w:rsidRDefault="002D4501" w:rsidP="002D4501">
      <w:pPr>
        <w:pStyle w:val="Zkladntext"/>
        <w:spacing w:after="0" w:line="240" w:lineRule="auto"/>
        <w:ind w:left="567" w:right="567" w:hanging="141"/>
        <w:rPr>
          <w:rFonts w:ascii="Times New Roman" w:hAnsi="Times New Roman"/>
        </w:rPr>
      </w:pPr>
      <w:r w:rsidRPr="000D3E2B">
        <w:rPr>
          <w:rFonts w:ascii="Times New Roman" w:hAnsi="Times New Roman"/>
        </w:rPr>
        <w:t>Príloha č. 3 Zoznam subdodávateľov</w:t>
      </w:r>
    </w:p>
    <w:p w14:paraId="7A3E32F5" w14:textId="77777777" w:rsidR="002D4501" w:rsidRPr="000D3E2B" w:rsidRDefault="002D4501" w:rsidP="002D4501">
      <w:pPr>
        <w:pStyle w:val="Zkladntext"/>
        <w:spacing w:line="240" w:lineRule="auto"/>
        <w:ind w:left="567"/>
        <w:rPr>
          <w:rFonts w:ascii="Times New Roman" w:hAnsi="Times New Roman"/>
        </w:rPr>
      </w:pPr>
    </w:p>
    <w:p w14:paraId="3F35D930" w14:textId="77777777" w:rsidR="002D4501" w:rsidRPr="000D3E2B" w:rsidRDefault="002D4501" w:rsidP="002D4501">
      <w:pPr>
        <w:pStyle w:val="Zkladntext"/>
        <w:spacing w:line="240" w:lineRule="auto"/>
        <w:rPr>
          <w:rFonts w:ascii="Times New Roman" w:hAnsi="Times New Roman"/>
        </w:rPr>
      </w:pPr>
      <w:r w:rsidRPr="000D3E2B">
        <w:rPr>
          <w:rFonts w:ascii="Times New Roman" w:hAnsi="Times New Roman"/>
        </w:rPr>
        <w:t xml:space="preserve">V </w:t>
      </w:r>
      <w:r w:rsidRPr="000D3E2B">
        <w:rPr>
          <w:rFonts w:ascii="Times New Roman" w:hAnsi="Times New Roman"/>
        </w:rPr>
        <w:tab/>
      </w:r>
      <w:r w:rsidRPr="000D3E2B">
        <w:rPr>
          <w:rFonts w:ascii="Times New Roman" w:hAnsi="Times New Roman"/>
        </w:rPr>
        <w:tab/>
        <w:t xml:space="preserve">   dňa </w:t>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t>V Bratislave, dňa</w:t>
      </w:r>
    </w:p>
    <w:p w14:paraId="0FD9EDC4" w14:textId="77777777" w:rsidR="002D4501" w:rsidRPr="000D3E2B" w:rsidRDefault="002D4501" w:rsidP="002D4501">
      <w:pPr>
        <w:pStyle w:val="Zkladntext"/>
        <w:spacing w:line="240" w:lineRule="auto"/>
        <w:rPr>
          <w:rFonts w:ascii="Times New Roman" w:hAnsi="Times New Roman"/>
        </w:rPr>
      </w:pPr>
    </w:p>
    <w:p w14:paraId="36833E30" w14:textId="77777777" w:rsidR="002D4501" w:rsidRPr="000D3E2B" w:rsidRDefault="002D4501" w:rsidP="002D4501">
      <w:pPr>
        <w:pStyle w:val="Zkladntext"/>
        <w:spacing w:line="240" w:lineRule="auto"/>
        <w:rPr>
          <w:rFonts w:ascii="Times New Roman" w:hAnsi="Times New Roman"/>
        </w:rPr>
      </w:pPr>
      <w:r w:rsidRPr="000D3E2B">
        <w:rPr>
          <w:rFonts w:ascii="Times New Roman" w:hAnsi="Times New Roman"/>
        </w:rPr>
        <w:t xml:space="preserve">Za Predávajúceho </w:t>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t xml:space="preserve">Za Kupujúceho </w:t>
      </w:r>
    </w:p>
    <w:p w14:paraId="63F583F0" w14:textId="77777777" w:rsidR="002D4501" w:rsidRPr="000D3E2B" w:rsidRDefault="002D4501" w:rsidP="002D4501">
      <w:pPr>
        <w:spacing w:after="0" w:line="240" w:lineRule="auto"/>
        <w:ind w:left="4560" w:hanging="4560"/>
        <w:jc w:val="both"/>
        <w:rPr>
          <w:rFonts w:ascii="Times New Roman" w:hAnsi="Times New Roman"/>
        </w:rPr>
      </w:pPr>
    </w:p>
    <w:p w14:paraId="5CD3797C" w14:textId="77777777" w:rsidR="002D4501" w:rsidRPr="000D3E2B" w:rsidRDefault="002D4501" w:rsidP="002D4501">
      <w:pPr>
        <w:spacing w:after="0" w:line="240" w:lineRule="auto"/>
        <w:ind w:left="4560" w:hanging="4560"/>
        <w:jc w:val="both"/>
        <w:rPr>
          <w:rFonts w:ascii="Times New Roman" w:hAnsi="Times New Roman"/>
        </w:rPr>
      </w:pPr>
      <w:r w:rsidRPr="000D3E2B">
        <w:rPr>
          <w:rFonts w:ascii="Times New Roman" w:hAnsi="Times New Roman"/>
        </w:rPr>
        <w:t>-----------------------------------</w:t>
      </w:r>
      <w:r w:rsidRPr="000D3E2B">
        <w:rPr>
          <w:rFonts w:ascii="Times New Roman" w:hAnsi="Times New Roman"/>
        </w:rPr>
        <w:tab/>
      </w:r>
      <w:r w:rsidRPr="000D3E2B">
        <w:rPr>
          <w:rFonts w:ascii="Times New Roman" w:hAnsi="Times New Roman"/>
        </w:rPr>
        <w:tab/>
        <w:t>-----------------------------------</w:t>
      </w:r>
    </w:p>
    <w:p w14:paraId="37E86815" w14:textId="77777777" w:rsidR="002D4501" w:rsidRPr="000D3E2B" w:rsidRDefault="002D4501" w:rsidP="002D4501">
      <w:pPr>
        <w:pStyle w:val="Odsekzoznamu4"/>
        <w:tabs>
          <w:tab w:val="left" w:pos="1260"/>
        </w:tabs>
        <w:spacing w:after="0" w:line="240" w:lineRule="auto"/>
        <w:ind w:left="4956" w:right="-115"/>
        <w:rPr>
          <w:rFonts w:ascii="Times New Roman" w:hAnsi="Times New Roman"/>
        </w:rPr>
      </w:pPr>
      <w:r w:rsidRPr="000D3E2B">
        <w:rPr>
          <w:rFonts w:ascii="Times New Roman" w:hAnsi="Times New Roman"/>
          <w:b/>
        </w:rPr>
        <w:t xml:space="preserve">Automobilové opravovne Ministerstva vnútra Slovenskej republiky, a. s. </w:t>
      </w:r>
    </w:p>
    <w:p w14:paraId="69EDC5E4" w14:textId="77777777" w:rsidR="002D4501" w:rsidRPr="000D3E2B" w:rsidRDefault="002D4501" w:rsidP="002D4501">
      <w:pPr>
        <w:pStyle w:val="Zkladntext"/>
        <w:spacing w:after="0" w:line="240" w:lineRule="auto"/>
        <w:ind w:left="4248" w:firstLine="708"/>
        <w:rPr>
          <w:rFonts w:ascii="Times New Roman" w:hAnsi="Times New Roman"/>
        </w:rPr>
      </w:pPr>
      <w:r w:rsidRPr="000D3E2B">
        <w:rPr>
          <w:rFonts w:ascii="Times New Roman" w:hAnsi="Times New Roman"/>
        </w:rPr>
        <w:t>Mgr. Lukáš Huňara</w:t>
      </w:r>
    </w:p>
    <w:p w14:paraId="61CDBAFB" w14:textId="77777777" w:rsidR="002D4501" w:rsidRPr="000D3E2B" w:rsidRDefault="002D4501" w:rsidP="002D4501">
      <w:pPr>
        <w:pStyle w:val="Zkladntext"/>
        <w:spacing w:after="0" w:line="240" w:lineRule="auto"/>
        <w:ind w:left="4248" w:firstLine="708"/>
        <w:rPr>
          <w:rFonts w:ascii="Times New Roman" w:hAnsi="Times New Roman"/>
        </w:rPr>
      </w:pPr>
      <w:r w:rsidRPr="000D3E2B">
        <w:rPr>
          <w:rFonts w:ascii="Times New Roman" w:hAnsi="Times New Roman"/>
        </w:rPr>
        <w:t>generálny riaditeľ a</w:t>
      </w:r>
    </w:p>
    <w:p w14:paraId="2C8B1264" w14:textId="77777777" w:rsidR="002D4501" w:rsidRPr="000D3E2B" w:rsidRDefault="002D4501" w:rsidP="002D4501">
      <w:pPr>
        <w:pStyle w:val="Zkladntext"/>
        <w:spacing w:line="240" w:lineRule="auto"/>
        <w:ind w:left="4248" w:firstLine="708"/>
        <w:rPr>
          <w:rFonts w:ascii="Times New Roman" w:hAnsi="Times New Roman"/>
        </w:rPr>
      </w:pPr>
      <w:r w:rsidRPr="000D3E2B">
        <w:rPr>
          <w:rFonts w:ascii="Times New Roman" w:hAnsi="Times New Roman"/>
        </w:rPr>
        <w:t>predseda predstavenstva</w:t>
      </w:r>
    </w:p>
    <w:p w14:paraId="6E4D4CAF" w14:textId="77777777" w:rsidR="002D4501" w:rsidRPr="000D3E2B" w:rsidRDefault="002D4501" w:rsidP="002D4501">
      <w:pPr>
        <w:pStyle w:val="Zkladntext"/>
        <w:rPr>
          <w:rFonts w:ascii="Times New Roman" w:hAnsi="Times New Roman"/>
        </w:rPr>
      </w:pPr>
    </w:p>
    <w:p w14:paraId="2683C4EB" w14:textId="77777777" w:rsidR="002D4501" w:rsidRPr="000D3E2B" w:rsidRDefault="002D4501" w:rsidP="002D4501">
      <w:pPr>
        <w:pStyle w:val="Zkladntext"/>
        <w:rPr>
          <w:rFonts w:ascii="Times New Roman" w:hAnsi="Times New Roman"/>
        </w:rPr>
      </w:pPr>
    </w:p>
    <w:p w14:paraId="28264237" w14:textId="77777777" w:rsidR="002D4501" w:rsidRPr="000D3E2B" w:rsidRDefault="002D4501" w:rsidP="002D4501">
      <w:pPr>
        <w:pStyle w:val="Zkladntext"/>
        <w:rPr>
          <w:rFonts w:ascii="Times New Roman" w:hAnsi="Times New Roman"/>
        </w:rPr>
      </w:pPr>
    </w:p>
    <w:p w14:paraId="5EC6FF76" w14:textId="77777777" w:rsidR="002D4501" w:rsidRPr="000D3E2B" w:rsidRDefault="002D4501" w:rsidP="002D4501">
      <w:pPr>
        <w:pStyle w:val="Zkladntext"/>
        <w:spacing w:after="0"/>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t>-----------------------------------</w:t>
      </w:r>
    </w:p>
    <w:p w14:paraId="134336A6" w14:textId="77777777" w:rsidR="002D4501" w:rsidRPr="000D3E2B" w:rsidRDefault="002D4501" w:rsidP="002D4501">
      <w:pPr>
        <w:pStyle w:val="Odsekzoznamu4"/>
        <w:tabs>
          <w:tab w:val="left" w:pos="1260"/>
        </w:tabs>
        <w:spacing w:after="0" w:line="240" w:lineRule="auto"/>
        <w:ind w:left="4956" w:right="-115"/>
        <w:rPr>
          <w:rFonts w:ascii="Times New Roman" w:hAnsi="Times New Roman"/>
        </w:rPr>
      </w:pPr>
      <w:r w:rsidRPr="000D3E2B">
        <w:rPr>
          <w:rFonts w:ascii="Times New Roman" w:hAnsi="Times New Roman"/>
          <w:b/>
        </w:rPr>
        <w:t xml:space="preserve">Automobilové opravovne Ministerstva vnútra Slovenskej republiky, a. s. </w:t>
      </w:r>
    </w:p>
    <w:p w14:paraId="14943D8C" w14:textId="77777777" w:rsidR="002D4501" w:rsidRPr="000D3E2B" w:rsidRDefault="002D4501" w:rsidP="002D4501">
      <w:pPr>
        <w:pStyle w:val="Zkladntext"/>
        <w:spacing w:after="0"/>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t>PhDr. Aurel Gonščák</w:t>
      </w:r>
    </w:p>
    <w:p w14:paraId="1609E307" w14:textId="77777777" w:rsidR="002D4501" w:rsidRPr="000D3E2B" w:rsidRDefault="002D4501" w:rsidP="002D4501">
      <w:pPr>
        <w:pStyle w:val="Zkladntext"/>
        <w:spacing w:after="0"/>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t>člen predstavenstva</w:t>
      </w:r>
    </w:p>
    <w:p w14:paraId="3C5A8958" w14:textId="77777777" w:rsidR="0031516E" w:rsidRPr="000D3E2B" w:rsidRDefault="0031516E" w:rsidP="002D4501">
      <w:pPr>
        <w:tabs>
          <w:tab w:val="left" w:pos="708"/>
        </w:tabs>
        <w:spacing w:after="0" w:line="240" w:lineRule="auto"/>
        <w:jc w:val="both"/>
        <w:rPr>
          <w:rFonts w:ascii="Times New Roman" w:hAnsi="Times New Roman"/>
          <w:bCs/>
          <w:lang w:eastAsia="sk-SK"/>
        </w:rPr>
        <w:sectPr w:rsidR="0031516E" w:rsidRPr="000D3E2B" w:rsidSect="00992491">
          <w:pgSz w:w="11906" w:h="16838"/>
          <w:pgMar w:top="1134" w:right="964" w:bottom="1418" w:left="1134" w:header="708" w:footer="708" w:gutter="0"/>
          <w:cols w:space="708"/>
          <w:docGrid w:linePitch="299"/>
        </w:sectPr>
      </w:pPr>
    </w:p>
    <w:p w14:paraId="4062E1B1" w14:textId="345536C3" w:rsidR="002D4501" w:rsidRPr="000D3E2B" w:rsidRDefault="0031516E" w:rsidP="0031516E">
      <w:pPr>
        <w:tabs>
          <w:tab w:val="left" w:pos="708"/>
        </w:tabs>
        <w:spacing w:after="0" w:line="240" w:lineRule="auto"/>
        <w:ind w:left="12036"/>
        <w:jc w:val="both"/>
        <w:rPr>
          <w:rFonts w:ascii="Times New Roman" w:hAnsi="Times New Roman"/>
          <w:bCs/>
          <w:lang w:eastAsia="sk-SK"/>
        </w:rPr>
      </w:pPr>
      <w:r w:rsidRPr="000D3E2B">
        <w:rPr>
          <w:rFonts w:ascii="Times New Roman" w:hAnsi="Times New Roman"/>
          <w:bCs/>
          <w:lang w:eastAsia="sk-SK"/>
        </w:rPr>
        <w:lastRenderedPageBreak/>
        <w:t>Príloha č. 1 zmluvy</w:t>
      </w:r>
    </w:p>
    <w:p w14:paraId="3F036CDE" w14:textId="77777777" w:rsidR="0031516E" w:rsidRPr="000D3E2B" w:rsidRDefault="0031516E" w:rsidP="0031516E">
      <w:pPr>
        <w:rPr>
          <w:rFonts w:ascii="Times New Roman" w:hAnsi="Times New Roman"/>
          <w:lang w:eastAsia="sk-SK"/>
        </w:rPr>
      </w:pPr>
    </w:p>
    <w:p w14:paraId="144C79FF" w14:textId="77777777" w:rsidR="0031516E" w:rsidRPr="000D3E2B" w:rsidRDefault="0031516E" w:rsidP="0031516E">
      <w:pPr>
        <w:tabs>
          <w:tab w:val="left" w:pos="1985"/>
        </w:tabs>
        <w:contextualSpacing/>
        <w:rPr>
          <w:rFonts w:ascii="Times New Roman" w:hAnsi="Times New Roman"/>
          <w:b/>
        </w:rPr>
      </w:pPr>
    </w:p>
    <w:p w14:paraId="54F0F703" w14:textId="77777777" w:rsidR="0031516E" w:rsidRPr="000D3E2B" w:rsidRDefault="0031516E" w:rsidP="0031516E">
      <w:pPr>
        <w:tabs>
          <w:tab w:val="left" w:pos="1985"/>
        </w:tabs>
        <w:contextualSpacing/>
        <w:jc w:val="center"/>
        <w:rPr>
          <w:rFonts w:ascii="Times New Roman" w:hAnsi="Times New Roman"/>
          <w:b/>
        </w:rPr>
      </w:pPr>
      <w:r w:rsidRPr="000D3E2B">
        <w:rPr>
          <w:rFonts w:ascii="Times New Roman" w:hAnsi="Times New Roman"/>
          <w:b/>
          <w:bCs/>
        </w:rPr>
        <w:t>Opis predmetu konkrétnej zákazky zadávanej s použitím dynamického nákupného systému, technické požiadavky</w:t>
      </w:r>
    </w:p>
    <w:p w14:paraId="3B4123F4" w14:textId="77777777" w:rsidR="0031516E" w:rsidRPr="000D3E2B" w:rsidRDefault="0031516E" w:rsidP="0031516E">
      <w:pPr>
        <w:tabs>
          <w:tab w:val="left" w:pos="1985"/>
        </w:tabs>
        <w:contextualSpacing/>
        <w:rPr>
          <w:rFonts w:ascii="Times New Roman" w:hAnsi="Times New Roman"/>
          <w:b/>
        </w:rPr>
      </w:pPr>
    </w:p>
    <w:p w14:paraId="4D0D16C4" w14:textId="77777777" w:rsidR="0031516E" w:rsidRPr="000D3E2B" w:rsidRDefault="0031516E" w:rsidP="0031516E">
      <w:pPr>
        <w:tabs>
          <w:tab w:val="left" w:pos="708"/>
        </w:tabs>
        <w:spacing w:after="0" w:line="240" w:lineRule="auto"/>
        <w:rPr>
          <w:rFonts w:ascii="Times New Roman" w:hAnsi="Times New Roman"/>
          <w:b/>
        </w:rPr>
      </w:pPr>
    </w:p>
    <w:p w14:paraId="1B6DF695" w14:textId="77777777" w:rsidR="00CC2290" w:rsidRDefault="00CC2290" w:rsidP="00CC2290">
      <w:pPr>
        <w:tabs>
          <w:tab w:val="left" w:pos="1985"/>
        </w:tabs>
        <w:contextualSpacing/>
        <w:jc w:val="center"/>
        <w:rPr>
          <w:rFonts w:ascii="Times New Roman" w:hAnsi="Times New Roman"/>
          <w:b/>
          <w:bCs/>
        </w:rPr>
      </w:pPr>
    </w:p>
    <w:p w14:paraId="64997078" w14:textId="77777777" w:rsidR="00CC2290" w:rsidRPr="000D3E2B" w:rsidRDefault="00CC2290" w:rsidP="00CC2290">
      <w:pPr>
        <w:tabs>
          <w:tab w:val="left" w:pos="1985"/>
        </w:tabs>
        <w:contextualSpacing/>
        <w:jc w:val="center"/>
        <w:rPr>
          <w:rFonts w:ascii="Times New Roman" w:hAnsi="Times New Roman"/>
          <w:b/>
        </w:rPr>
      </w:pPr>
      <w:r w:rsidRPr="000D3E2B">
        <w:rPr>
          <w:rFonts w:ascii="Times New Roman" w:hAnsi="Times New Roman"/>
          <w:b/>
          <w:bCs/>
        </w:rPr>
        <w:t>Opis predmetu konkrétnej zákazky zadávanej s použitím dynamického nákupného systému, technické požiadavky</w:t>
      </w:r>
    </w:p>
    <w:p w14:paraId="6D7C8A3A" w14:textId="77777777" w:rsidR="00CC2290" w:rsidRPr="000D3E2B" w:rsidRDefault="00CC2290" w:rsidP="00CC2290">
      <w:pPr>
        <w:tabs>
          <w:tab w:val="left" w:pos="420"/>
          <w:tab w:val="left" w:pos="1985"/>
        </w:tabs>
        <w:contextualSpacing/>
        <w:jc w:val="right"/>
        <w:rPr>
          <w:rFonts w:ascii="Times New Roman" w:hAnsi="Times New Roman"/>
          <w:b/>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p>
    <w:tbl>
      <w:tblPr>
        <w:tblW w:w="16358" w:type="dxa"/>
        <w:tblCellMar>
          <w:left w:w="70" w:type="dxa"/>
          <w:right w:w="70" w:type="dxa"/>
        </w:tblCellMar>
        <w:tblLook w:val="04A0" w:firstRow="1" w:lastRow="0" w:firstColumn="1" w:lastColumn="0" w:noHBand="0" w:noVBand="1"/>
      </w:tblPr>
      <w:tblGrid>
        <w:gridCol w:w="3089"/>
        <w:gridCol w:w="3089"/>
        <w:gridCol w:w="2280"/>
        <w:gridCol w:w="2280"/>
        <w:gridCol w:w="1980"/>
        <w:gridCol w:w="3640"/>
      </w:tblGrid>
      <w:tr w:rsidR="00CC2290" w:rsidRPr="00B8654B" w14:paraId="6ECF92B7" w14:textId="77777777" w:rsidTr="001242ED">
        <w:trPr>
          <w:trHeight w:val="330"/>
        </w:trPr>
        <w:tc>
          <w:tcPr>
            <w:tcW w:w="10738" w:type="dxa"/>
            <w:gridSpan w:val="4"/>
            <w:tcBorders>
              <w:top w:val="nil"/>
              <w:left w:val="nil"/>
              <w:bottom w:val="nil"/>
              <w:right w:val="nil"/>
            </w:tcBorders>
            <w:noWrap/>
            <w:vAlign w:val="bottom"/>
            <w:hideMark/>
          </w:tcPr>
          <w:p w14:paraId="5DCFBCB8" w14:textId="77777777" w:rsidR="00CC2290" w:rsidRPr="00B8654B" w:rsidRDefault="00CC2290" w:rsidP="001242ED">
            <w:pPr>
              <w:spacing w:after="0" w:line="240" w:lineRule="auto"/>
              <w:rPr>
                <w:rFonts w:ascii="Arial Narrow" w:eastAsia="Times New Roman" w:hAnsi="Arial Narrow" w:cs="Calibri"/>
                <w:b/>
                <w:bCs/>
                <w:color w:val="000000"/>
                <w:sz w:val="24"/>
                <w:szCs w:val="24"/>
                <w:u w:val="single"/>
                <w:lang w:eastAsia="sk-SK"/>
              </w:rPr>
            </w:pPr>
            <w:r w:rsidRPr="00B8654B">
              <w:rPr>
                <w:rFonts w:ascii="Arial Narrow" w:eastAsia="Times New Roman" w:hAnsi="Arial Narrow" w:cs="Calibri"/>
                <w:b/>
                <w:bCs/>
                <w:color w:val="000000"/>
                <w:sz w:val="24"/>
                <w:szCs w:val="24"/>
                <w:u w:val="single"/>
                <w:lang w:eastAsia="sk-SK"/>
              </w:rPr>
              <w:t xml:space="preserve">Verejný obstarávateľ požaduje, aby súčasťou výbavy osobného automobilu bolo nasledovné: </w:t>
            </w:r>
          </w:p>
        </w:tc>
        <w:tc>
          <w:tcPr>
            <w:tcW w:w="1980" w:type="dxa"/>
            <w:tcBorders>
              <w:top w:val="nil"/>
              <w:left w:val="nil"/>
              <w:bottom w:val="nil"/>
              <w:right w:val="nil"/>
            </w:tcBorders>
            <w:noWrap/>
            <w:vAlign w:val="bottom"/>
            <w:hideMark/>
          </w:tcPr>
          <w:p w14:paraId="0587BD2F" w14:textId="77777777" w:rsidR="00CC2290" w:rsidRPr="00B8654B" w:rsidRDefault="00CC2290" w:rsidP="001242ED">
            <w:pPr>
              <w:spacing w:after="0" w:line="240" w:lineRule="auto"/>
              <w:rPr>
                <w:rFonts w:ascii="Arial Narrow" w:eastAsia="Times New Roman" w:hAnsi="Arial Narrow" w:cs="Calibri"/>
                <w:b/>
                <w:bCs/>
                <w:color w:val="000000"/>
                <w:sz w:val="24"/>
                <w:szCs w:val="24"/>
                <w:u w:val="single"/>
                <w:lang w:eastAsia="sk-SK"/>
              </w:rPr>
            </w:pPr>
          </w:p>
        </w:tc>
        <w:tc>
          <w:tcPr>
            <w:tcW w:w="3640" w:type="dxa"/>
            <w:tcBorders>
              <w:top w:val="nil"/>
              <w:left w:val="nil"/>
              <w:bottom w:val="nil"/>
              <w:right w:val="nil"/>
            </w:tcBorders>
            <w:noWrap/>
            <w:vAlign w:val="bottom"/>
            <w:hideMark/>
          </w:tcPr>
          <w:p w14:paraId="43715B7D" w14:textId="77777777" w:rsidR="00CC2290" w:rsidRPr="00B8654B" w:rsidRDefault="00CC2290" w:rsidP="001242ED">
            <w:pPr>
              <w:spacing w:after="0" w:line="240" w:lineRule="auto"/>
              <w:rPr>
                <w:rFonts w:ascii="Times New Roman" w:eastAsia="Times New Roman" w:hAnsi="Times New Roman"/>
                <w:sz w:val="20"/>
                <w:szCs w:val="20"/>
                <w:lang w:eastAsia="sk-SK"/>
              </w:rPr>
            </w:pPr>
          </w:p>
        </w:tc>
      </w:tr>
      <w:tr w:rsidR="00CC2290" w:rsidRPr="00B8654B" w14:paraId="2282F8B6" w14:textId="77777777" w:rsidTr="001242ED">
        <w:trPr>
          <w:trHeight w:val="330"/>
        </w:trPr>
        <w:tc>
          <w:tcPr>
            <w:tcW w:w="16358" w:type="dxa"/>
            <w:gridSpan w:val="6"/>
            <w:tcBorders>
              <w:top w:val="nil"/>
              <w:left w:val="nil"/>
              <w:bottom w:val="nil"/>
              <w:right w:val="nil"/>
            </w:tcBorders>
            <w:noWrap/>
            <w:vAlign w:val="bottom"/>
            <w:hideMark/>
          </w:tcPr>
          <w:p w14:paraId="2C3C5B30" w14:textId="77777777" w:rsidR="00CC2290" w:rsidRPr="00B8654B" w:rsidRDefault="00CC2290" w:rsidP="001242ED">
            <w:pPr>
              <w:spacing w:after="0" w:line="240" w:lineRule="auto"/>
              <w:rPr>
                <w:rFonts w:ascii="Arial Narrow" w:eastAsia="Times New Roman" w:hAnsi="Arial Narrow" w:cs="Calibri"/>
                <w:color w:val="000000"/>
                <w:lang w:eastAsia="sk-SK"/>
              </w:rPr>
            </w:pPr>
            <w:r w:rsidRPr="00B8654B">
              <w:rPr>
                <w:rFonts w:ascii="Arial Narrow" w:eastAsia="Times New Roman" w:hAnsi="Arial Narrow" w:cs="Calibri"/>
                <w:color w:val="000000"/>
                <w:lang w:eastAsia="sk-SK"/>
              </w:rPr>
              <w:t xml:space="preserve">·       osvedčenie o evidencii vozidla (veľký technický preukaz), </w:t>
            </w:r>
          </w:p>
        </w:tc>
      </w:tr>
      <w:tr w:rsidR="00CC2290" w:rsidRPr="00B8654B" w14:paraId="3BEA4A9A" w14:textId="77777777" w:rsidTr="001242ED">
        <w:trPr>
          <w:trHeight w:val="330"/>
        </w:trPr>
        <w:tc>
          <w:tcPr>
            <w:tcW w:w="16358" w:type="dxa"/>
            <w:gridSpan w:val="6"/>
            <w:tcBorders>
              <w:top w:val="nil"/>
              <w:left w:val="nil"/>
              <w:bottom w:val="nil"/>
              <w:right w:val="nil"/>
            </w:tcBorders>
            <w:noWrap/>
            <w:vAlign w:val="bottom"/>
            <w:hideMark/>
          </w:tcPr>
          <w:p w14:paraId="158C2168" w14:textId="77777777" w:rsidR="00CC2290" w:rsidRPr="00B8654B" w:rsidRDefault="00CC2290" w:rsidP="001242ED">
            <w:pPr>
              <w:spacing w:after="0" w:line="240" w:lineRule="auto"/>
              <w:rPr>
                <w:rFonts w:ascii="Arial Narrow" w:eastAsia="Times New Roman" w:hAnsi="Arial Narrow" w:cs="Calibri"/>
                <w:color w:val="000000"/>
                <w:lang w:eastAsia="sk-SK"/>
              </w:rPr>
            </w:pPr>
            <w:r w:rsidRPr="00B8654B">
              <w:rPr>
                <w:rFonts w:ascii="Arial Narrow" w:eastAsia="Times New Roman" w:hAnsi="Arial Narrow" w:cs="Calibri"/>
                <w:color w:val="000000"/>
                <w:lang w:eastAsia="sk-SK"/>
              </w:rPr>
              <w:t xml:space="preserve">·       COC dokument, </w:t>
            </w:r>
          </w:p>
        </w:tc>
      </w:tr>
      <w:tr w:rsidR="00CC2290" w:rsidRPr="00B8654B" w14:paraId="07D66E5B" w14:textId="77777777" w:rsidTr="001242ED">
        <w:trPr>
          <w:trHeight w:val="330"/>
        </w:trPr>
        <w:tc>
          <w:tcPr>
            <w:tcW w:w="16358" w:type="dxa"/>
            <w:gridSpan w:val="6"/>
            <w:tcBorders>
              <w:top w:val="nil"/>
              <w:left w:val="nil"/>
              <w:bottom w:val="nil"/>
              <w:right w:val="nil"/>
            </w:tcBorders>
            <w:noWrap/>
            <w:vAlign w:val="bottom"/>
            <w:hideMark/>
          </w:tcPr>
          <w:p w14:paraId="263CDC26" w14:textId="77777777" w:rsidR="00CC2290" w:rsidRPr="00B8654B" w:rsidRDefault="00CC2290" w:rsidP="001242ED">
            <w:pPr>
              <w:spacing w:after="0" w:line="240" w:lineRule="auto"/>
              <w:rPr>
                <w:rFonts w:ascii="Arial Narrow" w:eastAsia="Times New Roman" w:hAnsi="Arial Narrow" w:cs="Calibri"/>
                <w:color w:val="000000"/>
                <w:lang w:eastAsia="sk-SK"/>
              </w:rPr>
            </w:pPr>
            <w:r w:rsidRPr="00B8654B">
              <w:rPr>
                <w:rFonts w:ascii="Arial Narrow" w:eastAsia="Times New Roman" w:hAnsi="Arial Narrow" w:cs="Calibri"/>
                <w:color w:val="000000"/>
                <w:lang w:eastAsia="sk-SK"/>
              </w:rPr>
              <w:t xml:space="preserve">·       návod na obsluhu a údržbu vozidla, vrátane dodávanej výbavy a príslušenstva, v slovenskom jazyku, </w:t>
            </w:r>
          </w:p>
        </w:tc>
      </w:tr>
      <w:tr w:rsidR="00CC2290" w:rsidRPr="00B8654B" w14:paraId="668D03FB" w14:textId="77777777" w:rsidTr="001242ED">
        <w:trPr>
          <w:trHeight w:val="330"/>
        </w:trPr>
        <w:tc>
          <w:tcPr>
            <w:tcW w:w="16358" w:type="dxa"/>
            <w:gridSpan w:val="6"/>
            <w:tcBorders>
              <w:top w:val="nil"/>
              <w:left w:val="nil"/>
              <w:bottom w:val="nil"/>
              <w:right w:val="nil"/>
            </w:tcBorders>
            <w:noWrap/>
            <w:vAlign w:val="bottom"/>
            <w:hideMark/>
          </w:tcPr>
          <w:p w14:paraId="485456A6" w14:textId="77777777" w:rsidR="00CC2290" w:rsidRPr="00B8654B" w:rsidRDefault="00CC2290" w:rsidP="001242ED">
            <w:pPr>
              <w:spacing w:after="0" w:line="240" w:lineRule="auto"/>
              <w:rPr>
                <w:rFonts w:ascii="Arial Narrow" w:eastAsia="Times New Roman" w:hAnsi="Arial Narrow" w:cs="Calibri"/>
                <w:color w:val="000000"/>
                <w:lang w:eastAsia="sk-SK"/>
              </w:rPr>
            </w:pPr>
            <w:r w:rsidRPr="00B8654B">
              <w:rPr>
                <w:rFonts w:ascii="Arial Narrow" w:eastAsia="Times New Roman" w:hAnsi="Arial Narrow" w:cs="Calibri"/>
                <w:color w:val="000000"/>
                <w:lang w:eastAsia="sk-SK"/>
              </w:rPr>
              <w:t xml:space="preserve">·       servisná knižka v slovenskom jazyku alebo elektronická servisná knižka. </w:t>
            </w:r>
          </w:p>
        </w:tc>
      </w:tr>
      <w:tr w:rsidR="00CC2290" w:rsidRPr="00B8654B" w14:paraId="1740AD4B" w14:textId="77777777" w:rsidTr="001242ED">
        <w:trPr>
          <w:trHeight w:val="330"/>
        </w:trPr>
        <w:tc>
          <w:tcPr>
            <w:tcW w:w="3089" w:type="dxa"/>
            <w:tcBorders>
              <w:top w:val="nil"/>
              <w:left w:val="nil"/>
              <w:bottom w:val="nil"/>
              <w:right w:val="nil"/>
            </w:tcBorders>
            <w:noWrap/>
            <w:vAlign w:val="bottom"/>
            <w:hideMark/>
          </w:tcPr>
          <w:p w14:paraId="4ADEA0AE" w14:textId="77777777" w:rsidR="00CC2290" w:rsidRPr="00B8654B" w:rsidRDefault="00CC2290" w:rsidP="001242ED">
            <w:pPr>
              <w:spacing w:after="0" w:line="240" w:lineRule="auto"/>
              <w:rPr>
                <w:rFonts w:ascii="Arial Narrow" w:eastAsia="Times New Roman" w:hAnsi="Arial Narrow" w:cs="Calibri"/>
                <w:color w:val="000000"/>
                <w:lang w:eastAsia="sk-SK"/>
              </w:rPr>
            </w:pPr>
          </w:p>
        </w:tc>
        <w:tc>
          <w:tcPr>
            <w:tcW w:w="3089" w:type="dxa"/>
            <w:tcBorders>
              <w:top w:val="nil"/>
              <w:left w:val="nil"/>
              <w:bottom w:val="nil"/>
              <w:right w:val="nil"/>
            </w:tcBorders>
            <w:noWrap/>
            <w:vAlign w:val="bottom"/>
            <w:hideMark/>
          </w:tcPr>
          <w:p w14:paraId="59C70DA6" w14:textId="77777777" w:rsidR="00CC2290" w:rsidRPr="00B8654B" w:rsidRDefault="00CC2290" w:rsidP="001242ED">
            <w:pPr>
              <w:spacing w:after="0" w:line="240" w:lineRule="auto"/>
              <w:rPr>
                <w:rFonts w:ascii="Times New Roman" w:eastAsia="Times New Roman" w:hAnsi="Times New Roman"/>
                <w:sz w:val="20"/>
                <w:szCs w:val="20"/>
                <w:lang w:eastAsia="sk-SK"/>
              </w:rPr>
            </w:pPr>
          </w:p>
        </w:tc>
        <w:tc>
          <w:tcPr>
            <w:tcW w:w="2280" w:type="dxa"/>
            <w:tcBorders>
              <w:top w:val="nil"/>
              <w:left w:val="nil"/>
              <w:bottom w:val="nil"/>
              <w:right w:val="nil"/>
            </w:tcBorders>
            <w:noWrap/>
            <w:vAlign w:val="bottom"/>
            <w:hideMark/>
          </w:tcPr>
          <w:p w14:paraId="44637C5C" w14:textId="77777777" w:rsidR="00CC2290" w:rsidRPr="00B8654B" w:rsidRDefault="00CC2290" w:rsidP="001242ED">
            <w:pPr>
              <w:spacing w:after="0" w:line="240" w:lineRule="auto"/>
              <w:rPr>
                <w:rFonts w:ascii="Times New Roman" w:eastAsia="Times New Roman" w:hAnsi="Times New Roman"/>
                <w:sz w:val="20"/>
                <w:szCs w:val="20"/>
                <w:lang w:eastAsia="sk-SK"/>
              </w:rPr>
            </w:pPr>
          </w:p>
        </w:tc>
        <w:tc>
          <w:tcPr>
            <w:tcW w:w="2280" w:type="dxa"/>
            <w:tcBorders>
              <w:top w:val="nil"/>
              <w:left w:val="nil"/>
              <w:bottom w:val="nil"/>
              <w:right w:val="nil"/>
            </w:tcBorders>
            <w:noWrap/>
            <w:vAlign w:val="bottom"/>
            <w:hideMark/>
          </w:tcPr>
          <w:p w14:paraId="37A6B435" w14:textId="77777777" w:rsidR="00CC2290" w:rsidRPr="00B8654B" w:rsidRDefault="00CC2290" w:rsidP="001242ED">
            <w:pPr>
              <w:spacing w:after="0" w:line="240" w:lineRule="auto"/>
              <w:rPr>
                <w:rFonts w:ascii="Times New Roman" w:eastAsia="Times New Roman" w:hAnsi="Times New Roman"/>
                <w:sz w:val="20"/>
                <w:szCs w:val="20"/>
                <w:lang w:eastAsia="sk-SK"/>
              </w:rPr>
            </w:pPr>
          </w:p>
        </w:tc>
        <w:tc>
          <w:tcPr>
            <w:tcW w:w="1980" w:type="dxa"/>
            <w:tcBorders>
              <w:top w:val="nil"/>
              <w:left w:val="nil"/>
              <w:bottom w:val="nil"/>
              <w:right w:val="nil"/>
            </w:tcBorders>
            <w:noWrap/>
            <w:vAlign w:val="bottom"/>
            <w:hideMark/>
          </w:tcPr>
          <w:p w14:paraId="115C267B" w14:textId="77777777" w:rsidR="00CC2290" w:rsidRPr="00B8654B" w:rsidRDefault="00CC2290" w:rsidP="001242ED">
            <w:pPr>
              <w:spacing w:after="0" w:line="240" w:lineRule="auto"/>
              <w:rPr>
                <w:rFonts w:ascii="Times New Roman" w:eastAsia="Times New Roman" w:hAnsi="Times New Roman"/>
                <w:sz w:val="20"/>
                <w:szCs w:val="20"/>
                <w:lang w:eastAsia="sk-SK"/>
              </w:rPr>
            </w:pPr>
          </w:p>
        </w:tc>
        <w:tc>
          <w:tcPr>
            <w:tcW w:w="3640" w:type="dxa"/>
            <w:tcBorders>
              <w:top w:val="nil"/>
              <w:left w:val="nil"/>
              <w:bottom w:val="nil"/>
              <w:right w:val="nil"/>
            </w:tcBorders>
            <w:noWrap/>
            <w:vAlign w:val="bottom"/>
            <w:hideMark/>
          </w:tcPr>
          <w:p w14:paraId="173CEC44" w14:textId="77777777" w:rsidR="00CC2290" w:rsidRPr="00B8654B" w:rsidRDefault="00CC2290" w:rsidP="001242ED">
            <w:pPr>
              <w:spacing w:after="0" w:line="240" w:lineRule="auto"/>
              <w:rPr>
                <w:rFonts w:ascii="Times New Roman" w:eastAsia="Times New Roman" w:hAnsi="Times New Roman"/>
                <w:sz w:val="20"/>
                <w:szCs w:val="20"/>
                <w:lang w:eastAsia="sk-SK"/>
              </w:rPr>
            </w:pPr>
          </w:p>
        </w:tc>
      </w:tr>
      <w:tr w:rsidR="00CC2290" w:rsidRPr="00B8654B" w14:paraId="765D67C4" w14:textId="77777777" w:rsidTr="001242ED">
        <w:trPr>
          <w:trHeight w:val="330"/>
        </w:trPr>
        <w:tc>
          <w:tcPr>
            <w:tcW w:w="6178" w:type="dxa"/>
            <w:gridSpan w:val="2"/>
            <w:tcBorders>
              <w:top w:val="nil"/>
              <w:left w:val="nil"/>
              <w:bottom w:val="nil"/>
              <w:right w:val="nil"/>
            </w:tcBorders>
            <w:noWrap/>
            <w:vAlign w:val="bottom"/>
            <w:hideMark/>
          </w:tcPr>
          <w:p w14:paraId="2744DFC1" w14:textId="77777777" w:rsidR="00CC2290" w:rsidRPr="00B8654B" w:rsidRDefault="00CC2290" w:rsidP="001242ED">
            <w:pPr>
              <w:spacing w:after="0" w:line="240" w:lineRule="auto"/>
              <w:rPr>
                <w:rFonts w:ascii="Arial Narrow" w:eastAsia="Times New Roman" w:hAnsi="Arial Narrow" w:cs="Calibri"/>
                <w:b/>
                <w:bCs/>
                <w:color w:val="000000"/>
                <w:sz w:val="24"/>
                <w:szCs w:val="24"/>
                <w:u w:val="single"/>
                <w:lang w:eastAsia="sk-SK"/>
              </w:rPr>
            </w:pPr>
            <w:r w:rsidRPr="00B8654B">
              <w:rPr>
                <w:rFonts w:ascii="Arial Narrow" w:eastAsia="Times New Roman" w:hAnsi="Arial Narrow" w:cs="Calibri"/>
                <w:b/>
                <w:bCs/>
                <w:color w:val="000000"/>
                <w:sz w:val="24"/>
                <w:szCs w:val="24"/>
                <w:u w:val="single"/>
                <w:lang w:eastAsia="sk-SK"/>
              </w:rPr>
              <w:t>Spoločné požiadavky verejného obstarávateľa pre všetky vozidlá:</w:t>
            </w:r>
          </w:p>
        </w:tc>
        <w:tc>
          <w:tcPr>
            <w:tcW w:w="2280" w:type="dxa"/>
            <w:tcBorders>
              <w:top w:val="nil"/>
              <w:left w:val="nil"/>
              <w:bottom w:val="nil"/>
              <w:right w:val="nil"/>
            </w:tcBorders>
            <w:noWrap/>
            <w:vAlign w:val="bottom"/>
            <w:hideMark/>
          </w:tcPr>
          <w:p w14:paraId="1848A9DC" w14:textId="77777777" w:rsidR="00CC2290" w:rsidRPr="00B8654B" w:rsidRDefault="00CC2290" w:rsidP="001242ED">
            <w:pPr>
              <w:spacing w:after="0" w:line="240" w:lineRule="auto"/>
              <w:rPr>
                <w:rFonts w:ascii="Arial Narrow" w:eastAsia="Times New Roman" w:hAnsi="Arial Narrow" w:cs="Calibri"/>
                <w:b/>
                <w:bCs/>
                <w:color w:val="000000"/>
                <w:sz w:val="24"/>
                <w:szCs w:val="24"/>
                <w:u w:val="single"/>
                <w:lang w:eastAsia="sk-SK"/>
              </w:rPr>
            </w:pPr>
          </w:p>
        </w:tc>
        <w:tc>
          <w:tcPr>
            <w:tcW w:w="2280" w:type="dxa"/>
            <w:tcBorders>
              <w:top w:val="nil"/>
              <w:left w:val="nil"/>
              <w:bottom w:val="nil"/>
              <w:right w:val="nil"/>
            </w:tcBorders>
            <w:noWrap/>
            <w:vAlign w:val="bottom"/>
            <w:hideMark/>
          </w:tcPr>
          <w:p w14:paraId="36A91FFC" w14:textId="77777777" w:rsidR="00CC2290" w:rsidRPr="00B8654B" w:rsidRDefault="00CC2290" w:rsidP="001242ED">
            <w:pPr>
              <w:spacing w:after="0" w:line="240" w:lineRule="auto"/>
              <w:rPr>
                <w:rFonts w:ascii="Times New Roman" w:eastAsia="Times New Roman" w:hAnsi="Times New Roman"/>
                <w:sz w:val="20"/>
                <w:szCs w:val="20"/>
                <w:lang w:eastAsia="sk-SK"/>
              </w:rPr>
            </w:pPr>
          </w:p>
        </w:tc>
        <w:tc>
          <w:tcPr>
            <w:tcW w:w="1980" w:type="dxa"/>
            <w:tcBorders>
              <w:top w:val="nil"/>
              <w:left w:val="nil"/>
              <w:bottom w:val="nil"/>
              <w:right w:val="nil"/>
            </w:tcBorders>
            <w:noWrap/>
            <w:vAlign w:val="bottom"/>
            <w:hideMark/>
          </w:tcPr>
          <w:p w14:paraId="113CCFD4" w14:textId="77777777" w:rsidR="00CC2290" w:rsidRPr="00B8654B" w:rsidRDefault="00CC2290" w:rsidP="001242ED">
            <w:pPr>
              <w:spacing w:after="0" w:line="240" w:lineRule="auto"/>
              <w:rPr>
                <w:rFonts w:ascii="Times New Roman" w:eastAsia="Times New Roman" w:hAnsi="Times New Roman"/>
                <w:sz w:val="20"/>
                <w:szCs w:val="20"/>
                <w:lang w:eastAsia="sk-SK"/>
              </w:rPr>
            </w:pPr>
          </w:p>
        </w:tc>
        <w:tc>
          <w:tcPr>
            <w:tcW w:w="3640" w:type="dxa"/>
            <w:tcBorders>
              <w:top w:val="nil"/>
              <w:left w:val="nil"/>
              <w:bottom w:val="nil"/>
              <w:right w:val="nil"/>
            </w:tcBorders>
            <w:noWrap/>
            <w:vAlign w:val="bottom"/>
            <w:hideMark/>
          </w:tcPr>
          <w:p w14:paraId="64FDC437" w14:textId="77777777" w:rsidR="00CC2290" w:rsidRPr="00B8654B" w:rsidRDefault="00CC2290" w:rsidP="001242ED">
            <w:pPr>
              <w:spacing w:after="0" w:line="240" w:lineRule="auto"/>
              <w:rPr>
                <w:rFonts w:ascii="Times New Roman" w:eastAsia="Times New Roman" w:hAnsi="Times New Roman"/>
                <w:sz w:val="20"/>
                <w:szCs w:val="20"/>
                <w:lang w:eastAsia="sk-SK"/>
              </w:rPr>
            </w:pPr>
          </w:p>
        </w:tc>
      </w:tr>
      <w:tr w:rsidR="00CC2290" w:rsidRPr="00B8654B" w14:paraId="12139AFB" w14:textId="77777777" w:rsidTr="001242ED">
        <w:trPr>
          <w:trHeight w:val="330"/>
        </w:trPr>
        <w:tc>
          <w:tcPr>
            <w:tcW w:w="6178" w:type="dxa"/>
            <w:gridSpan w:val="2"/>
            <w:tcBorders>
              <w:top w:val="nil"/>
              <w:left w:val="nil"/>
              <w:bottom w:val="nil"/>
              <w:right w:val="nil"/>
            </w:tcBorders>
            <w:noWrap/>
            <w:vAlign w:val="bottom"/>
            <w:hideMark/>
          </w:tcPr>
          <w:p w14:paraId="7862B8B8" w14:textId="77777777" w:rsidR="00CC2290" w:rsidRPr="00B8654B" w:rsidRDefault="00CC2290" w:rsidP="001242ED">
            <w:pPr>
              <w:spacing w:after="0" w:line="240" w:lineRule="auto"/>
              <w:rPr>
                <w:rFonts w:ascii="Arial Narrow" w:eastAsia="Times New Roman" w:hAnsi="Arial Narrow" w:cs="Calibri"/>
                <w:color w:val="000000"/>
                <w:lang w:eastAsia="sk-SK"/>
              </w:rPr>
            </w:pPr>
            <w:r w:rsidRPr="00B8654B">
              <w:rPr>
                <w:rFonts w:ascii="Arial Narrow" w:eastAsia="Times New Roman" w:hAnsi="Arial Narrow" w:cs="Calibri"/>
                <w:color w:val="000000"/>
                <w:lang w:eastAsia="sk-SK"/>
              </w:rPr>
              <w:t>-      vozidlo musí byť dodané vrátane súvisiaceho príslušenstva;</w:t>
            </w:r>
          </w:p>
        </w:tc>
        <w:tc>
          <w:tcPr>
            <w:tcW w:w="2280" w:type="dxa"/>
            <w:tcBorders>
              <w:top w:val="nil"/>
              <w:left w:val="nil"/>
              <w:bottom w:val="nil"/>
              <w:right w:val="nil"/>
            </w:tcBorders>
            <w:noWrap/>
            <w:vAlign w:val="bottom"/>
            <w:hideMark/>
          </w:tcPr>
          <w:p w14:paraId="7E55680C" w14:textId="77777777" w:rsidR="00CC2290" w:rsidRPr="00B8654B" w:rsidRDefault="00CC2290" w:rsidP="001242ED">
            <w:pPr>
              <w:spacing w:after="0" w:line="240" w:lineRule="auto"/>
              <w:rPr>
                <w:rFonts w:ascii="Arial Narrow" w:eastAsia="Times New Roman" w:hAnsi="Arial Narrow" w:cs="Calibri"/>
                <w:color w:val="000000"/>
                <w:lang w:eastAsia="sk-SK"/>
              </w:rPr>
            </w:pPr>
          </w:p>
        </w:tc>
        <w:tc>
          <w:tcPr>
            <w:tcW w:w="2280" w:type="dxa"/>
            <w:tcBorders>
              <w:top w:val="nil"/>
              <w:left w:val="nil"/>
              <w:bottom w:val="nil"/>
              <w:right w:val="nil"/>
            </w:tcBorders>
            <w:noWrap/>
            <w:vAlign w:val="bottom"/>
            <w:hideMark/>
          </w:tcPr>
          <w:p w14:paraId="2D858248" w14:textId="77777777" w:rsidR="00CC2290" w:rsidRPr="00B8654B" w:rsidRDefault="00CC2290" w:rsidP="001242ED">
            <w:pPr>
              <w:spacing w:after="0" w:line="240" w:lineRule="auto"/>
              <w:rPr>
                <w:rFonts w:ascii="Times New Roman" w:eastAsia="Times New Roman" w:hAnsi="Times New Roman"/>
                <w:sz w:val="20"/>
                <w:szCs w:val="20"/>
                <w:lang w:eastAsia="sk-SK"/>
              </w:rPr>
            </w:pPr>
          </w:p>
        </w:tc>
        <w:tc>
          <w:tcPr>
            <w:tcW w:w="1980" w:type="dxa"/>
            <w:tcBorders>
              <w:top w:val="nil"/>
              <w:left w:val="nil"/>
              <w:bottom w:val="nil"/>
              <w:right w:val="nil"/>
            </w:tcBorders>
            <w:noWrap/>
            <w:vAlign w:val="bottom"/>
            <w:hideMark/>
          </w:tcPr>
          <w:p w14:paraId="75E3C99D" w14:textId="77777777" w:rsidR="00CC2290" w:rsidRPr="00B8654B" w:rsidRDefault="00CC2290" w:rsidP="001242ED">
            <w:pPr>
              <w:spacing w:after="0" w:line="240" w:lineRule="auto"/>
              <w:rPr>
                <w:rFonts w:ascii="Times New Roman" w:eastAsia="Times New Roman" w:hAnsi="Times New Roman"/>
                <w:sz w:val="20"/>
                <w:szCs w:val="20"/>
                <w:lang w:eastAsia="sk-SK"/>
              </w:rPr>
            </w:pPr>
          </w:p>
        </w:tc>
        <w:tc>
          <w:tcPr>
            <w:tcW w:w="3640" w:type="dxa"/>
            <w:tcBorders>
              <w:top w:val="nil"/>
              <w:left w:val="nil"/>
              <w:bottom w:val="nil"/>
              <w:right w:val="nil"/>
            </w:tcBorders>
            <w:noWrap/>
            <w:vAlign w:val="bottom"/>
            <w:hideMark/>
          </w:tcPr>
          <w:p w14:paraId="3EBA747C" w14:textId="77777777" w:rsidR="00CC2290" w:rsidRPr="00B8654B" w:rsidRDefault="00CC2290" w:rsidP="001242ED">
            <w:pPr>
              <w:spacing w:after="0" w:line="240" w:lineRule="auto"/>
              <w:rPr>
                <w:rFonts w:ascii="Times New Roman" w:eastAsia="Times New Roman" w:hAnsi="Times New Roman"/>
                <w:sz w:val="20"/>
                <w:szCs w:val="20"/>
                <w:lang w:eastAsia="sk-SK"/>
              </w:rPr>
            </w:pPr>
          </w:p>
        </w:tc>
      </w:tr>
      <w:tr w:rsidR="00CC2290" w:rsidRPr="00B8654B" w14:paraId="06B6244D" w14:textId="77777777" w:rsidTr="001242ED">
        <w:trPr>
          <w:trHeight w:val="735"/>
        </w:trPr>
        <w:tc>
          <w:tcPr>
            <w:tcW w:w="16358" w:type="dxa"/>
            <w:gridSpan w:val="6"/>
            <w:tcBorders>
              <w:top w:val="nil"/>
              <w:left w:val="nil"/>
              <w:bottom w:val="nil"/>
              <w:right w:val="nil"/>
            </w:tcBorders>
            <w:vAlign w:val="bottom"/>
            <w:hideMark/>
          </w:tcPr>
          <w:p w14:paraId="152D522C" w14:textId="77777777" w:rsidR="00CC2290" w:rsidRPr="00B8654B" w:rsidRDefault="00CC2290" w:rsidP="001242ED">
            <w:pPr>
              <w:spacing w:after="0" w:line="240" w:lineRule="auto"/>
              <w:rPr>
                <w:rFonts w:ascii="Arial Narrow" w:eastAsia="Times New Roman" w:hAnsi="Arial Narrow" w:cs="Calibri"/>
                <w:color w:val="000000"/>
                <w:lang w:eastAsia="sk-SK"/>
              </w:rPr>
            </w:pPr>
            <w:r w:rsidRPr="00B8654B">
              <w:rPr>
                <w:rFonts w:ascii="Arial Narrow" w:eastAsia="Times New Roman" w:hAnsi="Arial Narrow" w:cs="Calibri"/>
                <w:color w:val="000000"/>
                <w:lang w:eastAsia="sk-SK"/>
              </w:rPr>
              <w:t>-      vozidlo musí byť dodané v súlade s technickou špecifikáciou, t.j. musí obsahovať požadovaný rozsah technických parametrov a výbavy minimálne na úrovni definovanej verejným obstarávateľom, alebo vyššej; zároveň okrem požadovanej výbavy musí obsahovať všetky prvky minimálneho prevedenia určeného pre predaj bežnému spotrebiteľovi.</w:t>
            </w:r>
          </w:p>
        </w:tc>
      </w:tr>
      <w:tr w:rsidR="00CC2290" w:rsidRPr="00B8654B" w14:paraId="56FC3ACC" w14:textId="77777777" w:rsidTr="001242ED">
        <w:trPr>
          <w:trHeight w:val="330"/>
        </w:trPr>
        <w:tc>
          <w:tcPr>
            <w:tcW w:w="8458" w:type="dxa"/>
            <w:gridSpan w:val="3"/>
            <w:tcBorders>
              <w:top w:val="nil"/>
              <w:left w:val="nil"/>
              <w:bottom w:val="nil"/>
              <w:right w:val="nil"/>
            </w:tcBorders>
            <w:noWrap/>
            <w:vAlign w:val="bottom"/>
            <w:hideMark/>
          </w:tcPr>
          <w:p w14:paraId="149B47EF" w14:textId="77777777" w:rsidR="00CC2290" w:rsidRPr="00B8654B" w:rsidRDefault="00CC2290" w:rsidP="001242ED">
            <w:pPr>
              <w:spacing w:after="0" w:line="240" w:lineRule="auto"/>
              <w:rPr>
                <w:rFonts w:ascii="Arial Narrow" w:eastAsia="Times New Roman" w:hAnsi="Arial Narrow" w:cs="Calibri"/>
                <w:color w:val="000000"/>
                <w:lang w:eastAsia="sk-SK"/>
              </w:rPr>
            </w:pPr>
            <w:r w:rsidRPr="00B8654B">
              <w:rPr>
                <w:rFonts w:ascii="Arial Narrow" w:eastAsia="Times New Roman" w:hAnsi="Arial Narrow" w:cs="Calibri"/>
                <w:color w:val="000000"/>
                <w:lang w:eastAsia="sk-SK"/>
              </w:rPr>
              <w:t>-      vozidlo musí byť odovzdané spolu s dokladmi potrebnými na jeho riadne užívanie;</w:t>
            </w:r>
          </w:p>
        </w:tc>
        <w:tc>
          <w:tcPr>
            <w:tcW w:w="2280" w:type="dxa"/>
            <w:tcBorders>
              <w:top w:val="nil"/>
              <w:left w:val="nil"/>
              <w:bottom w:val="nil"/>
              <w:right w:val="nil"/>
            </w:tcBorders>
            <w:noWrap/>
            <w:vAlign w:val="bottom"/>
            <w:hideMark/>
          </w:tcPr>
          <w:p w14:paraId="24236AE0" w14:textId="77777777" w:rsidR="00CC2290" w:rsidRPr="00B8654B" w:rsidRDefault="00CC2290" w:rsidP="001242ED">
            <w:pPr>
              <w:spacing w:after="0" w:line="240" w:lineRule="auto"/>
              <w:rPr>
                <w:rFonts w:ascii="Arial Narrow" w:eastAsia="Times New Roman" w:hAnsi="Arial Narrow" w:cs="Calibri"/>
                <w:color w:val="000000"/>
                <w:lang w:eastAsia="sk-SK"/>
              </w:rPr>
            </w:pPr>
          </w:p>
        </w:tc>
        <w:tc>
          <w:tcPr>
            <w:tcW w:w="1980" w:type="dxa"/>
            <w:tcBorders>
              <w:top w:val="nil"/>
              <w:left w:val="nil"/>
              <w:bottom w:val="nil"/>
              <w:right w:val="nil"/>
            </w:tcBorders>
            <w:noWrap/>
            <w:vAlign w:val="bottom"/>
            <w:hideMark/>
          </w:tcPr>
          <w:p w14:paraId="7DC7DF0D" w14:textId="77777777" w:rsidR="00CC2290" w:rsidRPr="00B8654B" w:rsidRDefault="00CC2290" w:rsidP="001242ED">
            <w:pPr>
              <w:spacing w:after="0" w:line="240" w:lineRule="auto"/>
              <w:rPr>
                <w:rFonts w:ascii="Times New Roman" w:eastAsia="Times New Roman" w:hAnsi="Times New Roman"/>
                <w:sz w:val="20"/>
                <w:szCs w:val="20"/>
                <w:lang w:eastAsia="sk-SK"/>
              </w:rPr>
            </w:pPr>
          </w:p>
        </w:tc>
        <w:tc>
          <w:tcPr>
            <w:tcW w:w="3640" w:type="dxa"/>
            <w:tcBorders>
              <w:top w:val="nil"/>
              <w:left w:val="nil"/>
              <w:bottom w:val="nil"/>
              <w:right w:val="nil"/>
            </w:tcBorders>
            <w:noWrap/>
            <w:vAlign w:val="bottom"/>
            <w:hideMark/>
          </w:tcPr>
          <w:p w14:paraId="77C4E118" w14:textId="77777777" w:rsidR="00CC2290" w:rsidRPr="00B8654B" w:rsidRDefault="00CC2290" w:rsidP="001242ED">
            <w:pPr>
              <w:spacing w:after="0" w:line="240" w:lineRule="auto"/>
              <w:rPr>
                <w:rFonts w:ascii="Times New Roman" w:eastAsia="Times New Roman" w:hAnsi="Times New Roman"/>
                <w:sz w:val="20"/>
                <w:szCs w:val="20"/>
                <w:lang w:eastAsia="sk-SK"/>
              </w:rPr>
            </w:pPr>
          </w:p>
        </w:tc>
      </w:tr>
      <w:tr w:rsidR="00CC2290" w:rsidRPr="00B8654B" w14:paraId="2C7F0BBA" w14:textId="77777777" w:rsidTr="001242ED">
        <w:trPr>
          <w:trHeight w:val="330"/>
        </w:trPr>
        <w:tc>
          <w:tcPr>
            <w:tcW w:w="8458" w:type="dxa"/>
            <w:gridSpan w:val="3"/>
            <w:tcBorders>
              <w:top w:val="nil"/>
              <w:left w:val="nil"/>
              <w:bottom w:val="nil"/>
              <w:right w:val="nil"/>
            </w:tcBorders>
            <w:noWrap/>
            <w:vAlign w:val="bottom"/>
            <w:hideMark/>
          </w:tcPr>
          <w:p w14:paraId="25687F4D" w14:textId="77777777" w:rsidR="00CC2290" w:rsidRPr="00B8654B" w:rsidRDefault="00CC2290" w:rsidP="001242ED">
            <w:pPr>
              <w:spacing w:after="0" w:line="240" w:lineRule="auto"/>
              <w:rPr>
                <w:rFonts w:ascii="Arial Narrow" w:eastAsia="Times New Roman" w:hAnsi="Arial Narrow" w:cs="Calibri"/>
                <w:color w:val="000000"/>
                <w:lang w:eastAsia="sk-SK"/>
              </w:rPr>
            </w:pPr>
            <w:r w:rsidRPr="00B8654B">
              <w:rPr>
                <w:rFonts w:ascii="Arial Narrow" w:eastAsia="Times New Roman" w:hAnsi="Arial Narrow" w:cs="Calibri"/>
                <w:color w:val="000000"/>
                <w:lang w:eastAsia="sk-SK"/>
              </w:rPr>
              <w:t>-      dodávateľ –  autorozovaný predajca ponúkaného vozidla / importér ponúkaného vozidla</w:t>
            </w:r>
          </w:p>
        </w:tc>
        <w:tc>
          <w:tcPr>
            <w:tcW w:w="2280" w:type="dxa"/>
            <w:tcBorders>
              <w:top w:val="nil"/>
              <w:left w:val="nil"/>
              <w:bottom w:val="nil"/>
              <w:right w:val="nil"/>
            </w:tcBorders>
            <w:noWrap/>
            <w:vAlign w:val="bottom"/>
            <w:hideMark/>
          </w:tcPr>
          <w:p w14:paraId="34E8629F" w14:textId="77777777" w:rsidR="00CC2290" w:rsidRPr="00B8654B" w:rsidRDefault="00CC2290" w:rsidP="001242ED">
            <w:pPr>
              <w:spacing w:after="0" w:line="240" w:lineRule="auto"/>
              <w:rPr>
                <w:rFonts w:ascii="Arial Narrow" w:eastAsia="Times New Roman" w:hAnsi="Arial Narrow" w:cs="Calibri"/>
                <w:color w:val="000000"/>
                <w:lang w:eastAsia="sk-SK"/>
              </w:rPr>
            </w:pPr>
          </w:p>
        </w:tc>
        <w:tc>
          <w:tcPr>
            <w:tcW w:w="1980" w:type="dxa"/>
            <w:tcBorders>
              <w:top w:val="nil"/>
              <w:left w:val="nil"/>
              <w:bottom w:val="nil"/>
              <w:right w:val="nil"/>
            </w:tcBorders>
            <w:noWrap/>
            <w:vAlign w:val="bottom"/>
            <w:hideMark/>
          </w:tcPr>
          <w:p w14:paraId="521C49B3" w14:textId="77777777" w:rsidR="00CC2290" w:rsidRPr="00B8654B" w:rsidRDefault="00CC2290" w:rsidP="001242ED">
            <w:pPr>
              <w:spacing w:after="0" w:line="240" w:lineRule="auto"/>
              <w:rPr>
                <w:rFonts w:ascii="Times New Roman" w:eastAsia="Times New Roman" w:hAnsi="Times New Roman"/>
                <w:sz w:val="20"/>
                <w:szCs w:val="20"/>
                <w:lang w:eastAsia="sk-SK"/>
              </w:rPr>
            </w:pPr>
          </w:p>
        </w:tc>
        <w:tc>
          <w:tcPr>
            <w:tcW w:w="3640" w:type="dxa"/>
            <w:tcBorders>
              <w:top w:val="nil"/>
              <w:left w:val="nil"/>
              <w:bottom w:val="nil"/>
              <w:right w:val="nil"/>
            </w:tcBorders>
            <w:noWrap/>
            <w:vAlign w:val="bottom"/>
            <w:hideMark/>
          </w:tcPr>
          <w:p w14:paraId="22442D00" w14:textId="77777777" w:rsidR="00CC2290" w:rsidRPr="00B8654B" w:rsidRDefault="00CC2290" w:rsidP="001242ED">
            <w:pPr>
              <w:spacing w:after="0" w:line="240" w:lineRule="auto"/>
              <w:rPr>
                <w:rFonts w:ascii="Times New Roman" w:eastAsia="Times New Roman" w:hAnsi="Times New Roman"/>
                <w:sz w:val="20"/>
                <w:szCs w:val="20"/>
                <w:lang w:eastAsia="sk-SK"/>
              </w:rPr>
            </w:pPr>
          </w:p>
        </w:tc>
      </w:tr>
    </w:tbl>
    <w:p w14:paraId="20F1B74A" w14:textId="77777777" w:rsidR="00CC2290" w:rsidRPr="000D3E2B" w:rsidRDefault="00CC2290" w:rsidP="00CC2290">
      <w:pPr>
        <w:tabs>
          <w:tab w:val="left" w:pos="1985"/>
        </w:tabs>
        <w:contextualSpacing/>
        <w:rPr>
          <w:rFonts w:ascii="Times New Roman" w:hAnsi="Times New Roman"/>
          <w:b/>
        </w:rPr>
      </w:pPr>
    </w:p>
    <w:p w14:paraId="741147C1" w14:textId="77777777" w:rsidR="00CC2290" w:rsidRDefault="00CC2290" w:rsidP="00CC2290">
      <w:pPr>
        <w:tabs>
          <w:tab w:val="left" w:pos="1985"/>
        </w:tabs>
        <w:contextualSpacing/>
        <w:rPr>
          <w:rFonts w:ascii="Times New Roman" w:hAnsi="Times New Roman"/>
        </w:rPr>
      </w:pPr>
    </w:p>
    <w:tbl>
      <w:tblPr>
        <w:tblW w:w="15240" w:type="dxa"/>
        <w:tblCellMar>
          <w:left w:w="70" w:type="dxa"/>
          <w:right w:w="70" w:type="dxa"/>
        </w:tblCellMar>
        <w:tblLook w:val="04A0" w:firstRow="1" w:lastRow="0" w:firstColumn="1" w:lastColumn="0" w:noHBand="0" w:noVBand="1"/>
      </w:tblPr>
      <w:tblGrid>
        <w:gridCol w:w="1000"/>
        <w:gridCol w:w="6100"/>
        <w:gridCol w:w="1300"/>
        <w:gridCol w:w="1220"/>
        <w:gridCol w:w="1980"/>
        <w:gridCol w:w="3640"/>
      </w:tblGrid>
      <w:tr w:rsidR="00764516" w:rsidRPr="00764516" w14:paraId="25A45DA2" w14:textId="77777777" w:rsidTr="00764516">
        <w:trPr>
          <w:trHeight w:val="540"/>
        </w:trPr>
        <w:tc>
          <w:tcPr>
            <w:tcW w:w="15240" w:type="dxa"/>
            <w:gridSpan w:val="6"/>
            <w:tcBorders>
              <w:top w:val="single" w:sz="8" w:space="0" w:color="auto"/>
              <w:left w:val="single" w:sz="8" w:space="0" w:color="auto"/>
              <w:bottom w:val="single" w:sz="8" w:space="0" w:color="auto"/>
              <w:right w:val="single" w:sz="8" w:space="0" w:color="000000"/>
            </w:tcBorders>
            <w:shd w:val="clear" w:color="000000" w:fill="D9E1F2"/>
            <w:noWrap/>
            <w:vAlign w:val="center"/>
            <w:hideMark/>
          </w:tcPr>
          <w:p w14:paraId="5464447D" w14:textId="77777777" w:rsidR="00764516" w:rsidRPr="00764516" w:rsidRDefault="00764516" w:rsidP="00764516">
            <w:pPr>
              <w:spacing w:after="0" w:line="240" w:lineRule="auto"/>
              <w:jc w:val="center"/>
              <w:rPr>
                <w:rFonts w:ascii="Arial Narrow" w:eastAsia="Times New Roman" w:hAnsi="Arial Narrow" w:cs="Calibri"/>
                <w:b/>
                <w:bCs/>
                <w:color w:val="000000"/>
                <w:sz w:val="28"/>
                <w:szCs w:val="28"/>
                <w:lang w:eastAsia="sk-SK"/>
              </w:rPr>
            </w:pPr>
            <w:r w:rsidRPr="00764516">
              <w:rPr>
                <w:rFonts w:ascii="Arial Narrow" w:eastAsia="Times New Roman" w:hAnsi="Arial Narrow" w:cs="Calibri"/>
                <w:b/>
                <w:bCs/>
                <w:color w:val="000000"/>
                <w:sz w:val="28"/>
                <w:szCs w:val="28"/>
                <w:lang w:eastAsia="sk-SK"/>
              </w:rPr>
              <w:lastRenderedPageBreak/>
              <w:t>Špecifikácia vozidla</w:t>
            </w:r>
          </w:p>
        </w:tc>
      </w:tr>
      <w:tr w:rsidR="00764516" w:rsidRPr="00764516" w14:paraId="5265DBCE" w14:textId="77777777" w:rsidTr="00764516">
        <w:trPr>
          <w:trHeight w:val="915"/>
        </w:trPr>
        <w:tc>
          <w:tcPr>
            <w:tcW w:w="1000" w:type="dxa"/>
            <w:vMerge w:val="restart"/>
            <w:tcBorders>
              <w:top w:val="nil"/>
              <w:left w:val="single" w:sz="8" w:space="0" w:color="auto"/>
              <w:bottom w:val="single" w:sz="8" w:space="0" w:color="000000"/>
              <w:right w:val="single" w:sz="4" w:space="0" w:color="auto"/>
            </w:tcBorders>
            <w:shd w:val="clear" w:color="000000" w:fill="D9E1F2"/>
            <w:noWrap/>
            <w:vAlign w:val="center"/>
            <w:hideMark/>
          </w:tcPr>
          <w:p w14:paraId="2DA8CABF" w14:textId="77777777" w:rsidR="00764516" w:rsidRPr="00764516" w:rsidRDefault="00764516" w:rsidP="00764516">
            <w:pPr>
              <w:spacing w:after="0" w:line="240" w:lineRule="auto"/>
              <w:jc w:val="center"/>
              <w:rPr>
                <w:rFonts w:ascii="Arial Narrow" w:eastAsia="Times New Roman" w:hAnsi="Arial Narrow" w:cs="Calibri"/>
                <w:b/>
                <w:bCs/>
                <w:color w:val="000000"/>
                <w:lang w:eastAsia="sk-SK"/>
              </w:rPr>
            </w:pPr>
            <w:r w:rsidRPr="00764516">
              <w:rPr>
                <w:rFonts w:ascii="Arial Narrow" w:eastAsia="Times New Roman" w:hAnsi="Arial Narrow" w:cs="Calibri"/>
                <w:b/>
                <w:bCs/>
                <w:color w:val="000000"/>
                <w:lang w:eastAsia="sk-SK"/>
              </w:rPr>
              <w:t>p.č.</w:t>
            </w:r>
          </w:p>
        </w:tc>
        <w:tc>
          <w:tcPr>
            <w:tcW w:w="6100" w:type="dxa"/>
            <w:vMerge w:val="restart"/>
            <w:tcBorders>
              <w:top w:val="nil"/>
              <w:left w:val="single" w:sz="4" w:space="0" w:color="auto"/>
              <w:bottom w:val="single" w:sz="8" w:space="0" w:color="000000"/>
              <w:right w:val="single" w:sz="8" w:space="0" w:color="auto"/>
            </w:tcBorders>
            <w:shd w:val="clear" w:color="000000" w:fill="D9E1F2"/>
            <w:vAlign w:val="center"/>
            <w:hideMark/>
          </w:tcPr>
          <w:p w14:paraId="3F76D262" w14:textId="77777777" w:rsidR="00764516" w:rsidRPr="00764516" w:rsidRDefault="00764516" w:rsidP="00764516">
            <w:pPr>
              <w:spacing w:after="0" w:line="240" w:lineRule="auto"/>
              <w:jc w:val="center"/>
              <w:rPr>
                <w:rFonts w:ascii="Arial Narrow" w:eastAsia="Times New Roman" w:hAnsi="Arial Narrow" w:cs="Calibri"/>
                <w:b/>
                <w:bCs/>
                <w:color w:val="000000"/>
                <w:lang w:eastAsia="sk-SK"/>
              </w:rPr>
            </w:pPr>
            <w:r w:rsidRPr="00764516">
              <w:rPr>
                <w:rFonts w:ascii="Arial Narrow" w:eastAsia="Times New Roman" w:hAnsi="Arial Narrow" w:cs="Calibri"/>
                <w:b/>
                <w:bCs/>
                <w:color w:val="000000"/>
                <w:lang w:eastAsia="sk-SK"/>
              </w:rPr>
              <w:t>požiadavka na predmet zákazky/parameter</w:t>
            </w:r>
          </w:p>
        </w:tc>
        <w:tc>
          <w:tcPr>
            <w:tcW w:w="4500" w:type="dxa"/>
            <w:gridSpan w:val="3"/>
            <w:tcBorders>
              <w:top w:val="single" w:sz="8" w:space="0" w:color="auto"/>
              <w:left w:val="nil"/>
              <w:bottom w:val="single" w:sz="8" w:space="0" w:color="auto"/>
              <w:right w:val="nil"/>
            </w:tcBorders>
            <w:shd w:val="clear" w:color="000000" w:fill="D9E1F2"/>
            <w:vAlign w:val="center"/>
            <w:hideMark/>
          </w:tcPr>
          <w:p w14:paraId="4C71E101" w14:textId="77777777" w:rsidR="00764516" w:rsidRPr="00764516" w:rsidRDefault="00764516" w:rsidP="00764516">
            <w:pPr>
              <w:spacing w:after="0" w:line="240" w:lineRule="auto"/>
              <w:jc w:val="center"/>
              <w:rPr>
                <w:rFonts w:ascii="Arial Narrow" w:eastAsia="Times New Roman" w:hAnsi="Arial Narrow" w:cs="Calibri"/>
                <w:b/>
                <w:bCs/>
                <w:color w:val="000000"/>
                <w:lang w:eastAsia="sk-SK"/>
              </w:rPr>
            </w:pPr>
            <w:r w:rsidRPr="00764516">
              <w:rPr>
                <w:rFonts w:ascii="Arial Narrow" w:eastAsia="Times New Roman" w:hAnsi="Arial Narrow" w:cs="Calibri"/>
                <w:b/>
                <w:bCs/>
                <w:color w:val="000000"/>
                <w:lang w:eastAsia="sk-SK"/>
              </w:rPr>
              <w:t>požadovaná hodnota parametra</w:t>
            </w:r>
          </w:p>
        </w:tc>
        <w:tc>
          <w:tcPr>
            <w:tcW w:w="3640" w:type="dxa"/>
            <w:vMerge w:val="restart"/>
            <w:tcBorders>
              <w:top w:val="nil"/>
              <w:left w:val="single" w:sz="8" w:space="0" w:color="auto"/>
              <w:bottom w:val="single" w:sz="8" w:space="0" w:color="000000"/>
              <w:right w:val="single" w:sz="8" w:space="0" w:color="auto"/>
            </w:tcBorders>
            <w:shd w:val="clear" w:color="000000" w:fill="D9E1F2"/>
            <w:vAlign w:val="center"/>
            <w:hideMark/>
          </w:tcPr>
          <w:p w14:paraId="47D1B051" w14:textId="77777777" w:rsidR="00764516" w:rsidRPr="00764516" w:rsidRDefault="00764516" w:rsidP="00764516">
            <w:pPr>
              <w:spacing w:after="0" w:line="240" w:lineRule="auto"/>
              <w:jc w:val="center"/>
              <w:rPr>
                <w:rFonts w:eastAsia="Times New Roman" w:cs="Calibri"/>
                <w:b/>
                <w:bCs/>
                <w:color w:val="000000"/>
                <w:sz w:val="20"/>
                <w:szCs w:val="20"/>
                <w:lang w:eastAsia="sk-SK"/>
              </w:rPr>
            </w:pPr>
            <w:r w:rsidRPr="00764516">
              <w:rPr>
                <w:rFonts w:eastAsia="Times New Roman" w:cs="Calibri"/>
                <w:b/>
                <w:bCs/>
                <w:color w:val="000000"/>
                <w:sz w:val="20"/>
                <w:szCs w:val="20"/>
                <w:lang w:eastAsia="sk-SK"/>
              </w:rPr>
              <w:t>Skutočná hodnota parametra ponúkaného riešenia</w:t>
            </w:r>
            <w:r w:rsidRPr="00764516">
              <w:rPr>
                <w:rFonts w:eastAsia="Times New Roman" w:cs="Calibri"/>
                <w:color w:val="000000"/>
                <w:sz w:val="20"/>
                <w:szCs w:val="20"/>
                <w:lang w:eastAsia="sk-SK"/>
              </w:rPr>
              <w:t xml:space="preserve"> (ak nie je uvedené inak uchádzač uvedie slovo "áno" ak ponúkané parameter spĺňa, v prípade číselnej hodnoty uvedie číselnú hodnotu)</w:t>
            </w:r>
            <w:r w:rsidRPr="00764516">
              <w:rPr>
                <w:rFonts w:eastAsia="Times New Roman" w:cs="Calibri"/>
                <w:b/>
                <w:bCs/>
                <w:color w:val="000000"/>
                <w:sz w:val="20"/>
                <w:szCs w:val="20"/>
                <w:lang w:eastAsia="sk-SK"/>
              </w:rPr>
              <w:t xml:space="preserve"> </w:t>
            </w:r>
            <w:r w:rsidRPr="00764516">
              <w:rPr>
                <w:rFonts w:eastAsia="Times New Roman" w:cs="Calibri"/>
                <w:b/>
                <w:bCs/>
                <w:i/>
                <w:iCs/>
                <w:color w:val="FF0000"/>
                <w:sz w:val="20"/>
                <w:szCs w:val="20"/>
                <w:lang w:eastAsia="sk-SK"/>
              </w:rPr>
              <w:t>DOPLNÍ UCHÁDZAČ</w:t>
            </w:r>
          </w:p>
        </w:tc>
      </w:tr>
      <w:tr w:rsidR="00764516" w:rsidRPr="00764516" w14:paraId="45403CE7" w14:textId="77777777" w:rsidTr="00764516">
        <w:trPr>
          <w:trHeight w:val="990"/>
        </w:trPr>
        <w:tc>
          <w:tcPr>
            <w:tcW w:w="1000" w:type="dxa"/>
            <w:vMerge/>
            <w:tcBorders>
              <w:top w:val="nil"/>
              <w:left w:val="single" w:sz="8" w:space="0" w:color="auto"/>
              <w:bottom w:val="single" w:sz="8" w:space="0" w:color="000000"/>
              <w:right w:val="single" w:sz="4" w:space="0" w:color="auto"/>
            </w:tcBorders>
            <w:vAlign w:val="center"/>
            <w:hideMark/>
          </w:tcPr>
          <w:p w14:paraId="28AE5982" w14:textId="77777777" w:rsidR="00764516" w:rsidRPr="00764516" w:rsidRDefault="00764516" w:rsidP="00764516">
            <w:pPr>
              <w:spacing w:after="0" w:line="240" w:lineRule="auto"/>
              <w:rPr>
                <w:rFonts w:ascii="Arial Narrow" w:eastAsia="Times New Roman" w:hAnsi="Arial Narrow" w:cs="Calibri"/>
                <w:b/>
                <w:bCs/>
                <w:color w:val="000000"/>
                <w:lang w:eastAsia="sk-SK"/>
              </w:rPr>
            </w:pPr>
          </w:p>
        </w:tc>
        <w:tc>
          <w:tcPr>
            <w:tcW w:w="6100" w:type="dxa"/>
            <w:vMerge/>
            <w:tcBorders>
              <w:top w:val="nil"/>
              <w:left w:val="single" w:sz="4" w:space="0" w:color="auto"/>
              <w:bottom w:val="single" w:sz="8" w:space="0" w:color="000000"/>
              <w:right w:val="single" w:sz="8" w:space="0" w:color="auto"/>
            </w:tcBorders>
            <w:vAlign w:val="center"/>
            <w:hideMark/>
          </w:tcPr>
          <w:p w14:paraId="43ACAABD" w14:textId="77777777" w:rsidR="00764516" w:rsidRPr="00764516" w:rsidRDefault="00764516" w:rsidP="00764516">
            <w:pPr>
              <w:spacing w:after="0" w:line="240" w:lineRule="auto"/>
              <w:rPr>
                <w:rFonts w:ascii="Arial Narrow" w:eastAsia="Times New Roman" w:hAnsi="Arial Narrow" w:cs="Calibri"/>
                <w:b/>
                <w:bCs/>
                <w:color w:val="000000"/>
                <w:lang w:eastAsia="sk-SK"/>
              </w:rPr>
            </w:pPr>
          </w:p>
        </w:tc>
        <w:tc>
          <w:tcPr>
            <w:tcW w:w="1300" w:type="dxa"/>
            <w:tcBorders>
              <w:top w:val="nil"/>
              <w:left w:val="nil"/>
              <w:bottom w:val="single" w:sz="8" w:space="0" w:color="auto"/>
              <w:right w:val="single" w:sz="8" w:space="0" w:color="auto"/>
            </w:tcBorders>
            <w:shd w:val="clear" w:color="000000" w:fill="D9E1F2"/>
            <w:vAlign w:val="center"/>
            <w:hideMark/>
          </w:tcPr>
          <w:p w14:paraId="521EFEAF" w14:textId="77777777" w:rsidR="00764516" w:rsidRPr="00764516" w:rsidRDefault="00764516" w:rsidP="00764516">
            <w:pPr>
              <w:spacing w:after="0" w:line="240" w:lineRule="auto"/>
              <w:jc w:val="center"/>
              <w:rPr>
                <w:rFonts w:ascii="Arial Narrow" w:eastAsia="Times New Roman" w:hAnsi="Arial Narrow" w:cs="Calibri"/>
                <w:b/>
                <w:bCs/>
                <w:color w:val="000000"/>
                <w:lang w:eastAsia="sk-SK"/>
              </w:rPr>
            </w:pPr>
            <w:r w:rsidRPr="00764516">
              <w:rPr>
                <w:rFonts w:ascii="Arial Narrow" w:eastAsia="Times New Roman" w:hAnsi="Arial Narrow" w:cs="Calibri"/>
                <w:b/>
                <w:bCs/>
                <w:color w:val="000000"/>
                <w:lang w:eastAsia="sk-SK"/>
              </w:rPr>
              <w:t>Min</w:t>
            </w:r>
          </w:p>
        </w:tc>
        <w:tc>
          <w:tcPr>
            <w:tcW w:w="1220" w:type="dxa"/>
            <w:tcBorders>
              <w:top w:val="nil"/>
              <w:left w:val="nil"/>
              <w:bottom w:val="single" w:sz="8" w:space="0" w:color="auto"/>
              <w:right w:val="nil"/>
            </w:tcBorders>
            <w:shd w:val="clear" w:color="000000" w:fill="D9E1F2"/>
            <w:vAlign w:val="center"/>
            <w:hideMark/>
          </w:tcPr>
          <w:p w14:paraId="0A1D5A3E" w14:textId="77777777" w:rsidR="00764516" w:rsidRPr="00764516" w:rsidRDefault="00764516" w:rsidP="00764516">
            <w:pPr>
              <w:spacing w:after="0" w:line="240" w:lineRule="auto"/>
              <w:jc w:val="center"/>
              <w:rPr>
                <w:rFonts w:ascii="Arial Narrow" w:eastAsia="Times New Roman" w:hAnsi="Arial Narrow" w:cs="Calibri"/>
                <w:b/>
                <w:bCs/>
                <w:color w:val="000000"/>
                <w:lang w:eastAsia="sk-SK"/>
              </w:rPr>
            </w:pPr>
            <w:r w:rsidRPr="00764516">
              <w:rPr>
                <w:rFonts w:ascii="Arial Narrow" w:eastAsia="Times New Roman" w:hAnsi="Arial Narrow" w:cs="Calibri"/>
                <w:b/>
                <w:bCs/>
                <w:color w:val="000000"/>
                <w:lang w:eastAsia="sk-SK"/>
              </w:rPr>
              <w:t>Max</w:t>
            </w:r>
          </w:p>
        </w:tc>
        <w:tc>
          <w:tcPr>
            <w:tcW w:w="1980" w:type="dxa"/>
            <w:tcBorders>
              <w:top w:val="nil"/>
              <w:left w:val="single" w:sz="8" w:space="0" w:color="auto"/>
              <w:bottom w:val="single" w:sz="8" w:space="0" w:color="auto"/>
              <w:right w:val="single" w:sz="8" w:space="0" w:color="auto"/>
            </w:tcBorders>
            <w:shd w:val="clear" w:color="000000" w:fill="D9E1F2"/>
            <w:vAlign w:val="center"/>
            <w:hideMark/>
          </w:tcPr>
          <w:p w14:paraId="231BA7C2" w14:textId="77777777" w:rsidR="00764516" w:rsidRPr="00764516" w:rsidRDefault="00764516" w:rsidP="00764516">
            <w:pPr>
              <w:spacing w:after="0" w:line="240" w:lineRule="auto"/>
              <w:jc w:val="center"/>
              <w:rPr>
                <w:rFonts w:ascii="Arial Narrow" w:eastAsia="Times New Roman" w:hAnsi="Arial Narrow" w:cs="Calibri"/>
                <w:b/>
                <w:bCs/>
                <w:color w:val="000000"/>
                <w:lang w:eastAsia="sk-SK"/>
              </w:rPr>
            </w:pPr>
            <w:r w:rsidRPr="00764516">
              <w:rPr>
                <w:rFonts w:ascii="Arial Narrow" w:eastAsia="Times New Roman" w:hAnsi="Arial Narrow" w:cs="Calibri"/>
                <w:b/>
                <w:bCs/>
                <w:color w:val="000000"/>
                <w:lang w:eastAsia="sk-SK"/>
              </w:rPr>
              <w:t>Presná hodnota</w:t>
            </w:r>
          </w:p>
        </w:tc>
        <w:tc>
          <w:tcPr>
            <w:tcW w:w="3640" w:type="dxa"/>
            <w:vMerge/>
            <w:tcBorders>
              <w:top w:val="nil"/>
              <w:left w:val="single" w:sz="8" w:space="0" w:color="auto"/>
              <w:bottom w:val="single" w:sz="8" w:space="0" w:color="000000"/>
              <w:right w:val="single" w:sz="8" w:space="0" w:color="auto"/>
            </w:tcBorders>
            <w:vAlign w:val="center"/>
            <w:hideMark/>
          </w:tcPr>
          <w:p w14:paraId="76FF8FE5" w14:textId="77777777" w:rsidR="00764516" w:rsidRPr="00764516" w:rsidRDefault="00764516" w:rsidP="00764516">
            <w:pPr>
              <w:spacing w:after="0" w:line="240" w:lineRule="auto"/>
              <w:rPr>
                <w:rFonts w:eastAsia="Times New Roman" w:cs="Calibri"/>
                <w:b/>
                <w:bCs/>
                <w:color w:val="000000"/>
                <w:sz w:val="20"/>
                <w:szCs w:val="20"/>
                <w:lang w:eastAsia="sk-SK"/>
              </w:rPr>
            </w:pPr>
          </w:p>
        </w:tc>
      </w:tr>
      <w:tr w:rsidR="00764516" w:rsidRPr="00764516" w14:paraId="65C62888" w14:textId="77777777" w:rsidTr="00764516">
        <w:trPr>
          <w:trHeight w:val="480"/>
        </w:trPr>
        <w:tc>
          <w:tcPr>
            <w:tcW w:w="1000" w:type="dxa"/>
            <w:tcBorders>
              <w:top w:val="nil"/>
              <w:left w:val="single" w:sz="8" w:space="0" w:color="auto"/>
              <w:bottom w:val="single" w:sz="4" w:space="0" w:color="auto"/>
              <w:right w:val="single" w:sz="4" w:space="0" w:color="auto"/>
            </w:tcBorders>
            <w:vAlign w:val="center"/>
            <w:hideMark/>
          </w:tcPr>
          <w:p w14:paraId="4C6D355F"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1</w:t>
            </w:r>
          </w:p>
        </w:tc>
        <w:tc>
          <w:tcPr>
            <w:tcW w:w="6100" w:type="dxa"/>
            <w:tcBorders>
              <w:top w:val="nil"/>
              <w:left w:val="nil"/>
              <w:bottom w:val="single" w:sz="4" w:space="0" w:color="auto"/>
              <w:right w:val="single" w:sz="4" w:space="0" w:color="auto"/>
            </w:tcBorders>
            <w:vAlign w:val="center"/>
            <w:hideMark/>
          </w:tcPr>
          <w:p w14:paraId="14A553FB" w14:textId="77777777" w:rsidR="00764516" w:rsidRPr="00764516" w:rsidRDefault="00764516" w:rsidP="00764516">
            <w:pPr>
              <w:spacing w:after="0" w:line="240" w:lineRule="auto"/>
              <w:rPr>
                <w:rFonts w:ascii="Arial Narrow" w:eastAsia="Times New Roman" w:hAnsi="Arial Narrow" w:cs="Calibri"/>
                <w:b/>
                <w:bCs/>
                <w:color w:val="000000"/>
                <w:lang w:eastAsia="sk-SK"/>
              </w:rPr>
            </w:pPr>
            <w:r w:rsidRPr="00764516">
              <w:rPr>
                <w:rFonts w:ascii="Arial Narrow" w:eastAsia="Times New Roman" w:hAnsi="Arial Narrow" w:cs="Calibri"/>
                <w:b/>
                <w:bCs/>
                <w:color w:val="000000"/>
                <w:lang w:eastAsia="sk-SK"/>
              </w:rPr>
              <w:t>Počet  automobilov</w:t>
            </w:r>
          </w:p>
        </w:tc>
        <w:tc>
          <w:tcPr>
            <w:tcW w:w="1300" w:type="dxa"/>
            <w:tcBorders>
              <w:top w:val="nil"/>
              <w:left w:val="nil"/>
              <w:bottom w:val="single" w:sz="4" w:space="0" w:color="auto"/>
              <w:right w:val="single" w:sz="4" w:space="0" w:color="auto"/>
            </w:tcBorders>
            <w:vAlign w:val="center"/>
            <w:hideMark/>
          </w:tcPr>
          <w:p w14:paraId="25938F30" w14:textId="77777777" w:rsidR="00764516" w:rsidRPr="00764516" w:rsidRDefault="00764516" w:rsidP="00764516">
            <w:pPr>
              <w:spacing w:after="0" w:line="240" w:lineRule="auto"/>
              <w:jc w:val="center"/>
              <w:rPr>
                <w:rFonts w:ascii="Arial Narrow" w:eastAsia="Times New Roman" w:hAnsi="Arial Narrow" w:cs="Calibri"/>
                <w:b/>
                <w:bCs/>
                <w:color w:val="000000"/>
                <w:lang w:eastAsia="sk-SK"/>
              </w:rPr>
            </w:pPr>
            <w:r w:rsidRPr="00764516">
              <w:rPr>
                <w:rFonts w:ascii="Arial Narrow" w:eastAsia="Times New Roman" w:hAnsi="Arial Narrow" w:cs="Calibri"/>
                <w:b/>
                <w:bCs/>
                <w:color w:val="000000"/>
                <w:lang w:eastAsia="sk-SK"/>
              </w:rPr>
              <w:t> </w:t>
            </w:r>
          </w:p>
        </w:tc>
        <w:tc>
          <w:tcPr>
            <w:tcW w:w="1220" w:type="dxa"/>
            <w:tcBorders>
              <w:top w:val="nil"/>
              <w:left w:val="nil"/>
              <w:bottom w:val="single" w:sz="4" w:space="0" w:color="auto"/>
              <w:right w:val="single" w:sz="4" w:space="0" w:color="auto"/>
            </w:tcBorders>
            <w:vAlign w:val="center"/>
            <w:hideMark/>
          </w:tcPr>
          <w:p w14:paraId="28E8F776" w14:textId="77777777" w:rsidR="00764516" w:rsidRPr="00764516" w:rsidRDefault="00764516" w:rsidP="00764516">
            <w:pPr>
              <w:spacing w:after="0" w:line="240" w:lineRule="auto"/>
              <w:jc w:val="center"/>
              <w:rPr>
                <w:rFonts w:ascii="Arial Narrow" w:eastAsia="Times New Roman" w:hAnsi="Arial Narrow" w:cs="Calibri"/>
                <w:b/>
                <w:bCs/>
                <w:color w:val="000000"/>
                <w:lang w:eastAsia="sk-SK"/>
              </w:rPr>
            </w:pPr>
            <w:r w:rsidRPr="00764516">
              <w:rPr>
                <w:rFonts w:ascii="Arial Narrow" w:eastAsia="Times New Roman" w:hAnsi="Arial Narrow" w:cs="Calibri"/>
                <w:b/>
                <w:bCs/>
                <w:color w:val="000000"/>
                <w:lang w:eastAsia="sk-SK"/>
              </w:rPr>
              <w:t> </w:t>
            </w:r>
          </w:p>
        </w:tc>
        <w:tc>
          <w:tcPr>
            <w:tcW w:w="1980" w:type="dxa"/>
            <w:tcBorders>
              <w:top w:val="nil"/>
              <w:left w:val="nil"/>
              <w:bottom w:val="single" w:sz="4" w:space="0" w:color="auto"/>
              <w:right w:val="single" w:sz="4" w:space="0" w:color="auto"/>
            </w:tcBorders>
            <w:vAlign w:val="center"/>
            <w:hideMark/>
          </w:tcPr>
          <w:p w14:paraId="0C6A273D" w14:textId="77777777" w:rsidR="00764516" w:rsidRPr="00764516" w:rsidRDefault="00764516" w:rsidP="00764516">
            <w:pPr>
              <w:spacing w:after="0" w:line="240" w:lineRule="auto"/>
              <w:jc w:val="center"/>
              <w:rPr>
                <w:rFonts w:ascii="Arial Narrow" w:eastAsia="Times New Roman" w:hAnsi="Arial Narrow" w:cs="Calibri"/>
                <w:b/>
                <w:bCs/>
                <w:color w:val="000000"/>
                <w:sz w:val="24"/>
                <w:szCs w:val="24"/>
                <w:lang w:eastAsia="sk-SK"/>
              </w:rPr>
            </w:pPr>
            <w:r w:rsidRPr="00764516">
              <w:rPr>
                <w:rFonts w:ascii="Arial Narrow" w:eastAsia="Times New Roman" w:hAnsi="Arial Narrow" w:cs="Calibri"/>
                <w:b/>
                <w:bCs/>
                <w:color w:val="000000"/>
                <w:sz w:val="24"/>
                <w:szCs w:val="24"/>
                <w:lang w:eastAsia="sk-SK"/>
              </w:rPr>
              <w:t>1</w:t>
            </w:r>
          </w:p>
        </w:tc>
        <w:tc>
          <w:tcPr>
            <w:tcW w:w="3640" w:type="dxa"/>
            <w:tcBorders>
              <w:top w:val="nil"/>
              <w:left w:val="nil"/>
              <w:bottom w:val="single" w:sz="4" w:space="0" w:color="auto"/>
              <w:right w:val="single" w:sz="8" w:space="0" w:color="auto"/>
            </w:tcBorders>
            <w:shd w:val="clear" w:color="000000" w:fill="FFFF00"/>
            <w:vAlign w:val="bottom"/>
            <w:hideMark/>
          </w:tcPr>
          <w:p w14:paraId="5F6FF991" w14:textId="77777777" w:rsidR="00764516" w:rsidRPr="00764516" w:rsidRDefault="00764516" w:rsidP="00764516">
            <w:pPr>
              <w:spacing w:after="0" w:line="240" w:lineRule="auto"/>
              <w:jc w:val="center"/>
              <w:rPr>
                <w:rFonts w:ascii="Arial Narrow" w:eastAsia="Times New Roman" w:hAnsi="Arial Narrow" w:cs="Calibri"/>
                <w:b/>
                <w:bCs/>
                <w:i/>
                <w:iCs/>
                <w:color w:val="FF0000"/>
                <w:lang w:eastAsia="sk-SK"/>
              </w:rPr>
            </w:pPr>
            <w:r w:rsidRPr="00764516">
              <w:rPr>
                <w:rFonts w:ascii="Arial Narrow" w:eastAsia="Times New Roman" w:hAnsi="Arial Narrow" w:cs="Calibri"/>
                <w:b/>
                <w:bCs/>
                <w:i/>
                <w:iCs/>
                <w:color w:val="FF0000"/>
                <w:lang w:eastAsia="sk-SK"/>
              </w:rPr>
              <w:t> </w:t>
            </w:r>
          </w:p>
        </w:tc>
      </w:tr>
      <w:tr w:rsidR="00764516" w:rsidRPr="00764516" w14:paraId="76B3B83F" w14:textId="77777777" w:rsidTr="00764516">
        <w:trPr>
          <w:trHeight w:val="315"/>
        </w:trPr>
        <w:tc>
          <w:tcPr>
            <w:tcW w:w="15240" w:type="dxa"/>
            <w:gridSpan w:val="6"/>
            <w:tcBorders>
              <w:top w:val="single" w:sz="8" w:space="0" w:color="auto"/>
              <w:left w:val="single" w:sz="8" w:space="0" w:color="auto"/>
              <w:bottom w:val="single" w:sz="8" w:space="0" w:color="auto"/>
              <w:right w:val="single" w:sz="8" w:space="0" w:color="000000"/>
            </w:tcBorders>
            <w:shd w:val="clear" w:color="000000" w:fill="D9E1F2"/>
            <w:noWrap/>
            <w:vAlign w:val="center"/>
            <w:hideMark/>
          </w:tcPr>
          <w:p w14:paraId="7E0DE915" w14:textId="77777777" w:rsidR="00764516" w:rsidRPr="00764516" w:rsidRDefault="00764516" w:rsidP="00764516">
            <w:pPr>
              <w:spacing w:after="0" w:line="240" w:lineRule="auto"/>
              <w:jc w:val="center"/>
              <w:rPr>
                <w:rFonts w:ascii="Arial Narrow" w:eastAsia="Times New Roman" w:hAnsi="Arial Narrow" w:cs="Calibri"/>
                <w:b/>
                <w:bCs/>
                <w:color w:val="000000"/>
                <w:sz w:val="20"/>
                <w:szCs w:val="20"/>
                <w:lang w:eastAsia="sk-SK"/>
              </w:rPr>
            </w:pPr>
            <w:r w:rsidRPr="00764516">
              <w:rPr>
                <w:rFonts w:ascii="Arial Narrow" w:eastAsia="Times New Roman" w:hAnsi="Arial Narrow" w:cs="Calibri"/>
                <w:b/>
                <w:bCs/>
                <w:color w:val="000000"/>
                <w:sz w:val="20"/>
                <w:szCs w:val="20"/>
                <w:lang w:eastAsia="sk-SK"/>
              </w:rPr>
              <w:t xml:space="preserve">Karoséria </w:t>
            </w:r>
          </w:p>
        </w:tc>
      </w:tr>
      <w:tr w:rsidR="00764516" w:rsidRPr="00764516" w14:paraId="2CABAA6B" w14:textId="77777777" w:rsidTr="00764516">
        <w:trPr>
          <w:trHeight w:val="810"/>
        </w:trPr>
        <w:tc>
          <w:tcPr>
            <w:tcW w:w="1000" w:type="dxa"/>
            <w:tcBorders>
              <w:top w:val="nil"/>
              <w:left w:val="single" w:sz="8" w:space="0" w:color="auto"/>
              <w:bottom w:val="single" w:sz="4" w:space="0" w:color="auto"/>
              <w:right w:val="single" w:sz="4" w:space="0" w:color="auto"/>
            </w:tcBorders>
            <w:vAlign w:val="center"/>
            <w:hideMark/>
          </w:tcPr>
          <w:p w14:paraId="67B03F32"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2</w:t>
            </w:r>
          </w:p>
        </w:tc>
        <w:tc>
          <w:tcPr>
            <w:tcW w:w="6100" w:type="dxa"/>
            <w:tcBorders>
              <w:top w:val="nil"/>
              <w:left w:val="nil"/>
              <w:bottom w:val="single" w:sz="4" w:space="0" w:color="auto"/>
              <w:right w:val="single" w:sz="4" w:space="0" w:color="auto"/>
            </w:tcBorders>
            <w:vAlign w:val="center"/>
            <w:hideMark/>
          </w:tcPr>
          <w:p w14:paraId="6F755A2C"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 xml:space="preserve">Typ - Samonosná, celokovová (oceľová plne pozinkovaná), </w:t>
            </w:r>
          </w:p>
        </w:tc>
        <w:tc>
          <w:tcPr>
            <w:tcW w:w="1300" w:type="dxa"/>
            <w:tcBorders>
              <w:top w:val="nil"/>
              <w:left w:val="nil"/>
              <w:bottom w:val="nil"/>
              <w:right w:val="nil"/>
            </w:tcBorders>
            <w:noWrap/>
            <w:vAlign w:val="bottom"/>
            <w:hideMark/>
          </w:tcPr>
          <w:p w14:paraId="0411313D" w14:textId="77777777" w:rsidR="00764516" w:rsidRPr="00764516" w:rsidRDefault="00764516" w:rsidP="00764516">
            <w:pPr>
              <w:spacing w:after="0" w:line="240" w:lineRule="auto"/>
              <w:rPr>
                <w:rFonts w:ascii="Arial Narrow" w:eastAsia="Times New Roman" w:hAnsi="Arial Narrow" w:cs="Calibri"/>
                <w:color w:val="000000"/>
                <w:lang w:eastAsia="sk-SK"/>
              </w:rPr>
            </w:pPr>
          </w:p>
        </w:tc>
        <w:tc>
          <w:tcPr>
            <w:tcW w:w="1220" w:type="dxa"/>
            <w:tcBorders>
              <w:top w:val="single" w:sz="4" w:space="0" w:color="auto"/>
              <w:left w:val="single" w:sz="4" w:space="0" w:color="auto"/>
              <w:bottom w:val="single" w:sz="4" w:space="0" w:color="auto"/>
              <w:right w:val="single" w:sz="4" w:space="0" w:color="auto"/>
            </w:tcBorders>
            <w:vAlign w:val="center"/>
            <w:hideMark/>
          </w:tcPr>
          <w:p w14:paraId="229AB054"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 </w:t>
            </w:r>
          </w:p>
        </w:tc>
        <w:tc>
          <w:tcPr>
            <w:tcW w:w="1980" w:type="dxa"/>
            <w:tcBorders>
              <w:top w:val="nil"/>
              <w:left w:val="nil"/>
              <w:bottom w:val="single" w:sz="4" w:space="0" w:color="auto"/>
              <w:right w:val="nil"/>
            </w:tcBorders>
            <w:vAlign w:val="center"/>
            <w:hideMark/>
          </w:tcPr>
          <w:p w14:paraId="236B3EB7"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AF- viacúčelove vozidlo - SUV</w:t>
            </w:r>
          </w:p>
        </w:tc>
        <w:tc>
          <w:tcPr>
            <w:tcW w:w="3640" w:type="dxa"/>
            <w:tcBorders>
              <w:top w:val="single" w:sz="4" w:space="0" w:color="auto"/>
              <w:left w:val="single" w:sz="4" w:space="0" w:color="auto"/>
              <w:bottom w:val="single" w:sz="4" w:space="0" w:color="auto"/>
              <w:right w:val="single" w:sz="8" w:space="0" w:color="auto"/>
            </w:tcBorders>
            <w:shd w:val="clear" w:color="000000" w:fill="FFFF00"/>
            <w:noWrap/>
            <w:vAlign w:val="center"/>
            <w:hideMark/>
          </w:tcPr>
          <w:p w14:paraId="6451AECC"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0169C7CE"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50B58A56"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3</w:t>
            </w:r>
          </w:p>
        </w:tc>
        <w:tc>
          <w:tcPr>
            <w:tcW w:w="6100" w:type="dxa"/>
            <w:tcBorders>
              <w:top w:val="nil"/>
              <w:left w:val="nil"/>
              <w:bottom w:val="single" w:sz="4" w:space="0" w:color="auto"/>
              <w:right w:val="single" w:sz="4" w:space="0" w:color="auto"/>
            </w:tcBorders>
            <w:vAlign w:val="center"/>
            <w:hideMark/>
          </w:tcPr>
          <w:p w14:paraId="5F88D94F"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Počet sedadiel (miest na sedenie)</w:t>
            </w:r>
          </w:p>
        </w:tc>
        <w:tc>
          <w:tcPr>
            <w:tcW w:w="1300" w:type="dxa"/>
            <w:tcBorders>
              <w:top w:val="single" w:sz="4" w:space="0" w:color="auto"/>
              <w:left w:val="nil"/>
              <w:bottom w:val="single" w:sz="4" w:space="0" w:color="auto"/>
              <w:right w:val="single" w:sz="4" w:space="0" w:color="auto"/>
            </w:tcBorders>
            <w:vAlign w:val="center"/>
            <w:hideMark/>
          </w:tcPr>
          <w:p w14:paraId="2005A443"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 </w:t>
            </w:r>
          </w:p>
        </w:tc>
        <w:tc>
          <w:tcPr>
            <w:tcW w:w="1220" w:type="dxa"/>
            <w:tcBorders>
              <w:top w:val="nil"/>
              <w:left w:val="nil"/>
              <w:bottom w:val="single" w:sz="4" w:space="0" w:color="auto"/>
              <w:right w:val="single" w:sz="4" w:space="0" w:color="auto"/>
            </w:tcBorders>
            <w:vAlign w:val="center"/>
            <w:hideMark/>
          </w:tcPr>
          <w:p w14:paraId="137B5BC9"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 </w:t>
            </w:r>
          </w:p>
        </w:tc>
        <w:tc>
          <w:tcPr>
            <w:tcW w:w="1980" w:type="dxa"/>
            <w:tcBorders>
              <w:top w:val="nil"/>
              <w:left w:val="nil"/>
              <w:bottom w:val="single" w:sz="4" w:space="0" w:color="auto"/>
              <w:right w:val="single" w:sz="4" w:space="0" w:color="auto"/>
            </w:tcBorders>
            <w:vAlign w:val="center"/>
            <w:hideMark/>
          </w:tcPr>
          <w:p w14:paraId="7E7CDF65"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5</w:t>
            </w:r>
          </w:p>
        </w:tc>
        <w:tc>
          <w:tcPr>
            <w:tcW w:w="3640" w:type="dxa"/>
            <w:tcBorders>
              <w:top w:val="nil"/>
              <w:left w:val="nil"/>
              <w:bottom w:val="single" w:sz="4" w:space="0" w:color="auto"/>
              <w:right w:val="single" w:sz="8" w:space="0" w:color="auto"/>
            </w:tcBorders>
            <w:shd w:val="clear" w:color="000000" w:fill="FFFF00"/>
            <w:noWrap/>
            <w:vAlign w:val="center"/>
            <w:hideMark/>
          </w:tcPr>
          <w:p w14:paraId="17931A6F"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4DE96B8C"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5222D525"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4</w:t>
            </w:r>
          </w:p>
        </w:tc>
        <w:tc>
          <w:tcPr>
            <w:tcW w:w="6100" w:type="dxa"/>
            <w:tcBorders>
              <w:top w:val="nil"/>
              <w:left w:val="nil"/>
              <w:bottom w:val="single" w:sz="4" w:space="0" w:color="auto"/>
              <w:right w:val="single" w:sz="4" w:space="0" w:color="auto"/>
            </w:tcBorders>
            <w:vAlign w:val="center"/>
            <w:hideMark/>
          </w:tcPr>
          <w:p w14:paraId="1D57C5D6"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Počet dverí</w:t>
            </w:r>
          </w:p>
        </w:tc>
        <w:tc>
          <w:tcPr>
            <w:tcW w:w="1300" w:type="dxa"/>
            <w:tcBorders>
              <w:top w:val="nil"/>
              <w:left w:val="nil"/>
              <w:bottom w:val="single" w:sz="4" w:space="0" w:color="auto"/>
              <w:right w:val="single" w:sz="4" w:space="0" w:color="auto"/>
            </w:tcBorders>
            <w:vAlign w:val="center"/>
            <w:hideMark/>
          </w:tcPr>
          <w:p w14:paraId="4B4D5611"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4</w:t>
            </w:r>
          </w:p>
        </w:tc>
        <w:tc>
          <w:tcPr>
            <w:tcW w:w="1220" w:type="dxa"/>
            <w:tcBorders>
              <w:top w:val="nil"/>
              <w:left w:val="nil"/>
              <w:bottom w:val="single" w:sz="4" w:space="0" w:color="auto"/>
              <w:right w:val="single" w:sz="4" w:space="0" w:color="auto"/>
            </w:tcBorders>
            <w:vAlign w:val="center"/>
            <w:hideMark/>
          </w:tcPr>
          <w:p w14:paraId="70EBB446"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 </w:t>
            </w:r>
          </w:p>
        </w:tc>
        <w:tc>
          <w:tcPr>
            <w:tcW w:w="1980" w:type="dxa"/>
            <w:tcBorders>
              <w:top w:val="nil"/>
              <w:left w:val="nil"/>
              <w:bottom w:val="single" w:sz="4" w:space="0" w:color="auto"/>
              <w:right w:val="single" w:sz="4" w:space="0" w:color="auto"/>
            </w:tcBorders>
            <w:vAlign w:val="center"/>
            <w:hideMark/>
          </w:tcPr>
          <w:p w14:paraId="1D6FC310"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 </w:t>
            </w:r>
          </w:p>
        </w:tc>
        <w:tc>
          <w:tcPr>
            <w:tcW w:w="3640" w:type="dxa"/>
            <w:tcBorders>
              <w:top w:val="nil"/>
              <w:left w:val="nil"/>
              <w:bottom w:val="single" w:sz="4" w:space="0" w:color="auto"/>
              <w:right w:val="single" w:sz="8" w:space="0" w:color="auto"/>
            </w:tcBorders>
            <w:shd w:val="clear" w:color="000000" w:fill="FFFF00"/>
            <w:noWrap/>
            <w:vAlign w:val="center"/>
            <w:hideMark/>
          </w:tcPr>
          <w:p w14:paraId="639B0A5D"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6B3CB49B" w14:textId="77777777" w:rsidTr="00764516">
        <w:trPr>
          <w:trHeight w:val="660"/>
        </w:trPr>
        <w:tc>
          <w:tcPr>
            <w:tcW w:w="1000" w:type="dxa"/>
            <w:tcBorders>
              <w:top w:val="nil"/>
              <w:left w:val="single" w:sz="8" w:space="0" w:color="auto"/>
              <w:bottom w:val="single" w:sz="4" w:space="0" w:color="auto"/>
              <w:right w:val="single" w:sz="4" w:space="0" w:color="auto"/>
            </w:tcBorders>
            <w:vAlign w:val="center"/>
            <w:hideMark/>
          </w:tcPr>
          <w:p w14:paraId="0ECFCAEE"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5</w:t>
            </w:r>
          </w:p>
        </w:tc>
        <w:tc>
          <w:tcPr>
            <w:tcW w:w="6100" w:type="dxa"/>
            <w:tcBorders>
              <w:top w:val="nil"/>
              <w:left w:val="nil"/>
              <w:bottom w:val="single" w:sz="4" w:space="0" w:color="auto"/>
              <w:right w:val="single" w:sz="4" w:space="0" w:color="auto"/>
            </w:tcBorders>
            <w:vAlign w:val="center"/>
            <w:hideMark/>
          </w:tcPr>
          <w:p w14:paraId="54A8C39B"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Farba automobilu (metalická)</w:t>
            </w:r>
          </w:p>
        </w:tc>
        <w:tc>
          <w:tcPr>
            <w:tcW w:w="1300" w:type="dxa"/>
            <w:tcBorders>
              <w:top w:val="nil"/>
              <w:left w:val="nil"/>
              <w:bottom w:val="nil"/>
              <w:right w:val="nil"/>
            </w:tcBorders>
            <w:noWrap/>
            <w:vAlign w:val="bottom"/>
            <w:hideMark/>
          </w:tcPr>
          <w:p w14:paraId="69650585" w14:textId="77777777" w:rsidR="00764516" w:rsidRPr="00764516" w:rsidRDefault="00764516" w:rsidP="00764516">
            <w:pPr>
              <w:spacing w:after="0" w:line="240" w:lineRule="auto"/>
              <w:rPr>
                <w:rFonts w:ascii="Arial Narrow" w:eastAsia="Times New Roman" w:hAnsi="Arial Narrow" w:cs="Calibri"/>
                <w:color w:val="000000"/>
                <w:lang w:eastAsia="sk-SK"/>
              </w:rPr>
            </w:pPr>
          </w:p>
        </w:tc>
        <w:tc>
          <w:tcPr>
            <w:tcW w:w="1220" w:type="dxa"/>
            <w:tcBorders>
              <w:top w:val="nil"/>
              <w:left w:val="single" w:sz="4" w:space="0" w:color="auto"/>
              <w:bottom w:val="single" w:sz="4" w:space="0" w:color="auto"/>
              <w:right w:val="single" w:sz="4" w:space="0" w:color="auto"/>
            </w:tcBorders>
            <w:vAlign w:val="center"/>
            <w:hideMark/>
          </w:tcPr>
          <w:p w14:paraId="6391B4F4"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 </w:t>
            </w:r>
          </w:p>
        </w:tc>
        <w:tc>
          <w:tcPr>
            <w:tcW w:w="1980" w:type="dxa"/>
            <w:tcBorders>
              <w:top w:val="nil"/>
              <w:left w:val="nil"/>
              <w:bottom w:val="single" w:sz="4" w:space="0" w:color="auto"/>
              <w:right w:val="single" w:sz="4" w:space="0" w:color="auto"/>
            </w:tcBorders>
            <w:vAlign w:val="center"/>
            <w:hideMark/>
          </w:tcPr>
          <w:p w14:paraId="67D7D539"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Biela a jej odtiene, šeda a jej odtiene</w:t>
            </w:r>
          </w:p>
        </w:tc>
        <w:tc>
          <w:tcPr>
            <w:tcW w:w="3640" w:type="dxa"/>
            <w:tcBorders>
              <w:top w:val="nil"/>
              <w:left w:val="nil"/>
              <w:bottom w:val="single" w:sz="4" w:space="0" w:color="auto"/>
              <w:right w:val="single" w:sz="8" w:space="0" w:color="auto"/>
            </w:tcBorders>
            <w:shd w:val="clear" w:color="000000" w:fill="FFFF00"/>
            <w:noWrap/>
            <w:vAlign w:val="center"/>
            <w:hideMark/>
          </w:tcPr>
          <w:p w14:paraId="5E1BCAB7"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53250FA1"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12E98E41"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6</w:t>
            </w:r>
          </w:p>
        </w:tc>
        <w:tc>
          <w:tcPr>
            <w:tcW w:w="6100" w:type="dxa"/>
            <w:tcBorders>
              <w:top w:val="nil"/>
              <w:left w:val="nil"/>
              <w:bottom w:val="single" w:sz="4" w:space="0" w:color="auto"/>
              <w:right w:val="single" w:sz="4" w:space="0" w:color="auto"/>
            </w:tcBorders>
            <w:vAlign w:val="center"/>
            <w:hideMark/>
          </w:tcPr>
          <w:p w14:paraId="2503157A"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Rázvor vozidla (mm)</w:t>
            </w:r>
          </w:p>
        </w:tc>
        <w:tc>
          <w:tcPr>
            <w:tcW w:w="1300" w:type="dxa"/>
            <w:tcBorders>
              <w:top w:val="single" w:sz="4" w:space="0" w:color="auto"/>
              <w:left w:val="nil"/>
              <w:bottom w:val="single" w:sz="4" w:space="0" w:color="auto"/>
              <w:right w:val="single" w:sz="4" w:space="0" w:color="auto"/>
            </w:tcBorders>
            <w:shd w:val="clear" w:color="000000" w:fill="FFFFFF"/>
            <w:vAlign w:val="center"/>
            <w:hideMark/>
          </w:tcPr>
          <w:p w14:paraId="025BB633"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2 650</w:t>
            </w:r>
          </w:p>
        </w:tc>
        <w:tc>
          <w:tcPr>
            <w:tcW w:w="1220" w:type="dxa"/>
            <w:tcBorders>
              <w:top w:val="nil"/>
              <w:left w:val="nil"/>
              <w:bottom w:val="single" w:sz="4" w:space="0" w:color="auto"/>
              <w:right w:val="single" w:sz="4" w:space="0" w:color="auto"/>
            </w:tcBorders>
            <w:shd w:val="clear" w:color="000000" w:fill="FFFFFF"/>
            <w:vAlign w:val="center"/>
            <w:hideMark/>
          </w:tcPr>
          <w:p w14:paraId="136983F1"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 </w:t>
            </w:r>
          </w:p>
        </w:tc>
        <w:tc>
          <w:tcPr>
            <w:tcW w:w="1980" w:type="dxa"/>
            <w:tcBorders>
              <w:top w:val="nil"/>
              <w:left w:val="nil"/>
              <w:bottom w:val="single" w:sz="4" w:space="0" w:color="auto"/>
              <w:right w:val="single" w:sz="4" w:space="0" w:color="auto"/>
            </w:tcBorders>
            <w:shd w:val="clear" w:color="000000" w:fill="FFFFFF"/>
            <w:vAlign w:val="center"/>
            <w:hideMark/>
          </w:tcPr>
          <w:p w14:paraId="51F77DFB"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 </w:t>
            </w:r>
          </w:p>
        </w:tc>
        <w:tc>
          <w:tcPr>
            <w:tcW w:w="3640" w:type="dxa"/>
            <w:tcBorders>
              <w:top w:val="nil"/>
              <w:left w:val="nil"/>
              <w:bottom w:val="single" w:sz="4" w:space="0" w:color="auto"/>
              <w:right w:val="single" w:sz="8" w:space="0" w:color="auto"/>
            </w:tcBorders>
            <w:shd w:val="clear" w:color="000000" w:fill="FFFF00"/>
            <w:noWrap/>
            <w:vAlign w:val="center"/>
            <w:hideMark/>
          </w:tcPr>
          <w:p w14:paraId="1EA8F754"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6835FA53"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4FD58395"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7</w:t>
            </w:r>
          </w:p>
        </w:tc>
        <w:tc>
          <w:tcPr>
            <w:tcW w:w="6100" w:type="dxa"/>
            <w:tcBorders>
              <w:top w:val="nil"/>
              <w:left w:val="nil"/>
              <w:bottom w:val="nil"/>
              <w:right w:val="single" w:sz="4" w:space="0" w:color="auto"/>
            </w:tcBorders>
            <w:vAlign w:val="center"/>
            <w:hideMark/>
          </w:tcPr>
          <w:p w14:paraId="4D25BAC7"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Svetlá výška (mm)</w:t>
            </w:r>
          </w:p>
        </w:tc>
        <w:tc>
          <w:tcPr>
            <w:tcW w:w="1300" w:type="dxa"/>
            <w:tcBorders>
              <w:top w:val="nil"/>
              <w:left w:val="nil"/>
              <w:bottom w:val="nil"/>
              <w:right w:val="single" w:sz="4" w:space="0" w:color="auto"/>
            </w:tcBorders>
            <w:shd w:val="clear" w:color="000000" w:fill="FFFFFF"/>
            <w:vAlign w:val="center"/>
            <w:hideMark/>
          </w:tcPr>
          <w:p w14:paraId="3B7B415B"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165</w:t>
            </w:r>
          </w:p>
        </w:tc>
        <w:tc>
          <w:tcPr>
            <w:tcW w:w="1220" w:type="dxa"/>
            <w:tcBorders>
              <w:top w:val="nil"/>
              <w:left w:val="nil"/>
              <w:bottom w:val="nil"/>
              <w:right w:val="single" w:sz="4" w:space="0" w:color="auto"/>
            </w:tcBorders>
            <w:shd w:val="clear" w:color="000000" w:fill="FFFFFF"/>
            <w:vAlign w:val="center"/>
            <w:hideMark/>
          </w:tcPr>
          <w:p w14:paraId="02870A77"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 </w:t>
            </w:r>
          </w:p>
        </w:tc>
        <w:tc>
          <w:tcPr>
            <w:tcW w:w="1980" w:type="dxa"/>
            <w:tcBorders>
              <w:top w:val="nil"/>
              <w:left w:val="nil"/>
              <w:bottom w:val="nil"/>
              <w:right w:val="single" w:sz="4" w:space="0" w:color="auto"/>
            </w:tcBorders>
            <w:shd w:val="clear" w:color="000000" w:fill="FFFFFF"/>
            <w:vAlign w:val="center"/>
            <w:hideMark/>
          </w:tcPr>
          <w:p w14:paraId="11A938DF"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 </w:t>
            </w:r>
          </w:p>
        </w:tc>
        <w:tc>
          <w:tcPr>
            <w:tcW w:w="3640" w:type="dxa"/>
            <w:tcBorders>
              <w:top w:val="nil"/>
              <w:left w:val="nil"/>
              <w:bottom w:val="single" w:sz="4" w:space="0" w:color="auto"/>
              <w:right w:val="single" w:sz="8" w:space="0" w:color="auto"/>
            </w:tcBorders>
            <w:shd w:val="clear" w:color="000000" w:fill="FFFF00"/>
            <w:noWrap/>
            <w:vAlign w:val="center"/>
            <w:hideMark/>
          </w:tcPr>
          <w:p w14:paraId="23F77AFD"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6D4DD3AB" w14:textId="77777777" w:rsidTr="00764516">
        <w:trPr>
          <w:trHeight w:val="1440"/>
        </w:trPr>
        <w:tc>
          <w:tcPr>
            <w:tcW w:w="1000" w:type="dxa"/>
            <w:tcBorders>
              <w:top w:val="nil"/>
              <w:left w:val="single" w:sz="8" w:space="0" w:color="auto"/>
              <w:bottom w:val="single" w:sz="4" w:space="0" w:color="auto"/>
              <w:right w:val="single" w:sz="4" w:space="0" w:color="auto"/>
            </w:tcBorders>
            <w:vAlign w:val="center"/>
            <w:hideMark/>
          </w:tcPr>
          <w:p w14:paraId="79D127C0"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8</w:t>
            </w:r>
          </w:p>
        </w:tc>
        <w:tc>
          <w:tcPr>
            <w:tcW w:w="6100" w:type="dxa"/>
            <w:tcBorders>
              <w:top w:val="single" w:sz="4" w:space="0" w:color="auto"/>
              <w:left w:val="nil"/>
              <w:bottom w:val="single" w:sz="4" w:space="0" w:color="auto"/>
              <w:right w:val="single" w:sz="4" w:space="0" w:color="auto"/>
            </w:tcBorders>
            <w:vAlign w:val="center"/>
            <w:hideMark/>
          </w:tcPr>
          <w:p w14:paraId="67EEFCA4"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Objem batožinového priestoru bez sklopených sedadiel meraný od pevnej podlahy batožinového priestoru po vrchný kryt batožinového priestoru metódou podľa ISO3832 (bez priestoru pre umiestnenie rezervy a odkladacích priestorov nachádzajúcich sa pod podlahou) (l)</w:t>
            </w:r>
          </w:p>
        </w:tc>
        <w:tc>
          <w:tcPr>
            <w:tcW w:w="1300" w:type="dxa"/>
            <w:tcBorders>
              <w:top w:val="single" w:sz="4" w:space="0" w:color="auto"/>
              <w:left w:val="nil"/>
              <w:bottom w:val="single" w:sz="4" w:space="0" w:color="auto"/>
              <w:right w:val="single" w:sz="4" w:space="0" w:color="auto"/>
            </w:tcBorders>
            <w:vAlign w:val="center"/>
            <w:hideMark/>
          </w:tcPr>
          <w:p w14:paraId="565EFE36" w14:textId="77777777" w:rsidR="00764516" w:rsidRPr="00764516" w:rsidRDefault="00764516" w:rsidP="00764516">
            <w:pPr>
              <w:spacing w:after="0" w:line="240" w:lineRule="auto"/>
              <w:jc w:val="center"/>
              <w:rPr>
                <w:rFonts w:ascii="Arial Narrow" w:eastAsia="Times New Roman" w:hAnsi="Arial Narrow" w:cs="Calibri"/>
                <w:lang w:eastAsia="sk-SK"/>
              </w:rPr>
            </w:pPr>
            <w:r w:rsidRPr="00764516">
              <w:rPr>
                <w:rFonts w:ascii="Arial Narrow" w:eastAsia="Times New Roman" w:hAnsi="Arial Narrow" w:cs="Calibri"/>
                <w:lang w:eastAsia="sk-SK"/>
              </w:rPr>
              <w:t>500</w:t>
            </w:r>
          </w:p>
        </w:tc>
        <w:tc>
          <w:tcPr>
            <w:tcW w:w="1220" w:type="dxa"/>
            <w:tcBorders>
              <w:top w:val="single" w:sz="4" w:space="0" w:color="auto"/>
              <w:left w:val="nil"/>
              <w:bottom w:val="single" w:sz="4" w:space="0" w:color="auto"/>
              <w:right w:val="single" w:sz="4" w:space="0" w:color="auto"/>
            </w:tcBorders>
            <w:vAlign w:val="center"/>
            <w:hideMark/>
          </w:tcPr>
          <w:p w14:paraId="154B4745" w14:textId="77777777" w:rsidR="00764516" w:rsidRPr="00764516" w:rsidRDefault="00764516" w:rsidP="00764516">
            <w:pPr>
              <w:spacing w:after="0" w:line="240" w:lineRule="auto"/>
              <w:jc w:val="center"/>
              <w:rPr>
                <w:rFonts w:ascii="Arial Narrow" w:eastAsia="Times New Roman" w:hAnsi="Arial Narrow" w:cs="Calibri"/>
                <w:lang w:eastAsia="sk-SK"/>
              </w:rPr>
            </w:pPr>
            <w:r w:rsidRPr="00764516">
              <w:rPr>
                <w:rFonts w:ascii="Arial Narrow" w:eastAsia="Times New Roman" w:hAnsi="Arial Narrow" w:cs="Calibri"/>
                <w:lang w:eastAsia="sk-SK"/>
              </w:rPr>
              <w:t> </w:t>
            </w:r>
          </w:p>
        </w:tc>
        <w:tc>
          <w:tcPr>
            <w:tcW w:w="1980" w:type="dxa"/>
            <w:tcBorders>
              <w:top w:val="single" w:sz="4" w:space="0" w:color="auto"/>
              <w:left w:val="nil"/>
              <w:bottom w:val="single" w:sz="4" w:space="0" w:color="auto"/>
              <w:right w:val="single" w:sz="4" w:space="0" w:color="auto"/>
            </w:tcBorders>
            <w:vAlign w:val="center"/>
            <w:hideMark/>
          </w:tcPr>
          <w:p w14:paraId="03F9D9E4" w14:textId="77777777" w:rsidR="00764516" w:rsidRPr="00764516" w:rsidRDefault="00764516" w:rsidP="00764516">
            <w:pPr>
              <w:spacing w:after="0" w:line="240" w:lineRule="auto"/>
              <w:jc w:val="center"/>
              <w:rPr>
                <w:rFonts w:ascii="Arial Narrow" w:eastAsia="Times New Roman" w:hAnsi="Arial Narrow" w:cs="Calibri"/>
                <w:lang w:eastAsia="sk-SK"/>
              </w:rPr>
            </w:pPr>
            <w:r w:rsidRPr="00764516">
              <w:rPr>
                <w:rFonts w:ascii="Arial Narrow" w:eastAsia="Times New Roman" w:hAnsi="Arial Narrow" w:cs="Calibri"/>
                <w:lang w:eastAsia="sk-SK"/>
              </w:rPr>
              <w:t> </w:t>
            </w:r>
          </w:p>
        </w:tc>
        <w:tc>
          <w:tcPr>
            <w:tcW w:w="3640" w:type="dxa"/>
            <w:tcBorders>
              <w:top w:val="nil"/>
              <w:left w:val="nil"/>
              <w:bottom w:val="single" w:sz="4" w:space="0" w:color="auto"/>
              <w:right w:val="single" w:sz="8" w:space="0" w:color="auto"/>
            </w:tcBorders>
            <w:shd w:val="clear" w:color="000000" w:fill="FFFF00"/>
            <w:noWrap/>
            <w:vAlign w:val="center"/>
            <w:hideMark/>
          </w:tcPr>
          <w:p w14:paraId="2328BFAB"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6EB80665" w14:textId="77777777" w:rsidTr="00764516">
        <w:trPr>
          <w:trHeight w:val="435"/>
        </w:trPr>
        <w:tc>
          <w:tcPr>
            <w:tcW w:w="1000" w:type="dxa"/>
            <w:tcBorders>
              <w:top w:val="nil"/>
              <w:left w:val="single" w:sz="8" w:space="0" w:color="auto"/>
              <w:bottom w:val="single" w:sz="8" w:space="0" w:color="auto"/>
              <w:right w:val="single" w:sz="4" w:space="0" w:color="auto"/>
            </w:tcBorders>
            <w:vAlign w:val="center"/>
            <w:hideMark/>
          </w:tcPr>
          <w:p w14:paraId="5DBE2B13"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lastRenderedPageBreak/>
              <w:t>9</w:t>
            </w:r>
          </w:p>
        </w:tc>
        <w:tc>
          <w:tcPr>
            <w:tcW w:w="6100" w:type="dxa"/>
            <w:tcBorders>
              <w:top w:val="nil"/>
              <w:left w:val="nil"/>
              <w:bottom w:val="nil"/>
              <w:right w:val="single" w:sz="4" w:space="0" w:color="auto"/>
            </w:tcBorders>
            <w:vAlign w:val="center"/>
            <w:hideMark/>
          </w:tcPr>
          <w:p w14:paraId="63875DBA"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Objem palivovej nádže ( l )</w:t>
            </w:r>
          </w:p>
        </w:tc>
        <w:tc>
          <w:tcPr>
            <w:tcW w:w="1300" w:type="dxa"/>
            <w:tcBorders>
              <w:top w:val="nil"/>
              <w:left w:val="nil"/>
              <w:bottom w:val="nil"/>
              <w:right w:val="single" w:sz="4" w:space="0" w:color="auto"/>
            </w:tcBorders>
            <w:vAlign w:val="center"/>
            <w:hideMark/>
          </w:tcPr>
          <w:p w14:paraId="5B23A300" w14:textId="77777777" w:rsidR="00764516" w:rsidRPr="00764516" w:rsidRDefault="00764516" w:rsidP="00764516">
            <w:pPr>
              <w:spacing w:after="0" w:line="240" w:lineRule="auto"/>
              <w:jc w:val="center"/>
              <w:rPr>
                <w:rFonts w:ascii="Arial Narrow" w:eastAsia="Times New Roman" w:hAnsi="Arial Narrow" w:cs="Calibri"/>
                <w:lang w:eastAsia="sk-SK"/>
              </w:rPr>
            </w:pPr>
            <w:r w:rsidRPr="00764516">
              <w:rPr>
                <w:rFonts w:ascii="Arial Narrow" w:eastAsia="Times New Roman" w:hAnsi="Arial Narrow" w:cs="Calibri"/>
                <w:lang w:eastAsia="sk-SK"/>
              </w:rPr>
              <w:t>42</w:t>
            </w:r>
          </w:p>
        </w:tc>
        <w:tc>
          <w:tcPr>
            <w:tcW w:w="1220" w:type="dxa"/>
            <w:tcBorders>
              <w:top w:val="nil"/>
              <w:left w:val="nil"/>
              <w:bottom w:val="nil"/>
              <w:right w:val="nil"/>
            </w:tcBorders>
            <w:vAlign w:val="center"/>
            <w:hideMark/>
          </w:tcPr>
          <w:p w14:paraId="01312F90" w14:textId="77777777" w:rsidR="00764516" w:rsidRPr="00764516" w:rsidRDefault="00764516" w:rsidP="00764516">
            <w:pPr>
              <w:spacing w:after="0" w:line="240" w:lineRule="auto"/>
              <w:jc w:val="center"/>
              <w:rPr>
                <w:rFonts w:ascii="Arial Narrow" w:eastAsia="Times New Roman" w:hAnsi="Arial Narrow" w:cs="Calibri"/>
                <w:lang w:eastAsia="sk-SK"/>
              </w:rPr>
            </w:pPr>
            <w:r w:rsidRPr="00764516">
              <w:rPr>
                <w:rFonts w:ascii="Arial Narrow" w:eastAsia="Times New Roman" w:hAnsi="Arial Narrow" w:cs="Calibri"/>
                <w:lang w:eastAsia="sk-SK"/>
              </w:rPr>
              <w:t> </w:t>
            </w:r>
          </w:p>
        </w:tc>
        <w:tc>
          <w:tcPr>
            <w:tcW w:w="1980" w:type="dxa"/>
            <w:tcBorders>
              <w:top w:val="nil"/>
              <w:left w:val="single" w:sz="4" w:space="0" w:color="auto"/>
              <w:bottom w:val="nil"/>
              <w:right w:val="nil"/>
            </w:tcBorders>
            <w:vAlign w:val="center"/>
            <w:hideMark/>
          </w:tcPr>
          <w:p w14:paraId="56FA64C1" w14:textId="77777777" w:rsidR="00764516" w:rsidRPr="00764516" w:rsidRDefault="00764516" w:rsidP="00764516">
            <w:pPr>
              <w:spacing w:after="0" w:line="240" w:lineRule="auto"/>
              <w:jc w:val="center"/>
              <w:rPr>
                <w:rFonts w:ascii="Arial Narrow" w:eastAsia="Times New Roman" w:hAnsi="Arial Narrow" w:cs="Calibri"/>
                <w:lang w:eastAsia="sk-SK"/>
              </w:rPr>
            </w:pPr>
            <w:r w:rsidRPr="00764516">
              <w:rPr>
                <w:rFonts w:ascii="Arial Narrow" w:eastAsia="Times New Roman" w:hAnsi="Arial Narrow" w:cs="Calibri"/>
                <w:lang w:eastAsia="sk-SK"/>
              </w:rPr>
              <w:t> </w:t>
            </w:r>
          </w:p>
        </w:tc>
        <w:tc>
          <w:tcPr>
            <w:tcW w:w="3640" w:type="dxa"/>
            <w:tcBorders>
              <w:top w:val="nil"/>
              <w:left w:val="single" w:sz="4" w:space="0" w:color="auto"/>
              <w:bottom w:val="single" w:sz="8" w:space="0" w:color="auto"/>
              <w:right w:val="single" w:sz="8" w:space="0" w:color="auto"/>
            </w:tcBorders>
            <w:shd w:val="clear" w:color="000000" w:fill="FFFF00"/>
            <w:noWrap/>
            <w:vAlign w:val="center"/>
            <w:hideMark/>
          </w:tcPr>
          <w:p w14:paraId="5EF817DB"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6524E11C" w14:textId="77777777" w:rsidTr="00764516">
        <w:trPr>
          <w:trHeight w:val="315"/>
        </w:trPr>
        <w:tc>
          <w:tcPr>
            <w:tcW w:w="15240" w:type="dxa"/>
            <w:gridSpan w:val="6"/>
            <w:tcBorders>
              <w:top w:val="single" w:sz="8" w:space="0" w:color="auto"/>
              <w:left w:val="single" w:sz="8" w:space="0" w:color="auto"/>
              <w:bottom w:val="single" w:sz="8" w:space="0" w:color="auto"/>
              <w:right w:val="single" w:sz="8" w:space="0" w:color="000000"/>
            </w:tcBorders>
            <w:shd w:val="clear" w:color="000000" w:fill="D9E1F2"/>
            <w:noWrap/>
            <w:vAlign w:val="center"/>
            <w:hideMark/>
          </w:tcPr>
          <w:p w14:paraId="24DA48BB" w14:textId="77777777" w:rsidR="00764516" w:rsidRPr="00764516" w:rsidRDefault="00764516" w:rsidP="00764516">
            <w:pPr>
              <w:spacing w:after="0" w:line="240" w:lineRule="auto"/>
              <w:jc w:val="center"/>
              <w:rPr>
                <w:rFonts w:ascii="Arial Narrow" w:eastAsia="Times New Roman" w:hAnsi="Arial Narrow" w:cs="Calibri"/>
                <w:b/>
                <w:bCs/>
                <w:color w:val="000000"/>
                <w:sz w:val="20"/>
                <w:szCs w:val="20"/>
                <w:lang w:eastAsia="sk-SK"/>
              </w:rPr>
            </w:pPr>
            <w:r w:rsidRPr="00764516">
              <w:rPr>
                <w:rFonts w:ascii="Arial Narrow" w:eastAsia="Times New Roman" w:hAnsi="Arial Narrow" w:cs="Calibri"/>
                <w:b/>
                <w:bCs/>
                <w:color w:val="000000"/>
                <w:sz w:val="20"/>
                <w:szCs w:val="20"/>
                <w:lang w:eastAsia="sk-SK"/>
              </w:rPr>
              <w:t xml:space="preserve">Motor </w:t>
            </w:r>
          </w:p>
        </w:tc>
      </w:tr>
      <w:tr w:rsidR="00764516" w:rsidRPr="00764516" w14:paraId="60C75E53"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52DCCB55"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10</w:t>
            </w:r>
          </w:p>
        </w:tc>
        <w:tc>
          <w:tcPr>
            <w:tcW w:w="6100" w:type="dxa"/>
            <w:tcBorders>
              <w:top w:val="nil"/>
              <w:left w:val="nil"/>
              <w:bottom w:val="single" w:sz="4" w:space="0" w:color="auto"/>
              <w:right w:val="single" w:sz="4" w:space="0" w:color="auto"/>
            </w:tcBorders>
            <w:vAlign w:val="center"/>
            <w:hideMark/>
          </w:tcPr>
          <w:p w14:paraId="7B7165C0" w14:textId="77777777" w:rsidR="00764516" w:rsidRPr="00764516" w:rsidRDefault="00764516" w:rsidP="00764516">
            <w:pPr>
              <w:spacing w:after="0" w:line="240" w:lineRule="auto"/>
              <w:rPr>
                <w:rFonts w:ascii="Arial Narrow" w:eastAsia="Times New Roman" w:hAnsi="Arial Narrow" w:cs="Calibri"/>
                <w:lang w:eastAsia="sk-SK"/>
              </w:rPr>
            </w:pPr>
            <w:r w:rsidRPr="00764516">
              <w:rPr>
                <w:rFonts w:ascii="Arial Narrow" w:eastAsia="Times New Roman" w:hAnsi="Arial Narrow" w:cs="Calibri"/>
                <w:lang w:eastAsia="sk-SK"/>
              </w:rPr>
              <w:t>Druh</w:t>
            </w:r>
          </w:p>
        </w:tc>
        <w:tc>
          <w:tcPr>
            <w:tcW w:w="1300" w:type="dxa"/>
            <w:tcBorders>
              <w:top w:val="nil"/>
              <w:left w:val="nil"/>
              <w:bottom w:val="nil"/>
              <w:right w:val="nil"/>
            </w:tcBorders>
            <w:noWrap/>
            <w:vAlign w:val="bottom"/>
            <w:hideMark/>
          </w:tcPr>
          <w:p w14:paraId="485969D7" w14:textId="77777777" w:rsidR="00764516" w:rsidRPr="00764516" w:rsidRDefault="00764516" w:rsidP="00764516">
            <w:pPr>
              <w:spacing w:after="0" w:line="240" w:lineRule="auto"/>
              <w:rPr>
                <w:rFonts w:ascii="Arial Narrow" w:eastAsia="Times New Roman" w:hAnsi="Arial Narrow" w:cs="Calibri"/>
                <w:lang w:eastAsia="sk-SK"/>
              </w:rPr>
            </w:pPr>
          </w:p>
        </w:tc>
        <w:tc>
          <w:tcPr>
            <w:tcW w:w="1220" w:type="dxa"/>
            <w:tcBorders>
              <w:top w:val="nil"/>
              <w:left w:val="single" w:sz="4" w:space="0" w:color="auto"/>
              <w:bottom w:val="single" w:sz="4" w:space="0" w:color="auto"/>
              <w:right w:val="single" w:sz="4" w:space="0" w:color="auto"/>
            </w:tcBorders>
            <w:vAlign w:val="center"/>
            <w:hideMark/>
          </w:tcPr>
          <w:p w14:paraId="293E36F2"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 </w:t>
            </w:r>
          </w:p>
        </w:tc>
        <w:tc>
          <w:tcPr>
            <w:tcW w:w="1980" w:type="dxa"/>
            <w:tcBorders>
              <w:top w:val="nil"/>
              <w:left w:val="nil"/>
              <w:bottom w:val="single" w:sz="4" w:space="0" w:color="auto"/>
              <w:right w:val="single" w:sz="4" w:space="0" w:color="auto"/>
            </w:tcBorders>
            <w:vAlign w:val="center"/>
            <w:hideMark/>
          </w:tcPr>
          <w:p w14:paraId="52CEB396"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Plug -in - hybrid</w:t>
            </w:r>
          </w:p>
        </w:tc>
        <w:tc>
          <w:tcPr>
            <w:tcW w:w="3640" w:type="dxa"/>
            <w:tcBorders>
              <w:top w:val="single" w:sz="4" w:space="0" w:color="auto"/>
              <w:left w:val="nil"/>
              <w:bottom w:val="single" w:sz="4" w:space="0" w:color="auto"/>
              <w:right w:val="single" w:sz="8" w:space="0" w:color="auto"/>
            </w:tcBorders>
            <w:shd w:val="clear" w:color="000000" w:fill="FFFF00"/>
            <w:noWrap/>
            <w:vAlign w:val="bottom"/>
            <w:hideMark/>
          </w:tcPr>
          <w:p w14:paraId="5ECC5AE1"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72FF8A17"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5B7A8844"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11</w:t>
            </w:r>
          </w:p>
        </w:tc>
        <w:tc>
          <w:tcPr>
            <w:tcW w:w="6100" w:type="dxa"/>
            <w:tcBorders>
              <w:top w:val="nil"/>
              <w:left w:val="nil"/>
              <w:bottom w:val="single" w:sz="4" w:space="0" w:color="auto"/>
              <w:right w:val="single" w:sz="4" w:space="0" w:color="auto"/>
            </w:tcBorders>
            <w:vAlign w:val="center"/>
            <w:hideMark/>
          </w:tcPr>
          <w:p w14:paraId="06CA8B0C" w14:textId="77777777" w:rsidR="00764516" w:rsidRPr="00764516" w:rsidRDefault="00764516" w:rsidP="00764516">
            <w:pPr>
              <w:spacing w:after="0" w:line="240" w:lineRule="auto"/>
              <w:rPr>
                <w:rFonts w:ascii="Arial Narrow" w:eastAsia="Times New Roman" w:hAnsi="Arial Narrow" w:cs="Calibri"/>
                <w:lang w:eastAsia="sk-SK"/>
              </w:rPr>
            </w:pPr>
            <w:r w:rsidRPr="00764516">
              <w:rPr>
                <w:rFonts w:ascii="Arial Narrow" w:eastAsia="Times New Roman" w:hAnsi="Arial Narrow" w:cs="Calibri"/>
                <w:lang w:eastAsia="sk-SK"/>
              </w:rPr>
              <w:t>Palivo</w:t>
            </w:r>
          </w:p>
        </w:tc>
        <w:tc>
          <w:tcPr>
            <w:tcW w:w="1300" w:type="dxa"/>
            <w:tcBorders>
              <w:top w:val="single" w:sz="4" w:space="0" w:color="auto"/>
              <w:left w:val="nil"/>
              <w:bottom w:val="single" w:sz="4" w:space="0" w:color="auto"/>
              <w:right w:val="single" w:sz="4" w:space="0" w:color="auto"/>
            </w:tcBorders>
            <w:noWrap/>
            <w:vAlign w:val="bottom"/>
            <w:hideMark/>
          </w:tcPr>
          <w:p w14:paraId="234505E1" w14:textId="77777777" w:rsidR="00764516" w:rsidRPr="00764516" w:rsidRDefault="00764516" w:rsidP="00764516">
            <w:pPr>
              <w:spacing w:after="0" w:line="240" w:lineRule="auto"/>
              <w:rPr>
                <w:rFonts w:eastAsia="Times New Roman" w:cs="Calibri"/>
                <w:color w:val="000000"/>
                <w:lang w:eastAsia="sk-SK"/>
              </w:rPr>
            </w:pPr>
            <w:r w:rsidRPr="00764516">
              <w:rPr>
                <w:rFonts w:eastAsia="Times New Roman" w:cs="Calibri"/>
                <w:color w:val="000000"/>
                <w:lang w:eastAsia="sk-SK"/>
              </w:rPr>
              <w:t> </w:t>
            </w:r>
          </w:p>
        </w:tc>
        <w:tc>
          <w:tcPr>
            <w:tcW w:w="1220" w:type="dxa"/>
            <w:tcBorders>
              <w:top w:val="nil"/>
              <w:left w:val="nil"/>
              <w:bottom w:val="single" w:sz="4" w:space="0" w:color="auto"/>
              <w:right w:val="single" w:sz="4" w:space="0" w:color="auto"/>
            </w:tcBorders>
            <w:vAlign w:val="center"/>
            <w:hideMark/>
          </w:tcPr>
          <w:p w14:paraId="29FF5D42"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 </w:t>
            </w:r>
          </w:p>
        </w:tc>
        <w:tc>
          <w:tcPr>
            <w:tcW w:w="1980" w:type="dxa"/>
            <w:tcBorders>
              <w:top w:val="nil"/>
              <w:left w:val="nil"/>
              <w:bottom w:val="single" w:sz="4" w:space="0" w:color="auto"/>
              <w:right w:val="single" w:sz="4" w:space="0" w:color="auto"/>
            </w:tcBorders>
            <w:vAlign w:val="center"/>
            <w:hideMark/>
          </w:tcPr>
          <w:p w14:paraId="44A9829F"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benzín</w:t>
            </w:r>
          </w:p>
        </w:tc>
        <w:tc>
          <w:tcPr>
            <w:tcW w:w="3640" w:type="dxa"/>
            <w:tcBorders>
              <w:top w:val="nil"/>
              <w:left w:val="nil"/>
              <w:bottom w:val="single" w:sz="4" w:space="0" w:color="auto"/>
              <w:right w:val="single" w:sz="8" w:space="0" w:color="auto"/>
            </w:tcBorders>
            <w:shd w:val="clear" w:color="000000" w:fill="FFFF00"/>
            <w:noWrap/>
            <w:vAlign w:val="bottom"/>
            <w:hideMark/>
          </w:tcPr>
          <w:p w14:paraId="3604D8D7"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4284E7DB"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50619A54"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12</w:t>
            </w:r>
          </w:p>
        </w:tc>
        <w:tc>
          <w:tcPr>
            <w:tcW w:w="6100" w:type="dxa"/>
            <w:tcBorders>
              <w:top w:val="nil"/>
              <w:left w:val="nil"/>
              <w:bottom w:val="single" w:sz="4" w:space="0" w:color="auto"/>
              <w:right w:val="single" w:sz="4" w:space="0" w:color="auto"/>
            </w:tcBorders>
            <w:vAlign w:val="center"/>
            <w:hideMark/>
          </w:tcPr>
          <w:p w14:paraId="4B6A59AA"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Emisná norma</w:t>
            </w:r>
          </w:p>
        </w:tc>
        <w:tc>
          <w:tcPr>
            <w:tcW w:w="4500" w:type="dxa"/>
            <w:gridSpan w:val="3"/>
            <w:tcBorders>
              <w:top w:val="single" w:sz="4" w:space="0" w:color="auto"/>
              <w:left w:val="nil"/>
              <w:bottom w:val="single" w:sz="4" w:space="0" w:color="auto"/>
              <w:right w:val="single" w:sz="4" w:space="0" w:color="000000"/>
            </w:tcBorders>
            <w:vAlign w:val="center"/>
            <w:hideMark/>
          </w:tcPr>
          <w:p w14:paraId="49FE9DBB"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platná v dobe predkladania ponuky</w:t>
            </w:r>
          </w:p>
        </w:tc>
        <w:tc>
          <w:tcPr>
            <w:tcW w:w="3640" w:type="dxa"/>
            <w:tcBorders>
              <w:top w:val="nil"/>
              <w:left w:val="nil"/>
              <w:bottom w:val="single" w:sz="4" w:space="0" w:color="auto"/>
              <w:right w:val="single" w:sz="8" w:space="0" w:color="auto"/>
            </w:tcBorders>
            <w:shd w:val="clear" w:color="000000" w:fill="FFFF00"/>
            <w:noWrap/>
            <w:vAlign w:val="bottom"/>
            <w:hideMark/>
          </w:tcPr>
          <w:p w14:paraId="47F5FA02"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06F3AD65"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7FBFA12F"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13</w:t>
            </w:r>
          </w:p>
        </w:tc>
        <w:tc>
          <w:tcPr>
            <w:tcW w:w="6100" w:type="dxa"/>
            <w:tcBorders>
              <w:top w:val="nil"/>
              <w:left w:val="nil"/>
              <w:bottom w:val="single" w:sz="4" w:space="0" w:color="auto"/>
              <w:right w:val="single" w:sz="4" w:space="0" w:color="auto"/>
            </w:tcBorders>
            <w:shd w:val="clear" w:color="000000" w:fill="FFFFFF"/>
            <w:vAlign w:val="center"/>
            <w:hideMark/>
          </w:tcPr>
          <w:p w14:paraId="7597861A" w14:textId="77777777" w:rsidR="00764516" w:rsidRPr="00764516" w:rsidRDefault="00764516" w:rsidP="00764516">
            <w:pPr>
              <w:spacing w:after="0" w:line="240" w:lineRule="auto"/>
              <w:rPr>
                <w:rFonts w:ascii="Arial Narrow" w:eastAsia="Times New Roman" w:hAnsi="Arial Narrow" w:cs="Calibri"/>
                <w:lang w:eastAsia="sk-SK"/>
              </w:rPr>
            </w:pPr>
            <w:r w:rsidRPr="00764516">
              <w:rPr>
                <w:rFonts w:ascii="Arial Narrow" w:eastAsia="Times New Roman" w:hAnsi="Arial Narrow" w:cs="Calibri"/>
                <w:lang w:eastAsia="sk-SK"/>
              </w:rPr>
              <w:t>Výkon (kW/k)</w:t>
            </w:r>
          </w:p>
        </w:tc>
        <w:tc>
          <w:tcPr>
            <w:tcW w:w="1300" w:type="dxa"/>
            <w:tcBorders>
              <w:top w:val="nil"/>
              <w:left w:val="nil"/>
              <w:bottom w:val="single" w:sz="4" w:space="0" w:color="auto"/>
              <w:right w:val="single" w:sz="4" w:space="0" w:color="auto"/>
            </w:tcBorders>
            <w:shd w:val="clear" w:color="000000" w:fill="FFFFFF"/>
            <w:vAlign w:val="center"/>
            <w:hideMark/>
          </w:tcPr>
          <w:p w14:paraId="5100815D" w14:textId="77777777" w:rsidR="00764516" w:rsidRPr="00764516" w:rsidRDefault="00764516" w:rsidP="00764516">
            <w:pPr>
              <w:spacing w:after="0" w:line="240" w:lineRule="auto"/>
              <w:jc w:val="center"/>
              <w:rPr>
                <w:rFonts w:ascii="Arial Narrow" w:eastAsia="Times New Roman" w:hAnsi="Arial Narrow" w:cs="Calibri"/>
                <w:lang w:eastAsia="sk-SK"/>
              </w:rPr>
            </w:pPr>
            <w:r w:rsidRPr="00764516">
              <w:rPr>
                <w:rFonts w:ascii="Arial Narrow" w:eastAsia="Times New Roman" w:hAnsi="Arial Narrow" w:cs="Calibri"/>
                <w:lang w:eastAsia="sk-SK"/>
              </w:rPr>
              <w:t>110</w:t>
            </w:r>
          </w:p>
        </w:tc>
        <w:tc>
          <w:tcPr>
            <w:tcW w:w="1220" w:type="dxa"/>
            <w:tcBorders>
              <w:top w:val="nil"/>
              <w:left w:val="nil"/>
              <w:bottom w:val="single" w:sz="4" w:space="0" w:color="auto"/>
              <w:right w:val="single" w:sz="4" w:space="0" w:color="auto"/>
            </w:tcBorders>
            <w:shd w:val="clear" w:color="000000" w:fill="FFFFFF"/>
            <w:vAlign w:val="center"/>
            <w:hideMark/>
          </w:tcPr>
          <w:p w14:paraId="1B6FB89C" w14:textId="77777777" w:rsidR="00764516" w:rsidRPr="00764516" w:rsidRDefault="00764516" w:rsidP="00764516">
            <w:pPr>
              <w:spacing w:after="0" w:line="240" w:lineRule="auto"/>
              <w:rPr>
                <w:rFonts w:ascii="Arial Narrow" w:eastAsia="Times New Roman" w:hAnsi="Arial Narrow" w:cs="Calibri"/>
                <w:lang w:eastAsia="sk-SK"/>
              </w:rPr>
            </w:pPr>
            <w:r w:rsidRPr="00764516">
              <w:rPr>
                <w:rFonts w:ascii="Arial Narrow" w:eastAsia="Times New Roman" w:hAnsi="Arial Narrow" w:cs="Calibri"/>
                <w:lang w:eastAsia="sk-SK"/>
              </w:rPr>
              <w:t> </w:t>
            </w:r>
          </w:p>
        </w:tc>
        <w:tc>
          <w:tcPr>
            <w:tcW w:w="1980" w:type="dxa"/>
            <w:tcBorders>
              <w:top w:val="nil"/>
              <w:left w:val="nil"/>
              <w:bottom w:val="single" w:sz="4" w:space="0" w:color="auto"/>
              <w:right w:val="single" w:sz="4" w:space="0" w:color="auto"/>
            </w:tcBorders>
            <w:shd w:val="clear" w:color="000000" w:fill="FFFFFF"/>
            <w:vAlign w:val="center"/>
            <w:hideMark/>
          </w:tcPr>
          <w:p w14:paraId="2809FAC3" w14:textId="77777777" w:rsidR="00764516" w:rsidRPr="00764516" w:rsidRDefault="00764516" w:rsidP="00764516">
            <w:pPr>
              <w:spacing w:after="0" w:line="240" w:lineRule="auto"/>
              <w:jc w:val="center"/>
              <w:rPr>
                <w:rFonts w:ascii="Arial Narrow" w:eastAsia="Times New Roman" w:hAnsi="Arial Narrow" w:cs="Calibri"/>
                <w:lang w:eastAsia="sk-SK"/>
              </w:rPr>
            </w:pPr>
            <w:r w:rsidRPr="00764516">
              <w:rPr>
                <w:rFonts w:ascii="Arial Narrow" w:eastAsia="Times New Roman" w:hAnsi="Arial Narrow" w:cs="Calibri"/>
                <w:lang w:eastAsia="sk-SK"/>
              </w:rPr>
              <w:t> </w:t>
            </w:r>
          </w:p>
        </w:tc>
        <w:tc>
          <w:tcPr>
            <w:tcW w:w="3640" w:type="dxa"/>
            <w:tcBorders>
              <w:top w:val="nil"/>
              <w:left w:val="nil"/>
              <w:bottom w:val="single" w:sz="4" w:space="0" w:color="auto"/>
              <w:right w:val="single" w:sz="8" w:space="0" w:color="auto"/>
            </w:tcBorders>
            <w:shd w:val="clear" w:color="000000" w:fill="FFFF00"/>
            <w:noWrap/>
            <w:vAlign w:val="bottom"/>
            <w:hideMark/>
          </w:tcPr>
          <w:p w14:paraId="21E5C643"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58630F2E"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4D4F9FE2"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14</w:t>
            </w:r>
          </w:p>
        </w:tc>
        <w:tc>
          <w:tcPr>
            <w:tcW w:w="6100" w:type="dxa"/>
            <w:tcBorders>
              <w:top w:val="nil"/>
              <w:left w:val="nil"/>
              <w:bottom w:val="single" w:sz="4" w:space="0" w:color="auto"/>
              <w:right w:val="single" w:sz="4" w:space="0" w:color="auto"/>
            </w:tcBorders>
            <w:vAlign w:val="center"/>
            <w:hideMark/>
          </w:tcPr>
          <w:p w14:paraId="02B570AE"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Objem motora ( ccm³ )</w:t>
            </w:r>
          </w:p>
        </w:tc>
        <w:tc>
          <w:tcPr>
            <w:tcW w:w="1300" w:type="dxa"/>
            <w:tcBorders>
              <w:top w:val="nil"/>
              <w:left w:val="nil"/>
              <w:bottom w:val="single" w:sz="4" w:space="0" w:color="auto"/>
              <w:right w:val="single" w:sz="4" w:space="0" w:color="auto"/>
            </w:tcBorders>
            <w:shd w:val="clear" w:color="000000" w:fill="FFFFFF"/>
            <w:vAlign w:val="center"/>
            <w:hideMark/>
          </w:tcPr>
          <w:p w14:paraId="05B072F2"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1 490</w:t>
            </w:r>
          </w:p>
        </w:tc>
        <w:tc>
          <w:tcPr>
            <w:tcW w:w="1220" w:type="dxa"/>
            <w:tcBorders>
              <w:top w:val="nil"/>
              <w:left w:val="nil"/>
              <w:bottom w:val="single" w:sz="4" w:space="0" w:color="auto"/>
              <w:right w:val="single" w:sz="4" w:space="0" w:color="auto"/>
            </w:tcBorders>
            <w:shd w:val="clear" w:color="000000" w:fill="FFFFFF"/>
            <w:vAlign w:val="center"/>
            <w:hideMark/>
          </w:tcPr>
          <w:p w14:paraId="5D365614"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 </w:t>
            </w:r>
          </w:p>
        </w:tc>
        <w:tc>
          <w:tcPr>
            <w:tcW w:w="1980" w:type="dxa"/>
            <w:tcBorders>
              <w:top w:val="nil"/>
              <w:left w:val="nil"/>
              <w:bottom w:val="single" w:sz="4" w:space="0" w:color="auto"/>
              <w:right w:val="single" w:sz="4" w:space="0" w:color="auto"/>
            </w:tcBorders>
            <w:shd w:val="clear" w:color="000000" w:fill="FFFFFF"/>
            <w:vAlign w:val="center"/>
            <w:hideMark/>
          </w:tcPr>
          <w:p w14:paraId="08911587"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 </w:t>
            </w:r>
          </w:p>
        </w:tc>
        <w:tc>
          <w:tcPr>
            <w:tcW w:w="3640" w:type="dxa"/>
            <w:tcBorders>
              <w:top w:val="nil"/>
              <w:left w:val="nil"/>
              <w:bottom w:val="single" w:sz="4" w:space="0" w:color="auto"/>
              <w:right w:val="single" w:sz="8" w:space="0" w:color="auto"/>
            </w:tcBorders>
            <w:shd w:val="clear" w:color="000000" w:fill="FFFF00"/>
            <w:noWrap/>
            <w:vAlign w:val="bottom"/>
            <w:hideMark/>
          </w:tcPr>
          <w:p w14:paraId="40F37F2F"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16B33DE2"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6B4A4122"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15</w:t>
            </w:r>
          </w:p>
        </w:tc>
        <w:tc>
          <w:tcPr>
            <w:tcW w:w="6100" w:type="dxa"/>
            <w:tcBorders>
              <w:top w:val="nil"/>
              <w:left w:val="nil"/>
              <w:bottom w:val="single" w:sz="4" w:space="0" w:color="auto"/>
              <w:right w:val="single" w:sz="4" w:space="0" w:color="auto"/>
            </w:tcBorders>
            <w:vAlign w:val="center"/>
            <w:hideMark/>
          </w:tcPr>
          <w:p w14:paraId="1AB1A4FF"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 xml:space="preserve">Emisie CO2 - vážený priemer (g/km) horná hranica údaja </w:t>
            </w:r>
          </w:p>
        </w:tc>
        <w:tc>
          <w:tcPr>
            <w:tcW w:w="1300" w:type="dxa"/>
            <w:tcBorders>
              <w:top w:val="nil"/>
              <w:left w:val="nil"/>
              <w:bottom w:val="single" w:sz="4" w:space="0" w:color="auto"/>
              <w:right w:val="single" w:sz="4" w:space="0" w:color="auto"/>
            </w:tcBorders>
            <w:shd w:val="clear" w:color="000000" w:fill="FFFFFF"/>
            <w:vAlign w:val="center"/>
            <w:hideMark/>
          </w:tcPr>
          <w:p w14:paraId="2C1396FD"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 </w:t>
            </w:r>
          </w:p>
        </w:tc>
        <w:tc>
          <w:tcPr>
            <w:tcW w:w="1220" w:type="dxa"/>
            <w:tcBorders>
              <w:top w:val="nil"/>
              <w:left w:val="nil"/>
              <w:bottom w:val="single" w:sz="4" w:space="0" w:color="auto"/>
              <w:right w:val="single" w:sz="4" w:space="0" w:color="auto"/>
            </w:tcBorders>
            <w:shd w:val="clear" w:color="000000" w:fill="FFFFFF"/>
            <w:vAlign w:val="center"/>
            <w:hideMark/>
          </w:tcPr>
          <w:p w14:paraId="06944546"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50 g</w:t>
            </w:r>
          </w:p>
        </w:tc>
        <w:tc>
          <w:tcPr>
            <w:tcW w:w="1980" w:type="dxa"/>
            <w:tcBorders>
              <w:top w:val="nil"/>
              <w:left w:val="nil"/>
              <w:bottom w:val="single" w:sz="4" w:space="0" w:color="auto"/>
              <w:right w:val="single" w:sz="4" w:space="0" w:color="auto"/>
            </w:tcBorders>
            <w:shd w:val="clear" w:color="000000" w:fill="FFFFFF"/>
            <w:vAlign w:val="center"/>
            <w:hideMark/>
          </w:tcPr>
          <w:p w14:paraId="01324E59"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 </w:t>
            </w:r>
          </w:p>
        </w:tc>
        <w:tc>
          <w:tcPr>
            <w:tcW w:w="3640" w:type="dxa"/>
            <w:tcBorders>
              <w:top w:val="nil"/>
              <w:left w:val="nil"/>
              <w:bottom w:val="single" w:sz="4" w:space="0" w:color="auto"/>
              <w:right w:val="single" w:sz="8" w:space="0" w:color="auto"/>
            </w:tcBorders>
            <w:shd w:val="clear" w:color="000000" w:fill="FFFF00"/>
            <w:noWrap/>
            <w:vAlign w:val="bottom"/>
            <w:hideMark/>
          </w:tcPr>
          <w:p w14:paraId="01F45D7D"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43E840FE"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7559D249"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16</w:t>
            </w:r>
          </w:p>
        </w:tc>
        <w:tc>
          <w:tcPr>
            <w:tcW w:w="6100" w:type="dxa"/>
            <w:tcBorders>
              <w:top w:val="nil"/>
              <w:left w:val="nil"/>
              <w:bottom w:val="nil"/>
              <w:right w:val="single" w:sz="4" w:space="0" w:color="auto"/>
            </w:tcBorders>
            <w:vAlign w:val="center"/>
            <w:hideMark/>
          </w:tcPr>
          <w:p w14:paraId="11E54182"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Pohon náprav</w:t>
            </w:r>
          </w:p>
        </w:tc>
        <w:tc>
          <w:tcPr>
            <w:tcW w:w="1300" w:type="dxa"/>
            <w:tcBorders>
              <w:top w:val="nil"/>
              <w:left w:val="nil"/>
              <w:bottom w:val="nil"/>
              <w:right w:val="single" w:sz="4" w:space="0" w:color="auto"/>
            </w:tcBorders>
            <w:vAlign w:val="center"/>
            <w:hideMark/>
          </w:tcPr>
          <w:p w14:paraId="230EC137"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4x4</w:t>
            </w:r>
          </w:p>
        </w:tc>
        <w:tc>
          <w:tcPr>
            <w:tcW w:w="1220" w:type="dxa"/>
            <w:tcBorders>
              <w:top w:val="nil"/>
              <w:left w:val="nil"/>
              <w:bottom w:val="nil"/>
              <w:right w:val="single" w:sz="4" w:space="0" w:color="auto"/>
            </w:tcBorders>
            <w:vAlign w:val="center"/>
            <w:hideMark/>
          </w:tcPr>
          <w:p w14:paraId="08171C2C"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 </w:t>
            </w:r>
          </w:p>
        </w:tc>
        <w:tc>
          <w:tcPr>
            <w:tcW w:w="1980" w:type="dxa"/>
            <w:tcBorders>
              <w:top w:val="nil"/>
              <w:left w:val="nil"/>
              <w:bottom w:val="nil"/>
              <w:right w:val="nil"/>
            </w:tcBorders>
            <w:noWrap/>
            <w:vAlign w:val="bottom"/>
            <w:hideMark/>
          </w:tcPr>
          <w:p w14:paraId="79A07882" w14:textId="77777777" w:rsidR="00764516" w:rsidRPr="00764516" w:rsidRDefault="00764516" w:rsidP="00764516">
            <w:pPr>
              <w:spacing w:after="0" w:line="240" w:lineRule="auto"/>
              <w:rPr>
                <w:rFonts w:ascii="Arial Narrow" w:eastAsia="Times New Roman" w:hAnsi="Arial Narrow" w:cs="Calibri"/>
                <w:color w:val="000000"/>
                <w:lang w:eastAsia="sk-SK"/>
              </w:rPr>
            </w:pPr>
          </w:p>
        </w:tc>
        <w:tc>
          <w:tcPr>
            <w:tcW w:w="3640" w:type="dxa"/>
            <w:tcBorders>
              <w:top w:val="nil"/>
              <w:left w:val="single" w:sz="4" w:space="0" w:color="auto"/>
              <w:bottom w:val="single" w:sz="4" w:space="0" w:color="auto"/>
              <w:right w:val="single" w:sz="8" w:space="0" w:color="auto"/>
            </w:tcBorders>
            <w:shd w:val="clear" w:color="000000" w:fill="FFFF00"/>
            <w:noWrap/>
            <w:vAlign w:val="bottom"/>
            <w:hideMark/>
          </w:tcPr>
          <w:p w14:paraId="1C3BF9BB"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3D4451D7"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401223BE"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17</w:t>
            </w:r>
          </w:p>
        </w:tc>
        <w:tc>
          <w:tcPr>
            <w:tcW w:w="6100" w:type="dxa"/>
            <w:tcBorders>
              <w:top w:val="single" w:sz="4" w:space="0" w:color="auto"/>
              <w:left w:val="nil"/>
              <w:bottom w:val="nil"/>
              <w:right w:val="single" w:sz="4" w:space="0" w:color="auto"/>
            </w:tcBorders>
            <w:vAlign w:val="center"/>
            <w:hideMark/>
          </w:tcPr>
          <w:p w14:paraId="12F21734"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Prevodovka</w:t>
            </w:r>
          </w:p>
        </w:tc>
        <w:tc>
          <w:tcPr>
            <w:tcW w:w="1300" w:type="dxa"/>
            <w:tcBorders>
              <w:top w:val="single" w:sz="4" w:space="0" w:color="auto"/>
              <w:left w:val="nil"/>
              <w:bottom w:val="nil"/>
              <w:right w:val="single" w:sz="4" w:space="0" w:color="auto"/>
            </w:tcBorders>
            <w:vAlign w:val="center"/>
            <w:hideMark/>
          </w:tcPr>
          <w:p w14:paraId="6C70DDEF"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 </w:t>
            </w:r>
          </w:p>
        </w:tc>
        <w:tc>
          <w:tcPr>
            <w:tcW w:w="1220" w:type="dxa"/>
            <w:tcBorders>
              <w:top w:val="single" w:sz="4" w:space="0" w:color="auto"/>
              <w:left w:val="nil"/>
              <w:bottom w:val="nil"/>
              <w:right w:val="single" w:sz="4" w:space="0" w:color="auto"/>
            </w:tcBorders>
            <w:vAlign w:val="center"/>
            <w:hideMark/>
          </w:tcPr>
          <w:p w14:paraId="40FF14EF"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 </w:t>
            </w:r>
          </w:p>
        </w:tc>
        <w:tc>
          <w:tcPr>
            <w:tcW w:w="1980" w:type="dxa"/>
            <w:tcBorders>
              <w:top w:val="single" w:sz="4" w:space="0" w:color="auto"/>
              <w:left w:val="nil"/>
              <w:bottom w:val="nil"/>
              <w:right w:val="single" w:sz="4" w:space="0" w:color="auto"/>
            </w:tcBorders>
            <w:vAlign w:val="center"/>
            <w:hideMark/>
          </w:tcPr>
          <w:p w14:paraId="14D2D916"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automatická</w:t>
            </w:r>
          </w:p>
        </w:tc>
        <w:tc>
          <w:tcPr>
            <w:tcW w:w="3640" w:type="dxa"/>
            <w:tcBorders>
              <w:top w:val="nil"/>
              <w:left w:val="nil"/>
              <w:bottom w:val="single" w:sz="4" w:space="0" w:color="auto"/>
              <w:right w:val="single" w:sz="8" w:space="0" w:color="auto"/>
            </w:tcBorders>
            <w:shd w:val="clear" w:color="000000" w:fill="FFFF00"/>
            <w:noWrap/>
            <w:vAlign w:val="bottom"/>
            <w:hideMark/>
          </w:tcPr>
          <w:p w14:paraId="77DEE6AC"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588D6719" w14:textId="77777777" w:rsidTr="00764516">
        <w:trPr>
          <w:trHeight w:val="345"/>
        </w:trPr>
        <w:tc>
          <w:tcPr>
            <w:tcW w:w="1000" w:type="dxa"/>
            <w:tcBorders>
              <w:top w:val="nil"/>
              <w:left w:val="single" w:sz="8" w:space="0" w:color="auto"/>
              <w:bottom w:val="single" w:sz="4" w:space="0" w:color="auto"/>
              <w:right w:val="single" w:sz="4" w:space="0" w:color="auto"/>
            </w:tcBorders>
            <w:vAlign w:val="center"/>
            <w:hideMark/>
          </w:tcPr>
          <w:p w14:paraId="01047A9A"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18</w:t>
            </w:r>
          </w:p>
        </w:tc>
        <w:tc>
          <w:tcPr>
            <w:tcW w:w="6100" w:type="dxa"/>
            <w:tcBorders>
              <w:top w:val="single" w:sz="4" w:space="0" w:color="auto"/>
              <w:left w:val="nil"/>
              <w:bottom w:val="nil"/>
              <w:right w:val="single" w:sz="4" w:space="0" w:color="auto"/>
            </w:tcBorders>
            <w:vAlign w:val="center"/>
            <w:hideMark/>
          </w:tcPr>
          <w:p w14:paraId="23E02317"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Počet prevodových stupňov</w:t>
            </w:r>
          </w:p>
        </w:tc>
        <w:tc>
          <w:tcPr>
            <w:tcW w:w="1300" w:type="dxa"/>
            <w:tcBorders>
              <w:top w:val="single" w:sz="4" w:space="0" w:color="auto"/>
              <w:left w:val="nil"/>
              <w:bottom w:val="nil"/>
              <w:right w:val="single" w:sz="4" w:space="0" w:color="auto"/>
            </w:tcBorders>
            <w:vAlign w:val="center"/>
            <w:hideMark/>
          </w:tcPr>
          <w:p w14:paraId="68AEE539"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6</w:t>
            </w:r>
          </w:p>
        </w:tc>
        <w:tc>
          <w:tcPr>
            <w:tcW w:w="1220" w:type="dxa"/>
            <w:tcBorders>
              <w:top w:val="single" w:sz="4" w:space="0" w:color="auto"/>
              <w:left w:val="nil"/>
              <w:bottom w:val="nil"/>
              <w:right w:val="single" w:sz="4" w:space="0" w:color="auto"/>
            </w:tcBorders>
            <w:vAlign w:val="center"/>
            <w:hideMark/>
          </w:tcPr>
          <w:p w14:paraId="189CA612"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 </w:t>
            </w:r>
          </w:p>
        </w:tc>
        <w:tc>
          <w:tcPr>
            <w:tcW w:w="1980" w:type="dxa"/>
            <w:tcBorders>
              <w:top w:val="single" w:sz="4" w:space="0" w:color="auto"/>
              <w:left w:val="nil"/>
              <w:bottom w:val="nil"/>
              <w:right w:val="single" w:sz="4" w:space="0" w:color="auto"/>
            </w:tcBorders>
            <w:vAlign w:val="center"/>
            <w:hideMark/>
          </w:tcPr>
          <w:p w14:paraId="4C9BC0FA"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 </w:t>
            </w:r>
          </w:p>
        </w:tc>
        <w:tc>
          <w:tcPr>
            <w:tcW w:w="3640" w:type="dxa"/>
            <w:tcBorders>
              <w:top w:val="nil"/>
              <w:left w:val="nil"/>
              <w:bottom w:val="single" w:sz="4" w:space="0" w:color="auto"/>
              <w:right w:val="single" w:sz="8" w:space="0" w:color="auto"/>
            </w:tcBorders>
            <w:shd w:val="clear" w:color="000000" w:fill="FFFF00"/>
            <w:noWrap/>
            <w:vAlign w:val="bottom"/>
            <w:hideMark/>
          </w:tcPr>
          <w:p w14:paraId="0E4718C1"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2E116CCD" w14:textId="77777777" w:rsidTr="00764516">
        <w:trPr>
          <w:trHeight w:val="315"/>
        </w:trPr>
        <w:tc>
          <w:tcPr>
            <w:tcW w:w="15240" w:type="dxa"/>
            <w:gridSpan w:val="6"/>
            <w:tcBorders>
              <w:top w:val="single" w:sz="8" w:space="0" w:color="auto"/>
              <w:left w:val="single" w:sz="8" w:space="0" w:color="auto"/>
              <w:bottom w:val="single" w:sz="8" w:space="0" w:color="auto"/>
              <w:right w:val="single" w:sz="8" w:space="0" w:color="000000"/>
            </w:tcBorders>
            <w:shd w:val="clear" w:color="000000" w:fill="D9E1F2"/>
            <w:noWrap/>
            <w:vAlign w:val="center"/>
            <w:hideMark/>
          </w:tcPr>
          <w:p w14:paraId="43B912C2" w14:textId="77777777" w:rsidR="00764516" w:rsidRPr="00764516" w:rsidRDefault="00764516" w:rsidP="00764516">
            <w:pPr>
              <w:spacing w:after="0" w:line="240" w:lineRule="auto"/>
              <w:jc w:val="center"/>
              <w:rPr>
                <w:rFonts w:ascii="Arial Narrow" w:eastAsia="Times New Roman" w:hAnsi="Arial Narrow" w:cs="Calibri"/>
                <w:b/>
                <w:bCs/>
                <w:color w:val="000000"/>
                <w:sz w:val="20"/>
                <w:szCs w:val="20"/>
                <w:lang w:eastAsia="sk-SK"/>
              </w:rPr>
            </w:pPr>
            <w:r w:rsidRPr="00764516">
              <w:rPr>
                <w:rFonts w:ascii="Arial Narrow" w:eastAsia="Times New Roman" w:hAnsi="Arial Narrow" w:cs="Calibri"/>
                <w:b/>
                <w:bCs/>
                <w:color w:val="000000"/>
                <w:sz w:val="20"/>
                <w:szCs w:val="20"/>
                <w:lang w:eastAsia="sk-SK"/>
              </w:rPr>
              <w:t>Bezpečnosť</w:t>
            </w:r>
          </w:p>
        </w:tc>
      </w:tr>
      <w:tr w:rsidR="00764516" w:rsidRPr="00764516" w14:paraId="44499CA8"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6D87C385"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19</w:t>
            </w:r>
          </w:p>
        </w:tc>
        <w:tc>
          <w:tcPr>
            <w:tcW w:w="6100" w:type="dxa"/>
            <w:tcBorders>
              <w:top w:val="nil"/>
              <w:left w:val="nil"/>
              <w:bottom w:val="single" w:sz="4" w:space="0" w:color="auto"/>
              <w:right w:val="single" w:sz="4" w:space="0" w:color="auto"/>
            </w:tcBorders>
            <w:vAlign w:val="center"/>
            <w:hideMark/>
          </w:tcPr>
          <w:p w14:paraId="0C64B75C"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ABS a rozdeľovač brzdového účinku</w:t>
            </w:r>
          </w:p>
        </w:tc>
        <w:tc>
          <w:tcPr>
            <w:tcW w:w="4500" w:type="dxa"/>
            <w:gridSpan w:val="3"/>
            <w:tcBorders>
              <w:top w:val="single" w:sz="8" w:space="0" w:color="auto"/>
              <w:left w:val="nil"/>
              <w:bottom w:val="single" w:sz="4" w:space="0" w:color="auto"/>
              <w:right w:val="single" w:sz="4" w:space="0" w:color="000000"/>
            </w:tcBorders>
            <w:shd w:val="clear" w:color="000000" w:fill="FFFFFF"/>
            <w:vAlign w:val="center"/>
            <w:hideMark/>
          </w:tcPr>
          <w:p w14:paraId="0EDB0996" w14:textId="77777777" w:rsidR="00764516" w:rsidRPr="00764516" w:rsidRDefault="00764516" w:rsidP="00764516">
            <w:pPr>
              <w:spacing w:after="0" w:line="240" w:lineRule="auto"/>
              <w:rPr>
                <w:rFonts w:ascii="Arial Narrow" w:eastAsia="Times New Roman" w:hAnsi="Arial Narrow" w:cs="Calibri"/>
                <w:lang w:eastAsia="sk-SK"/>
              </w:rPr>
            </w:pPr>
            <w:r w:rsidRPr="00764516">
              <w:rPr>
                <w:rFonts w:ascii="Arial Narrow" w:eastAsia="Times New Roman" w:hAnsi="Arial Narrow" w:cs="Calibri"/>
                <w:lang w:eastAsia="sk-SK"/>
              </w:rPr>
              <w:t>požaduje sa</w:t>
            </w:r>
          </w:p>
        </w:tc>
        <w:tc>
          <w:tcPr>
            <w:tcW w:w="3640" w:type="dxa"/>
            <w:tcBorders>
              <w:top w:val="single" w:sz="4" w:space="0" w:color="auto"/>
              <w:left w:val="nil"/>
              <w:bottom w:val="single" w:sz="4" w:space="0" w:color="auto"/>
              <w:right w:val="single" w:sz="8" w:space="0" w:color="auto"/>
            </w:tcBorders>
            <w:shd w:val="clear" w:color="000000" w:fill="FFFF00"/>
            <w:noWrap/>
            <w:vAlign w:val="center"/>
            <w:hideMark/>
          </w:tcPr>
          <w:p w14:paraId="040B65B6"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1FDFA6DE"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570BB2F2"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20</w:t>
            </w:r>
          </w:p>
        </w:tc>
        <w:tc>
          <w:tcPr>
            <w:tcW w:w="6100" w:type="dxa"/>
            <w:tcBorders>
              <w:top w:val="nil"/>
              <w:left w:val="nil"/>
              <w:bottom w:val="single" w:sz="4" w:space="0" w:color="auto"/>
              <w:right w:val="single" w:sz="4" w:space="0" w:color="auto"/>
            </w:tcBorders>
            <w:vAlign w:val="center"/>
            <w:hideMark/>
          </w:tcPr>
          <w:p w14:paraId="76DCC68D"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Elektronický stabilizačný systém</w:t>
            </w:r>
          </w:p>
        </w:tc>
        <w:tc>
          <w:tcPr>
            <w:tcW w:w="4500" w:type="dxa"/>
            <w:gridSpan w:val="3"/>
            <w:tcBorders>
              <w:top w:val="single" w:sz="4" w:space="0" w:color="auto"/>
              <w:left w:val="nil"/>
              <w:bottom w:val="single" w:sz="4" w:space="0" w:color="auto"/>
              <w:right w:val="single" w:sz="4" w:space="0" w:color="000000"/>
            </w:tcBorders>
            <w:shd w:val="clear" w:color="000000" w:fill="FFFFFF"/>
            <w:vAlign w:val="center"/>
            <w:hideMark/>
          </w:tcPr>
          <w:p w14:paraId="0EBA0ADC" w14:textId="77777777" w:rsidR="00764516" w:rsidRPr="00764516" w:rsidRDefault="00764516" w:rsidP="00764516">
            <w:pPr>
              <w:spacing w:after="0" w:line="240" w:lineRule="auto"/>
              <w:rPr>
                <w:rFonts w:ascii="Arial Narrow" w:eastAsia="Times New Roman" w:hAnsi="Arial Narrow" w:cs="Calibri"/>
                <w:lang w:eastAsia="sk-SK"/>
              </w:rPr>
            </w:pPr>
            <w:r w:rsidRPr="00764516">
              <w:rPr>
                <w:rFonts w:ascii="Arial Narrow" w:eastAsia="Times New Roman" w:hAnsi="Arial Narrow" w:cs="Calibri"/>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123F4250"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38E36059"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62116824"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21</w:t>
            </w:r>
          </w:p>
        </w:tc>
        <w:tc>
          <w:tcPr>
            <w:tcW w:w="6100" w:type="dxa"/>
            <w:tcBorders>
              <w:top w:val="nil"/>
              <w:left w:val="nil"/>
              <w:bottom w:val="single" w:sz="4" w:space="0" w:color="auto"/>
              <w:right w:val="single" w:sz="4" w:space="0" w:color="auto"/>
            </w:tcBorders>
            <w:vAlign w:val="center"/>
            <w:hideMark/>
          </w:tcPr>
          <w:p w14:paraId="50D51095"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Systém na monitorovanie tlaku v pneumatikách</w:t>
            </w:r>
          </w:p>
        </w:tc>
        <w:tc>
          <w:tcPr>
            <w:tcW w:w="4500" w:type="dxa"/>
            <w:gridSpan w:val="3"/>
            <w:tcBorders>
              <w:top w:val="single" w:sz="4" w:space="0" w:color="auto"/>
              <w:left w:val="nil"/>
              <w:bottom w:val="single" w:sz="4" w:space="0" w:color="auto"/>
              <w:right w:val="single" w:sz="4" w:space="0" w:color="000000"/>
            </w:tcBorders>
            <w:shd w:val="clear" w:color="000000" w:fill="FFFFFF"/>
            <w:vAlign w:val="center"/>
            <w:hideMark/>
          </w:tcPr>
          <w:p w14:paraId="18EA065D" w14:textId="77777777" w:rsidR="00764516" w:rsidRPr="00764516" w:rsidRDefault="00764516" w:rsidP="00764516">
            <w:pPr>
              <w:spacing w:after="0" w:line="240" w:lineRule="auto"/>
              <w:rPr>
                <w:rFonts w:ascii="Arial Narrow" w:eastAsia="Times New Roman" w:hAnsi="Arial Narrow" w:cs="Calibri"/>
                <w:lang w:eastAsia="sk-SK"/>
              </w:rPr>
            </w:pPr>
            <w:r w:rsidRPr="00764516">
              <w:rPr>
                <w:rFonts w:ascii="Arial Narrow" w:eastAsia="Times New Roman" w:hAnsi="Arial Narrow" w:cs="Calibri"/>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6502D647"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2562F1E1"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05F40828"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22</w:t>
            </w:r>
          </w:p>
        </w:tc>
        <w:tc>
          <w:tcPr>
            <w:tcW w:w="6100" w:type="dxa"/>
            <w:tcBorders>
              <w:top w:val="nil"/>
              <w:left w:val="nil"/>
              <w:bottom w:val="single" w:sz="4" w:space="0" w:color="auto"/>
              <w:right w:val="single" w:sz="4" w:space="0" w:color="auto"/>
            </w:tcBorders>
            <w:vAlign w:val="center"/>
            <w:hideMark/>
          </w:tcPr>
          <w:p w14:paraId="7DE9A77E"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Asistent rozjazdu do kopca</w:t>
            </w:r>
          </w:p>
        </w:tc>
        <w:tc>
          <w:tcPr>
            <w:tcW w:w="4500" w:type="dxa"/>
            <w:gridSpan w:val="3"/>
            <w:tcBorders>
              <w:top w:val="single" w:sz="4" w:space="0" w:color="auto"/>
              <w:left w:val="nil"/>
              <w:bottom w:val="single" w:sz="4" w:space="0" w:color="auto"/>
              <w:right w:val="single" w:sz="4" w:space="0" w:color="000000"/>
            </w:tcBorders>
            <w:shd w:val="clear" w:color="000000" w:fill="FFFFFF"/>
            <w:vAlign w:val="center"/>
            <w:hideMark/>
          </w:tcPr>
          <w:p w14:paraId="07CB7920"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23F266EA"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181363C1" w14:textId="77777777" w:rsidTr="00764516">
        <w:trPr>
          <w:trHeight w:val="660"/>
        </w:trPr>
        <w:tc>
          <w:tcPr>
            <w:tcW w:w="1000" w:type="dxa"/>
            <w:tcBorders>
              <w:top w:val="nil"/>
              <w:left w:val="single" w:sz="8" w:space="0" w:color="auto"/>
              <w:bottom w:val="single" w:sz="4" w:space="0" w:color="auto"/>
              <w:right w:val="single" w:sz="4" w:space="0" w:color="auto"/>
            </w:tcBorders>
            <w:vAlign w:val="center"/>
            <w:hideMark/>
          </w:tcPr>
          <w:p w14:paraId="5FE61A88"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23</w:t>
            </w:r>
          </w:p>
        </w:tc>
        <w:tc>
          <w:tcPr>
            <w:tcW w:w="6100" w:type="dxa"/>
            <w:tcBorders>
              <w:top w:val="nil"/>
              <w:left w:val="nil"/>
              <w:bottom w:val="single" w:sz="4" w:space="0" w:color="auto"/>
              <w:right w:val="single" w:sz="4" w:space="0" w:color="auto"/>
            </w:tcBorders>
            <w:vAlign w:val="center"/>
            <w:hideMark/>
          </w:tcPr>
          <w:p w14:paraId="1994AC6C"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Asistent varovania pred kolíziou s vozidlami, cysklistami, chodcami s funkciou núdzoveho brzdenia</w:t>
            </w:r>
          </w:p>
        </w:tc>
        <w:tc>
          <w:tcPr>
            <w:tcW w:w="4500" w:type="dxa"/>
            <w:gridSpan w:val="3"/>
            <w:tcBorders>
              <w:top w:val="single" w:sz="4" w:space="0" w:color="auto"/>
              <w:left w:val="nil"/>
              <w:bottom w:val="single" w:sz="4" w:space="0" w:color="auto"/>
              <w:right w:val="single" w:sz="4" w:space="0" w:color="000000"/>
            </w:tcBorders>
            <w:shd w:val="clear" w:color="000000" w:fill="FFFFFF"/>
            <w:vAlign w:val="center"/>
            <w:hideMark/>
          </w:tcPr>
          <w:p w14:paraId="77A77CFA"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6F72898A"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5E0F5E73"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3AE696E4"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24</w:t>
            </w:r>
          </w:p>
        </w:tc>
        <w:tc>
          <w:tcPr>
            <w:tcW w:w="6100" w:type="dxa"/>
            <w:tcBorders>
              <w:top w:val="nil"/>
              <w:left w:val="nil"/>
              <w:bottom w:val="single" w:sz="4" w:space="0" w:color="auto"/>
              <w:right w:val="single" w:sz="4" w:space="0" w:color="auto"/>
            </w:tcBorders>
            <w:vAlign w:val="center"/>
            <w:hideMark/>
          </w:tcPr>
          <w:p w14:paraId="3B377003"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Asistent udržiavania v jazdnom pruhu</w:t>
            </w:r>
          </w:p>
        </w:tc>
        <w:tc>
          <w:tcPr>
            <w:tcW w:w="4500" w:type="dxa"/>
            <w:gridSpan w:val="3"/>
            <w:tcBorders>
              <w:top w:val="single" w:sz="4" w:space="0" w:color="auto"/>
              <w:left w:val="nil"/>
              <w:bottom w:val="single" w:sz="4" w:space="0" w:color="auto"/>
              <w:right w:val="single" w:sz="4" w:space="0" w:color="000000"/>
            </w:tcBorders>
            <w:shd w:val="clear" w:color="000000" w:fill="FFFFFF"/>
            <w:vAlign w:val="center"/>
            <w:hideMark/>
          </w:tcPr>
          <w:p w14:paraId="58D0EBFE"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61FA655C"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724BB661" w14:textId="77777777" w:rsidTr="00764516">
        <w:trPr>
          <w:trHeight w:val="300"/>
        </w:trPr>
        <w:tc>
          <w:tcPr>
            <w:tcW w:w="1000" w:type="dxa"/>
            <w:tcBorders>
              <w:top w:val="nil"/>
              <w:left w:val="single" w:sz="8" w:space="0" w:color="auto"/>
              <w:bottom w:val="single" w:sz="4" w:space="0" w:color="auto"/>
              <w:right w:val="single" w:sz="4" w:space="0" w:color="auto"/>
            </w:tcBorders>
            <w:vAlign w:val="center"/>
            <w:hideMark/>
          </w:tcPr>
          <w:p w14:paraId="0EA74E6D"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25</w:t>
            </w:r>
          </w:p>
        </w:tc>
        <w:tc>
          <w:tcPr>
            <w:tcW w:w="6100" w:type="dxa"/>
            <w:tcBorders>
              <w:top w:val="nil"/>
              <w:left w:val="nil"/>
              <w:bottom w:val="single" w:sz="4" w:space="0" w:color="auto"/>
              <w:right w:val="single" w:sz="4" w:space="0" w:color="auto"/>
            </w:tcBorders>
            <w:vAlign w:val="center"/>
            <w:hideMark/>
          </w:tcPr>
          <w:p w14:paraId="43786D9C"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Počet airbagov</w:t>
            </w:r>
          </w:p>
        </w:tc>
        <w:tc>
          <w:tcPr>
            <w:tcW w:w="4500" w:type="dxa"/>
            <w:gridSpan w:val="3"/>
            <w:tcBorders>
              <w:top w:val="single" w:sz="4" w:space="0" w:color="auto"/>
              <w:left w:val="nil"/>
              <w:bottom w:val="single" w:sz="4" w:space="0" w:color="auto"/>
              <w:right w:val="single" w:sz="4" w:space="0" w:color="000000"/>
            </w:tcBorders>
            <w:shd w:val="clear" w:color="000000" w:fill="FFFFFF"/>
            <w:vAlign w:val="center"/>
            <w:hideMark/>
          </w:tcPr>
          <w:p w14:paraId="7E11D47B"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požaduje sa, min 6 (uviesť presný počet)</w:t>
            </w:r>
          </w:p>
        </w:tc>
        <w:tc>
          <w:tcPr>
            <w:tcW w:w="3640" w:type="dxa"/>
            <w:tcBorders>
              <w:top w:val="nil"/>
              <w:left w:val="nil"/>
              <w:bottom w:val="single" w:sz="4" w:space="0" w:color="auto"/>
              <w:right w:val="single" w:sz="8" w:space="0" w:color="auto"/>
            </w:tcBorders>
            <w:shd w:val="clear" w:color="000000" w:fill="FFFF00"/>
            <w:noWrap/>
            <w:vAlign w:val="center"/>
            <w:hideMark/>
          </w:tcPr>
          <w:p w14:paraId="0D117895"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0CFC5F36" w14:textId="77777777" w:rsidTr="00764516">
        <w:trPr>
          <w:trHeight w:val="660"/>
        </w:trPr>
        <w:tc>
          <w:tcPr>
            <w:tcW w:w="1000" w:type="dxa"/>
            <w:tcBorders>
              <w:top w:val="nil"/>
              <w:left w:val="single" w:sz="8" w:space="0" w:color="auto"/>
              <w:bottom w:val="single" w:sz="4" w:space="0" w:color="auto"/>
              <w:right w:val="single" w:sz="4" w:space="0" w:color="auto"/>
            </w:tcBorders>
            <w:vAlign w:val="center"/>
            <w:hideMark/>
          </w:tcPr>
          <w:p w14:paraId="5DA0A7AA"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26</w:t>
            </w:r>
          </w:p>
        </w:tc>
        <w:tc>
          <w:tcPr>
            <w:tcW w:w="6100" w:type="dxa"/>
            <w:tcBorders>
              <w:top w:val="nil"/>
              <w:left w:val="nil"/>
              <w:bottom w:val="single" w:sz="4" w:space="0" w:color="auto"/>
              <w:right w:val="single" w:sz="4" w:space="0" w:color="auto"/>
            </w:tcBorders>
            <w:shd w:val="clear" w:color="000000" w:fill="FFFFFF"/>
            <w:vAlign w:val="center"/>
            <w:hideMark/>
          </w:tcPr>
          <w:p w14:paraId="774D0B7B"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Trojbodové bezpečnostné pásy na všetkých sedadlách (aj tretie sedadlo vzadu v strede)</w:t>
            </w:r>
          </w:p>
        </w:tc>
        <w:tc>
          <w:tcPr>
            <w:tcW w:w="4500" w:type="dxa"/>
            <w:gridSpan w:val="3"/>
            <w:tcBorders>
              <w:top w:val="single" w:sz="4" w:space="0" w:color="auto"/>
              <w:left w:val="nil"/>
              <w:bottom w:val="single" w:sz="4" w:space="0" w:color="auto"/>
              <w:right w:val="single" w:sz="4" w:space="0" w:color="000000"/>
            </w:tcBorders>
            <w:shd w:val="clear" w:color="000000" w:fill="FFFFFF"/>
            <w:vAlign w:val="center"/>
            <w:hideMark/>
          </w:tcPr>
          <w:p w14:paraId="61BE6F02"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61B58D58"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4B0FC00D"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48DD3FDB"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27</w:t>
            </w:r>
          </w:p>
        </w:tc>
        <w:tc>
          <w:tcPr>
            <w:tcW w:w="6100" w:type="dxa"/>
            <w:tcBorders>
              <w:top w:val="nil"/>
              <w:left w:val="nil"/>
              <w:bottom w:val="single" w:sz="4" w:space="0" w:color="auto"/>
              <w:right w:val="single" w:sz="4" w:space="0" w:color="auto"/>
            </w:tcBorders>
            <w:vAlign w:val="center"/>
            <w:hideMark/>
          </w:tcPr>
          <w:p w14:paraId="6AE798F6"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 xml:space="preserve">Bezpečnostné pásy vodiča a spolujazdca s predpínačom </w:t>
            </w:r>
          </w:p>
        </w:tc>
        <w:tc>
          <w:tcPr>
            <w:tcW w:w="4500" w:type="dxa"/>
            <w:gridSpan w:val="3"/>
            <w:tcBorders>
              <w:top w:val="single" w:sz="4" w:space="0" w:color="auto"/>
              <w:left w:val="nil"/>
              <w:bottom w:val="single" w:sz="4" w:space="0" w:color="auto"/>
              <w:right w:val="single" w:sz="4" w:space="0" w:color="000000"/>
            </w:tcBorders>
            <w:shd w:val="clear" w:color="000000" w:fill="FFFFFF"/>
            <w:vAlign w:val="center"/>
            <w:hideMark/>
          </w:tcPr>
          <w:p w14:paraId="51E3FE7E" w14:textId="77777777" w:rsidR="00764516" w:rsidRPr="00764516" w:rsidRDefault="00764516" w:rsidP="00764516">
            <w:pPr>
              <w:spacing w:after="0" w:line="240" w:lineRule="auto"/>
              <w:rPr>
                <w:rFonts w:ascii="Arial Narrow" w:eastAsia="Times New Roman" w:hAnsi="Arial Narrow" w:cs="Calibri"/>
                <w:lang w:eastAsia="sk-SK"/>
              </w:rPr>
            </w:pPr>
            <w:r w:rsidRPr="00764516">
              <w:rPr>
                <w:rFonts w:ascii="Arial Narrow" w:eastAsia="Times New Roman" w:hAnsi="Arial Narrow" w:cs="Calibri"/>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32A6FB9F"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4B899417"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3647A2E4"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lastRenderedPageBreak/>
              <w:t>28</w:t>
            </w:r>
          </w:p>
        </w:tc>
        <w:tc>
          <w:tcPr>
            <w:tcW w:w="6100" w:type="dxa"/>
            <w:tcBorders>
              <w:top w:val="nil"/>
              <w:left w:val="nil"/>
              <w:bottom w:val="single" w:sz="4" w:space="0" w:color="auto"/>
              <w:right w:val="single" w:sz="4" w:space="0" w:color="auto"/>
            </w:tcBorders>
            <w:vAlign w:val="center"/>
            <w:hideMark/>
          </w:tcPr>
          <w:p w14:paraId="7540DB71"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Signalizácia nezapnutia bezpečnostných pásov</w:t>
            </w:r>
          </w:p>
        </w:tc>
        <w:tc>
          <w:tcPr>
            <w:tcW w:w="4500" w:type="dxa"/>
            <w:gridSpan w:val="3"/>
            <w:tcBorders>
              <w:top w:val="single" w:sz="4" w:space="0" w:color="auto"/>
              <w:left w:val="nil"/>
              <w:bottom w:val="single" w:sz="4" w:space="0" w:color="auto"/>
              <w:right w:val="single" w:sz="4" w:space="0" w:color="000000"/>
            </w:tcBorders>
            <w:shd w:val="clear" w:color="000000" w:fill="FFFFFF"/>
            <w:vAlign w:val="center"/>
            <w:hideMark/>
          </w:tcPr>
          <w:p w14:paraId="542F7D5A"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3CE8D6EA"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69A43CD0"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78032253"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29</w:t>
            </w:r>
          </w:p>
        </w:tc>
        <w:tc>
          <w:tcPr>
            <w:tcW w:w="6100" w:type="dxa"/>
            <w:tcBorders>
              <w:top w:val="nil"/>
              <w:left w:val="nil"/>
              <w:bottom w:val="single" w:sz="4" w:space="0" w:color="auto"/>
              <w:right w:val="single" w:sz="4" w:space="0" w:color="auto"/>
            </w:tcBorders>
            <w:shd w:val="clear" w:color="000000" w:fill="FFFFFF"/>
            <w:vAlign w:val="center"/>
            <w:hideMark/>
          </w:tcPr>
          <w:p w14:paraId="2B48C08A"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 xml:space="preserve">Minimálne predné FULL LED svetlomety </w:t>
            </w:r>
          </w:p>
        </w:tc>
        <w:tc>
          <w:tcPr>
            <w:tcW w:w="4500" w:type="dxa"/>
            <w:gridSpan w:val="3"/>
            <w:tcBorders>
              <w:top w:val="single" w:sz="4" w:space="0" w:color="auto"/>
              <w:left w:val="nil"/>
              <w:bottom w:val="single" w:sz="4" w:space="0" w:color="auto"/>
              <w:right w:val="single" w:sz="4" w:space="0" w:color="000000"/>
            </w:tcBorders>
            <w:shd w:val="clear" w:color="000000" w:fill="FFFFFF"/>
            <w:vAlign w:val="center"/>
            <w:hideMark/>
          </w:tcPr>
          <w:p w14:paraId="210F47AD"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623D6DA5"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78ADF7E1"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5CBDEAA7"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30</w:t>
            </w:r>
          </w:p>
        </w:tc>
        <w:tc>
          <w:tcPr>
            <w:tcW w:w="6100" w:type="dxa"/>
            <w:tcBorders>
              <w:top w:val="nil"/>
              <w:left w:val="nil"/>
              <w:bottom w:val="single" w:sz="4" w:space="0" w:color="auto"/>
              <w:right w:val="single" w:sz="4" w:space="0" w:color="auto"/>
            </w:tcBorders>
            <w:vAlign w:val="center"/>
            <w:hideMark/>
          </w:tcPr>
          <w:p w14:paraId="7CDFE281"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Denné svietenie svetiel LED</w:t>
            </w:r>
          </w:p>
        </w:tc>
        <w:tc>
          <w:tcPr>
            <w:tcW w:w="4500" w:type="dxa"/>
            <w:gridSpan w:val="3"/>
            <w:tcBorders>
              <w:top w:val="single" w:sz="4" w:space="0" w:color="auto"/>
              <w:left w:val="nil"/>
              <w:bottom w:val="single" w:sz="4" w:space="0" w:color="auto"/>
              <w:right w:val="single" w:sz="4" w:space="0" w:color="000000"/>
            </w:tcBorders>
            <w:shd w:val="clear" w:color="000000" w:fill="FFFFFF"/>
            <w:vAlign w:val="center"/>
            <w:hideMark/>
          </w:tcPr>
          <w:p w14:paraId="340166E6"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34D55F18"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549DB8B1"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450B5C9D"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32</w:t>
            </w:r>
          </w:p>
        </w:tc>
        <w:tc>
          <w:tcPr>
            <w:tcW w:w="6100" w:type="dxa"/>
            <w:tcBorders>
              <w:top w:val="nil"/>
              <w:left w:val="nil"/>
              <w:bottom w:val="single" w:sz="4" w:space="0" w:color="auto"/>
              <w:right w:val="single" w:sz="4" w:space="0" w:color="auto"/>
            </w:tcBorders>
            <w:vAlign w:val="center"/>
            <w:hideMark/>
          </w:tcPr>
          <w:p w14:paraId="5FECBFD6"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Svetelný a dažďový senzor</w:t>
            </w:r>
          </w:p>
        </w:tc>
        <w:tc>
          <w:tcPr>
            <w:tcW w:w="4500" w:type="dxa"/>
            <w:gridSpan w:val="3"/>
            <w:tcBorders>
              <w:top w:val="single" w:sz="4" w:space="0" w:color="auto"/>
              <w:left w:val="nil"/>
              <w:bottom w:val="single" w:sz="4" w:space="0" w:color="auto"/>
              <w:right w:val="single" w:sz="4" w:space="0" w:color="000000"/>
            </w:tcBorders>
            <w:shd w:val="clear" w:color="000000" w:fill="FFFFFF"/>
            <w:vAlign w:val="center"/>
            <w:hideMark/>
          </w:tcPr>
          <w:p w14:paraId="1888558D"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4146CFC6"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59934C59"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41C34F5E"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33</w:t>
            </w:r>
          </w:p>
        </w:tc>
        <w:tc>
          <w:tcPr>
            <w:tcW w:w="6100" w:type="dxa"/>
            <w:tcBorders>
              <w:top w:val="nil"/>
              <w:left w:val="nil"/>
              <w:bottom w:val="single" w:sz="4" w:space="0" w:color="auto"/>
              <w:right w:val="single" w:sz="4" w:space="0" w:color="auto"/>
            </w:tcBorders>
            <w:shd w:val="clear" w:color="000000" w:fill="FFFFFF"/>
            <w:vAlign w:val="center"/>
            <w:hideMark/>
          </w:tcPr>
          <w:p w14:paraId="7CC8A6A8"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Hmlové svetlo vzadu</w:t>
            </w:r>
          </w:p>
        </w:tc>
        <w:tc>
          <w:tcPr>
            <w:tcW w:w="4500" w:type="dxa"/>
            <w:gridSpan w:val="3"/>
            <w:tcBorders>
              <w:top w:val="single" w:sz="4" w:space="0" w:color="auto"/>
              <w:left w:val="nil"/>
              <w:bottom w:val="single" w:sz="4" w:space="0" w:color="auto"/>
              <w:right w:val="single" w:sz="4" w:space="0" w:color="000000"/>
            </w:tcBorders>
            <w:shd w:val="clear" w:color="000000" w:fill="FFFFFF"/>
            <w:vAlign w:val="center"/>
            <w:hideMark/>
          </w:tcPr>
          <w:p w14:paraId="38AE6F3F"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16EE933D"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2702F216" w14:textId="77777777" w:rsidTr="00764516">
        <w:trPr>
          <w:trHeight w:val="345"/>
        </w:trPr>
        <w:tc>
          <w:tcPr>
            <w:tcW w:w="1000" w:type="dxa"/>
            <w:tcBorders>
              <w:top w:val="nil"/>
              <w:left w:val="single" w:sz="8" w:space="0" w:color="auto"/>
              <w:bottom w:val="single" w:sz="4" w:space="0" w:color="auto"/>
              <w:right w:val="single" w:sz="4" w:space="0" w:color="auto"/>
            </w:tcBorders>
            <w:vAlign w:val="center"/>
            <w:hideMark/>
          </w:tcPr>
          <w:p w14:paraId="02E4CD39"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34</w:t>
            </w:r>
          </w:p>
        </w:tc>
        <w:tc>
          <w:tcPr>
            <w:tcW w:w="6100" w:type="dxa"/>
            <w:tcBorders>
              <w:top w:val="nil"/>
              <w:left w:val="nil"/>
              <w:bottom w:val="single" w:sz="4" w:space="0" w:color="auto"/>
              <w:right w:val="single" w:sz="4" w:space="0" w:color="auto"/>
            </w:tcBorders>
            <w:shd w:val="clear" w:color="000000" w:fill="FFFFFF"/>
            <w:vAlign w:val="center"/>
            <w:hideMark/>
          </w:tcPr>
          <w:p w14:paraId="1EA1C3D9"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 xml:space="preserve">Alarm </w:t>
            </w:r>
          </w:p>
        </w:tc>
        <w:tc>
          <w:tcPr>
            <w:tcW w:w="4500" w:type="dxa"/>
            <w:gridSpan w:val="3"/>
            <w:tcBorders>
              <w:top w:val="single" w:sz="4" w:space="0" w:color="auto"/>
              <w:left w:val="nil"/>
              <w:bottom w:val="single" w:sz="8" w:space="0" w:color="auto"/>
              <w:right w:val="single" w:sz="4" w:space="0" w:color="000000"/>
            </w:tcBorders>
            <w:shd w:val="clear" w:color="000000" w:fill="FFFFFF"/>
            <w:vAlign w:val="center"/>
            <w:hideMark/>
          </w:tcPr>
          <w:p w14:paraId="3EE321E5"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2A98124E"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2C9168F5" w14:textId="77777777" w:rsidTr="00764516">
        <w:trPr>
          <w:trHeight w:val="315"/>
        </w:trPr>
        <w:tc>
          <w:tcPr>
            <w:tcW w:w="15240" w:type="dxa"/>
            <w:gridSpan w:val="6"/>
            <w:tcBorders>
              <w:top w:val="single" w:sz="8" w:space="0" w:color="auto"/>
              <w:left w:val="single" w:sz="8" w:space="0" w:color="auto"/>
              <w:bottom w:val="single" w:sz="8" w:space="0" w:color="auto"/>
              <w:right w:val="single" w:sz="8" w:space="0" w:color="000000"/>
            </w:tcBorders>
            <w:shd w:val="clear" w:color="000000" w:fill="D9E1F2"/>
            <w:noWrap/>
            <w:vAlign w:val="center"/>
            <w:hideMark/>
          </w:tcPr>
          <w:p w14:paraId="370DEEDD" w14:textId="77777777" w:rsidR="00764516" w:rsidRPr="00764516" w:rsidRDefault="00764516" w:rsidP="00764516">
            <w:pPr>
              <w:spacing w:after="0" w:line="240" w:lineRule="auto"/>
              <w:jc w:val="center"/>
              <w:rPr>
                <w:rFonts w:ascii="Arial Narrow" w:eastAsia="Times New Roman" w:hAnsi="Arial Narrow" w:cs="Calibri"/>
                <w:b/>
                <w:bCs/>
                <w:color w:val="000000"/>
                <w:sz w:val="20"/>
                <w:szCs w:val="20"/>
                <w:lang w:eastAsia="sk-SK"/>
              </w:rPr>
            </w:pPr>
            <w:r w:rsidRPr="00764516">
              <w:rPr>
                <w:rFonts w:ascii="Arial Narrow" w:eastAsia="Times New Roman" w:hAnsi="Arial Narrow" w:cs="Calibri"/>
                <w:b/>
                <w:bCs/>
                <w:color w:val="000000"/>
                <w:sz w:val="20"/>
                <w:szCs w:val="20"/>
                <w:lang w:eastAsia="sk-SK"/>
              </w:rPr>
              <w:t>Komfort</w:t>
            </w:r>
          </w:p>
        </w:tc>
      </w:tr>
      <w:tr w:rsidR="00764516" w:rsidRPr="00764516" w14:paraId="630E6015"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61743C38"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35</w:t>
            </w:r>
          </w:p>
        </w:tc>
        <w:tc>
          <w:tcPr>
            <w:tcW w:w="6100" w:type="dxa"/>
            <w:tcBorders>
              <w:top w:val="single" w:sz="4" w:space="0" w:color="auto"/>
              <w:left w:val="nil"/>
              <w:bottom w:val="single" w:sz="4" w:space="0" w:color="auto"/>
              <w:right w:val="single" w:sz="4" w:space="0" w:color="auto"/>
            </w:tcBorders>
            <w:shd w:val="clear" w:color="000000" w:fill="FFFFFF"/>
            <w:vAlign w:val="center"/>
            <w:hideMark/>
          </w:tcPr>
          <w:p w14:paraId="4337198B" w14:textId="77777777" w:rsidR="00764516" w:rsidRPr="00764516" w:rsidRDefault="00764516" w:rsidP="00764516">
            <w:pPr>
              <w:spacing w:after="0" w:line="240" w:lineRule="auto"/>
              <w:rPr>
                <w:rFonts w:ascii="Arial Narrow" w:eastAsia="Times New Roman" w:hAnsi="Arial Narrow" w:cs="Calibri"/>
                <w:lang w:eastAsia="sk-SK"/>
              </w:rPr>
            </w:pPr>
            <w:r w:rsidRPr="00764516">
              <w:rPr>
                <w:rFonts w:ascii="Arial Narrow" w:eastAsia="Times New Roman" w:hAnsi="Arial Narrow" w:cs="Calibri"/>
                <w:lang w:eastAsia="sk-SK"/>
              </w:rPr>
              <w:t>Výškovo a pozdĺžne nastaviteľný multifunkčný volant</w:t>
            </w:r>
          </w:p>
        </w:tc>
        <w:tc>
          <w:tcPr>
            <w:tcW w:w="4500" w:type="dxa"/>
            <w:gridSpan w:val="3"/>
            <w:tcBorders>
              <w:top w:val="single" w:sz="4" w:space="0" w:color="auto"/>
              <w:left w:val="nil"/>
              <w:bottom w:val="single" w:sz="4" w:space="0" w:color="auto"/>
              <w:right w:val="single" w:sz="4" w:space="0" w:color="000000"/>
            </w:tcBorders>
            <w:shd w:val="clear" w:color="000000" w:fill="FFFFFF"/>
            <w:vAlign w:val="center"/>
            <w:hideMark/>
          </w:tcPr>
          <w:p w14:paraId="33DBC43C"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požaduje sa</w:t>
            </w:r>
          </w:p>
        </w:tc>
        <w:tc>
          <w:tcPr>
            <w:tcW w:w="3640" w:type="dxa"/>
            <w:tcBorders>
              <w:top w:val="single" w:sz="4" w:space="0" w:color="auto"/>
              <w:left w:val="nil"/>
              <w:bottom w:val="single" w:sz="4" w:space="0" w:color="auto"/>
              <w:right w:val="single" w:sz="8" w:space="0" w:color="auto"/>
            </w:tcBorders>
            <w:shd w:val="clear" w:color="000000" w:fill="FFFF00"/>
            <w:noWrap/>
            <w:vAlign w:val="center"/>
            <w:hideMark/>
          </w:tcPr>
          <w:p w14:paraId="11040A5E"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61FAD889"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3988FEB7"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36</w:t>
            </w:r>
          </w:p>
        </w:tc>
        <w:tc>
          <w:tcPr>
            <w:tcW w:w="6100" w:type="dxa"/>
            <w:tcBorders>
              <w:top w:val="nil"/>
              <w:left w:val="nil"/>
              <w:bottom w:val="single" w:sz="4" w:space="0" w:color="auto"/>
              <w:right w:val="single" w:sz="4" w:space="0" w:color="auto"/>
            </w:tcBorders>
            <w:shd w:val="clear" w:color="000000" w:fill="FFFFFF"/>
            <w:vAlign w:val="center"/>
            <w:hideMark/>
          </w:tcPr>
          <w:p w14:paraId="57A07A56"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Výškovo a pozdĺžne nastaviteľné sedadlo vodiča</w:t>
            </w:r>
          </w:p>
        </w:tc>
        <w:tc>
          <w:tcPr>
            <w:tcW w:w="4500" w:type="dxa"/>
            <w:gridSpan w:val="3"/>
            <w:tcBorders>
              <w:top w:val="single" w:sz="4" w:space="0" w:color="auto"/>
              <w:left w:val="nil"/>
              <w:bottom w:val="single" w:sz="4" w:space="0" w:color="auto"/>
              <w:right w:val="single" w:sz="4" w:space="0" w:color="000000"/>
            </w:tcBorders>
            <w:shd w:val="clear" w:color="000000" w:fill="FFFFFF"/>
            <w:vAlign w:val="center"/>
            <w:hideMark/>
          </w:tcPr>
          <w:p w14:paraId="42821680"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13A5FD80"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3C5F984C" w14:textId="77777777" w:rsidTr="00764516">
        <w:trPr>
          <w:trHeight w:val="390"/>
        </w:trPr>
        <w:tc>
          <w:tcPr>
            <w:tcW w:w="1000" w:type="dxa"/>
            <w:tcBorders>
              <w:top w:val="nil"/>
              <w:left w:val="single" w:sz="8" w:space="0" w:color="auto"/>
              <w:bottom w:val="single" w:sz="4" w:space="0" w:color="auto"/>
              <w:right w:val="single" w:sz="4" w:space="0" w:color="auto"/>
            </w:tcBorders>
            <w:vAlign w:val="center"/>
            <w:hideMark/>
          </w:tcPr>
          <w:p w14:paraId="6F51F315"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37</w:t>
            </w:r>
          </w:p>
        </w:tc>
        <w:tc>
          <w:tcPr>
            <w:tcW w:w="6100" w:type="dxa"/>
            <w:tcBorders>
              <w:top w:val="nil"/>
              <w:left w:val="nil"/>
              <w:bottom w:val="single" w:sz="4" w:space="0" w:color="auto"/>
              <w:right w:val="single" w:sz="4" w:space="0" w:color="auto"/>
            </w:tcBorders>
            <w:vAlign w:val="center"/>
            <w:hideMark/>
          </w:tcPr>
          <w:p w14:paraId="35E75B60"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 xml:space="preserve">Lakťová opierka vpredu (s odkladacím priestorom) </w:t>
            </w:r>
          </w:p>
        </w:tc>
        <w:tc>
          <w:tcPr>
            <w:tcW w:w="4500" w:type="dxa"/>
            <w:gridSpan w:val="3"/>
            <w:tcBorders>
              <w:top w:val="single" w:sz="4" w:space="0" w:color="auto"/>
              <w:left w:val="nil"/>
              <w:bottom w:val="single" w:sz="4" w:space="0" w:color="auto"/>
              <w:right w:val="single" w:sz="4" w:space="0" w:color="000000"/>
            </w:tcBorders>
            <w:shd w:val="clear" w:color="000000" w:fill="FFFFFF"/>
            <w:vAlign w:val="center"/>
            <w:hideMark/>
          </w:tcPr>
          <w:p w14:paraId="07A93756"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01BCA055"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17902F75"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3A627706"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38</w:t>
            </w:r>
          </w:p>
        </w:tc>
        <w:tc>
          <w:tcPr>
            <w:tcW w:w="6100" w:type="dxa"/>
            <w:tcBorders>
              <w:top w:val="nil"/>
              <w:left w:val="nil"/>
              <w:bottom w:val="single" w:sz="4" w:space="0" w:color="auto"/>
              <w:right w:val="single" w:sz="4" w:space="0" w:color="auto"/>
            </w:tcBorders>
            <w:vAlign w:val="center"/>
            <w:hideMark/>
          </w:tcPr>
          <w:p w14:paraId="6E7D02BC"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 xml:space="preserve">Centrálne zamykanie s dialkovým ovládaním </w:t>
            </w:r>
          </w:p>
        </w:tc>
        <w:tc>
          <w:tcPr>
            <w:tcW w:w="4500" w:type="dxa"/>
            <w:gridSpan w:val="3"/>
            <w:tcBorders>
              <w:top w:val="single" w:sz="4" w:space="0" w:color="auto"/>
              <w:left w:val="nil"/>
              <w:bottom w:val="single" w:sz="4" w:space="0" w:color="auto"/>
              <w:right w:val="single" w:sz="4" w:space="0" w:color="000000"/>
            </w:tcBorders>
            <w:shd w:val="clear" w:color="000000" w:fill="FFFFFF"/>
            <w:vAlign w:val="center"/>
            <w:hideMark/>
          </w:tcPr>
          <w:p w14:paraId="4CDED32B"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1B57EF9E"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06A5EFD9"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117951AE"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39</w:t>
            </w:r>
          </w:p>
        </w:tc>
        <w:tc>
          <w:tcPr>
            <w:tcW w:w="6100" w:type="dxa"/>
            <w:tcBorders>
              <w:top w:val="nil"/>
              <w:left w:val="nil"/>
              <w:bottom w:val="single" w:sz="4" w:space="0" w:color="auto"/>
              <w:right w:val="single" w:sz="4" w:space="0" w:color="auto"/>
            </w:tcBorders>
            <w:vAlign w:val="center"/>
            <w:hideMark/>
          </w:tcPr>
          <w:p w14:paraId="763F4032"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Navigačný systém</w:t>
            </w:r>
          </w:p>
        </w:tc>
        <w:tc>
          <w:tcPr>
            <w:tcW w:w="4500" w:type="dxa"/>
            <w:gridSpan w:val="3"/>
            <w:tcBorders>
              <w:top w:val="single" w:sz="4" w:space="0" w:color="auto"/>
              <w:left w:val="nil"/>
              <w:bottom w:val="single" w:sz="4" w:space="0" w:color="auto"/>
              <w:right w:val="single" w:sz="4" w:space="0" w:color="000000"/>
            </w:tcBorders>
            <w:shd w:val="clear" w:color="000000" w:fill="FFFFFF"/>
            <w:vAlign w:val="center"/>
            <w:hideMark/>
          </w:tcPr>
          <w:p w14:paraId="738EC302"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46DC25E0"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0FABB16A"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26EF19C5"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40</w:t>
            </w:r>
          </w:p>
        </w:tc>
        <w:tc>
          <w:tcPr>
            <w:tcW w:w="6100" w:type="dxa"/>
            <w:tcBorders>
              <w:top w:val="nil"/>
              <w:left w:val="nil"/>
              <w:bottom w:val="single" w:sz="4" w:space="0" w:color="auto"/>
              <w:right w:val="single" w:sz="4" w:space="0" w:color="auto"/>
            </w:tcBorders>
            <w:vAlign w:val="center"/>
            <w:hideMark/>
          </w:tcPr>
          <w:p w14:paraId="3DBC6E69"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Elektrické ovládanie okien vpredu a vzadu</w:t>
            </w:r>
          </w:p>
        </w:tc>
        <w:tc>
          <w:tcPr>
            <w:tcW w:w="4500" w:type="dxa"/>
            <w:gridSpan w:val="3"/>
            <w:tcBorders>
              <w:top w:val="single" w:sz="4" w:space="0" w:color="auto"/>
              <w:left w:val="nil"/>
              <w:bottom w:val="single" w:sz="4" w:space="0" w:color="auto"/>
              <w:right w:val="single" w:sz="4" w:space="0" w:color="000000"/>
            </w:tcBorders>
            <w:shd w:val="clear" w:color="000000" w:fill="FFFFFF"/>
            <w:vAlign w:val="center"/>
            <w:hideMark/>
          </w:tcPr>
          <w:p w14:paraId="00E495CE"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5C53A347"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2D08A176"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48C1ED8C"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41</w:t>
            </w:r>
          </w:p>
        </w:tc>
        <w:tc>
          <w:tcPr>
            <w:tcW w:w="6100" w:type="dxa"/>
            <w:tcBorders>
              <w:top w:val="nil"/>
              <w:left w:val="nil"/>
              <w:bottom w:val="single" w:sz="4" w:space="0" w:color="auto"/>
              <w:right w:val="single" w:sz="4" w:space="0" w:color="auto"/>
            </w:tcBorders>
            <w:shd w:val="clear" w:color="000000" w:fill="FFFFFF"/>
            <w:vAlign w:val="center"/>
            <w:hideMark/>
          </w:tcPr>
          <w:p w14:paraId="52C2FCFC"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Bezkľúčove odomykanie, zamykanie a štartovanie vozidla</w:t>
            </w:r>
          </w:p>
        </w:tc>
        <w:tc>
          <w:tcPr>
            <w:tcW w:w="4500" w:type="dxa"/>
            <w:gridSpan w:val="3"/>
            <w:tcBorders>
              <w:top w:val="single" w:sz="4" w:space="0" w:color="auto"/>
              <w:left w:val="nil"/>
              <w:bottom w:val="single" w:sz="4" w:space="0" w:color="auto"/>
              <w:right w:val="single" w:sz="4" w:space="0" w:color="000000"/>
            </w:tcBorders>
            <w:shd w:val="clear" w:color="000000" w:fill="FFFFFF"/>
            <w:vAlign w:val="center"/>
            <w:hideMark/>
          </w:tcPr>
          <w:p w14:paraId="1D702352"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7207B71C"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2D7368C2"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3F27021C"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42</w:t>
            </w:r>
          </w:p>
        </w:tc>
        <w:tc>
          <w:tcPr>
            <w:tcW w:w="6100" w:type="dxa"/>
            <w:tcBorders>
              <w:top w:val="nil"/>
              <w:left w:val="nil"/>
              <w:bottom w:val="single" w:sz="4" w:space="0" w:color="auto"/>
              <w:right w:val="single" w:sz="4" w:space="0" w:color="auto"/>
            </w:tcBorders>
            <w:shd w:val="clear" w:color="000000" w:fill="FFFFFF"/>
            <w:vAlign w:val="center"/>
            <w:hideMark/>
          </w:tcPr>
          <w:p w14:paraId="5688C8A2"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Adaptívny tempomat</w:t>
            </w:r>
          </w:p>
        </w:tc>
        <w:tc>
          <w:tcPr>
            <w:tcW w:w="4500" w:type="dxa"/>
            <w:gridSpan w:val="3"/>
            <w:tcBorders>
              <w:top w:val="single" w:sz="4" w:space="0" w:color="auto"/>
              <w:left w:val="nil"/>
              <w:bottom w:val="single" w:sz="4" w:space="0" w:color="auto"/>
              <w:right w:val="single" w:sz="4" w:space="0" w:color="000000"/>
            </w:tcBorders>
            <w:shd w:val="clear" w:color="000000" w:fill="FFFFFF"/>
            <w:vAlign w:val="center"/>
            <w:hideMark/>
          </w:tcPr>
          <w:p w14:paraId="5885CE3C"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2045B668"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49E03F3C"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3F869E10"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43</w:t>
            </w:r>
          </w:p>
        </w:tc>
        <w:tc>
          <w:tcPr>
            <w:tcW w:w="6100" w:type="dxa"/>
            <w:tcBorders>
              <w:top w:val="nil"/>
              <w:left w:val="nil"/>
              <w:bottom w:val="single" w:sz="4" w:space="0" w:color="auto"/>
              <w:right w:val="single" w:sz="4" w:space="0" w:color="auto"/>
            </w:tcBorders>
            <w:vAlign w:val="center"/>
            <w:hideMark/>
          </w:tcPr>
          <w:p w14:paraId="2A6A9F82"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Automatická  minimálne dvojzónová Klimatizácia</w:t>
            </w:r>
          </w:p>
        </w:tc>
        <w:tc>
          <w:tcPr>
            <w:tcW w:w="4500" w:type="dxa"/>
            <w:gridSpan w:val="3"/>
            <w:tcBorders>
              <w:top w:val="single" w:sz="4" w:space="0" w:color="auto"/>
              <w:left w:val="nil"/>
              <w:bottom w:val="single" w:sz="4" w:space="0" w:color="auto"/>
              <w:right w:val="single" w:sz="4" w:space="0" w:color="000000"/>
            </w:tcBorders>
            <w:shd w:val="clear" w:color="000000" w:fill="FFFFFF"/>
            <w:vAlign w:val="center"/>
            <w:hideMark/>
          </w:tcPr>
          <w:p w14:paraId="577613F2"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67E7FCF5"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192F3F08"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3AE6C0C8"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44</w:t>
            </w:r>
          </w:p>
        </w:tc>
        <w:tc>
          <w:tcPr>
            <w:tcW w:w="6100" w:type="dxa"/>
            <w:tcBorders>
              <w:top w:val="nil"/>
              <w:left w:val="nil"/>
              <w:bottom w:val="single" w:sz="4" w:space="0" w:color="auto"/>
              <w:right w:val="single" w:sz="4" w:space="0" w:color="auto"/>
            </w:tcBorders>
            <w:vAlign w:val="center"/>
            <w:hideMark/>
          </w:tcPr>
          <w:p w14:paraId="417E8648"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Sledovanie jazdných pruhov</w:t>
            </w:r>
          </w:p>
        </w:tc>
        <w:tc>
          <w:tcPr>
            <w:tcW w:w="4500" w:type="dxa"/>
            <w:gridSpan w:val="3"/>
            <w:tcBorders>
              <w:top w:val="single" w:sz="4" w:space="0" w:color="auto"/>
              <w:left w:val="nil"/>
              <w:bottom w:val="single" w:sz="4" w:space="0" w:color="auto"/>
              <w:right w:val="single" w:sz="4" w:space="0" w:color="000000"/>
            </w:tcBorders>
            <w:shd w:val="clear" w:color="000000" w:fill="FFFFFF"/>
            <w:vAlign w:val="center"/>
            <w:hideMark/>
          </w:tcPr>
          <w:p w14:paraId="2DF258E4"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4548E969"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3640BD40"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4491E03C"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45</w:t>
            </w:r>
          </w:p>
        </w:tc>
        <w:tc>
          <w:tcPr>
            <w:tcW w:w="6100" w:type="dxa"/>
            <w:tcBorders>
              <w:top w:val="nil"/>
              <w:left w:val="nil"/>
              <w:bottom w:val="single" w:sz="4" w:space="0" w:color="auto"/>
              <w:right w:val="single" w:sz="4" w:space="0" w:color="auto"/>
            </w:tcBorders>
            <w:vAlign w:val="center"/>
            <w:hideMark/>
          </w:tcPr>
          <w:p w14:paraId="2B543ED5"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Elektricky sklopné, ovládané a vyhrievané vonkajšie spätné zrkadlá</w:t>
            </w:r>
          </w:p>
        </w:tc>
        <w:tc>
          <w:tcPr>
            <w:tcW w:w="4500" w:type="dxa"/>
            <w:gridSpan w:val="3"/>
            <w:tcBorders>
              <w:top w:val="single" w:sz="4" w:space="0" w:color="auto"/>
              <w:left w:val="nil"/>
              <w:bottom w:val="single" w:sz="4" w:space="0" w:color="auto"/>
              <w:right w:val="single" w:sz="4" w:space="0" w:color="000000"/>
            </w:tcBorders>
            <w:shd w:val="clear" w:color="000000" w:fill="FFFFFF"/>
            <w:vAlign w:val="center"/>
            <w:hideMark/>
          </w:tcPr>
          <w:p w14:paraId="59FB2D78"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140C485C"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51014A4F"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6CA91331"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46</w:t>
            </w:r>
          </w:p>
        </w:tc>
        <w:tc>
          <w:tcPr>
            <w:tcW w:w="6100" w:type="dxa"/>
            <w:tcBorders>
              <w:top w:val="nil"/>
              <w:left w:val="nil"/>
              <w:bottom w:val="single" w:sz="4" w:space="0" w:color="auto"/>
              <w:right w:val="single" w:sz="4" w:space="0" w:color="auto"/>
            </w:tcBorders>
            <w:shd w:val="clear" w:color="000000" w:fill="FFFFFF"/>
            <w:vAlign w:val="center"/>
            <w:hideMark/>
          </w:tcPr>
          <w:p w14:paraId="2D5241ED"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Čítanie dopravných značiek</w:t>
            </w:r>
          </w:p>
        </w:tc>
        <w:tc>
          <w:tcPr>
            <w:tcW w:w="4500" w:type="dxa"/>
            <w:gridSpan w:val="3"/>
            <w:tcBorders>
              <w:top w:val="single" w:sz="4" w:space="0" w:color="auto"/>
              <w:left w:val="nil"/>
              <w:bottom w:val="single" w:sz="4" w:space="0" w:color="auto"/>
              <w:right w:val="single" w:sz="4" w:space="0" w:color="000000"/>
            </w:tcBorders>
            <w:shd w:val="clear" w:color="000000" w:fill="FFFFFF"/>
            <w:vAlign w:val="center"/>
            <w:hideMark/>
          </w:tcPr>
          <w:p w14:paraId="47B7F624"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776AA322"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2D2D6F63"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398C9563"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47</w:t>
            </w:r>
          </w:p>
        </w:tc>
        <w:tc>
          <w:tcPr>
            <w:tcW w:w="6100" w:type="dxa"/>
            <w:tcBorders>
              <w:top w:val="nil"/>
              <w:left w:val="nil"/>
              <w:bottom w:val="single" w:sz="4" w:space="0" w:color="auto"/>
              <w:right w:val="single" w:sz="4" w:space="0" w:color="auto"/>
            </w:tcBorders>
            <w:vAlign w:val="center"/>
            <w:hideMark/>
          </w:tcPr>
          <w:p w14:paraId="614BC4E3"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Detské poistky zámkov zadných bočných dverí</w:t>
            </w:r>
          </w:p>
        </w:tc>
        <w:tc>
          <w:tcPr>
            <w:tcW w:w="4500" w:type="dxa"/>
            <w:gridSpan w:val="3"/>
            <w:tcBorders>
              <w:top w:val="single" w:sz="4" w:space="0" w:color="auto"/>
              <w:left w:val="nil"/>
              <w:bottom w:val="single" w:sz="4" w:space="0" w:color="auto"/>
              <w:right w:val="single" w:sz="4" w:space="0" w:color="000000"/>
            </w:tcBorders>
            <w:shd w:val="clear" w:color="000000" w:fill="FFFFFF"/>
            <w:vAlign w:val="center"/>
            <w:hideMark/>
          </w:tcPr>
          <w:p w14:paraId="32CD3512"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0579D001"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7ED22C32"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4316E535"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48</w:t>
            </w:r>
          </w:p>
        </w:tc>
        <w:tc>
          <w:tcPr>
            <w:tcW w:w="6100" w:type="dxa"/>
            <w:tcBorders>
              <w:top w:val="nil"/>
              <w:left w:val="nil"/>
              <w:bottom w:val="single" w:sz="4" w:space="0" w:color="auto"/>
              <w:right w:val="single" w:sz="4" w:space="0" w:color="auto"/>
            </w:tcBorders>
            <w:vAlign w:val="center"/>
            <w:hideMark/>
          </w:tcPr>
          <w:p w14:paraId="6063FD97"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Signalizácia otvorenia dverí</w:t>
            </w:r>
          </w:p>
        </w:tc>
        <w:tc>
          <w:tcPr>
            <w:tcW w:w="4500" w:type="dxa"/>
            <w:gridSpan w:val="3"/>
            <w:tcBorders>
              <w:top w:val="single" w:sz="4" w:space="0" w:color="auto"/>
              <w:left w:val="nil"/>
              <w:bottom w:val="single" w:sz="4" w:space="0" w:color="auto"/>
              <w:right w:val="single" w:sz="4" w:space="0" w:color="000000"/>
            </w:tcBorders>
            <w:shd w:val="clear" w:color="000000" w:fill="FFFFFF"/>
            <w:vAlign w:val="center"/>
            <w:hideMark/>
          </w:tcPr>
          <w:p w14:paraId="770473CD" w14:textId="77777777" w:rsidR="00764516" w:rsidRPr="00764516" w:rsidRDefault="00764516" w:rsidP="00764516">
            <w:pPr>
              <w:spacing w:after="0" w:line="240" w:lineRule="auto"/>
              <w:rPr>
                <w:rFonts w:ascii="Arial Narrow" w:eastAsia="Times New Roman" w:hAnsi="Arial Narrow" w:cs="Calibri"/>
                <w:lang w:eastAsia="sk-SK"/>
              </w:rPr>
            </w:pPr>
            <w:r w:rsidRPr="00764516">
              <w:rPr>
                <w:rFonts w:ascii="Arial Narrow" w:eastAsia="Times New Roman" w:hAnsi="Arial Narrow" w:cs="Calibri"/>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00DB7989"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2189059C"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5FF6798B"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49</w:t>
            </w:r>
          </w:p>
        </w:tc>
        <w:tc>
          <w:tcPr>
            <w:tcW w:w="6100" w:type="dxa"/>
            <w:tcBorders>
              <w:top w:val="nil"/>
              <w:left w:val="nil"/>
              <w:bottom w:val="single" w:sz="4" w:space="0" w:color="auto"/>
              <w:right w:val="single" w:sz="4" w:space="0" w:color="auto"/>
            </w:tcBorders>
            <w:vAlign w:val="center"/>
            <w:hideMark/>
          </w:tcPr>
          <w:p w14:paraId="0DA1A6C9"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Automatické uzamknutie dverí pri rozjazde</w:t>
            </w:r>
          </w:p>
        </w:tc>
        <w:tc>
          <w:tcPr>
            <w:tcW w:w="4500" w:type="dxa"/>
            <w:gridSpan w:val="3"/>
            <w:tcBorders>
              <w:top w:val="single" w:sz="4" w:space="0" w:color="auto"/>
              <w:left w:val="nil"/>
              <w:bottom w:val="single" w:sz="4" w:space="0" w:color="auto"/>
              <w:right w:val="single" w:sz="4" w:space="0" w:color="000000"/>
            </w:tcBorders>
            <w:shd w:val="clear" w:color="000000" w:fill="FFFFFF"/>
            <w:vAlign w:val="center"/>
            <w:hideMark/>
          </w:tcPr>
          <w:p w14:paraId="0D8825F8" w14:textId="77777777" w:rsidR="00764516" w:rsidRPr="00764516" w:rsidRDefault="00764516" w:rsidP="00764516">
            <w:pPr>
              <w:spacing w:after="0" w:line="240" w:lineRule="auto"/>
              <w:rPr>
                <w:rFonts w:ascii="Arial Narrow" w:eastAsia="Times New Roman" w:hAnsi="Arial Narrow" w:cs="Calibri"/>
                <w:lang w:eastAsia="sk-SK"/>
              </w:rPr>
            </w:pPr>
            <w:r w:rsidRPr="00764516">
              <w:rPr>
                <w:rFonts w:ascii="Arial Narrow" w:eastAsia="Times New Roman" w:hAnsi="Arial Narrow" w:cs="Calibri"/>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3B25505E"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761A5835" w14:textId="77777777" w:rsidTr="00764516">
        <w:trPr>
          <w:trHeight w:val="345"/>
        </w:trPr>
        <w:tc>
          <w:tcPr>
            <w:tcW w:w="1000" w:type="dxa"/>
            <w:tcBorders>
              <w:top w:val="nil"/>
              <w:left w:val="single" w:sz="8" w:space="0" w:color="auto"/>
              <w:bottom w:val="single" w:sz="4" w:space="0" w:color="auto"/>
              <w:right w:val="single" w:sz="4" w:space="0" w:color="auto"/>
            </w:tcBorders>
            <w:vAlign w:val="center"/>
            <w:hideMark/>
          </w:tcPr>
          <w:p w14:paraId="20A8F4E3"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50</w:t>
            </w:r>
          </w:p>
        </w:tc>
        <w:tc>
          <w:tcPr>
            <w:tcW w:w="6100" w:type="dxa"/>
            <w:tcBorders>
              <w:top w:val="nil"/>
              <w:left w:val="nil"/>
              <w:bottom w:val="single" w:sz="4" w:space="0" w:color="auto"/>
              <w:right w:val="single" w:sz="4" w:space="0" w:color="auto"/>
            </w:tcBorders>
            <w:shd w:val="clear" w:color="000000" w:fill="FFFFFF"/>
            <w:vAlign w:val="center"/>
            <w:hideMark/>
          </w:tcPr>
          <w:p w14:paraId="0CC75952"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Parkovacie senzory vzadu a parkovacia kamera vzadu</w:t>
            </w:r>
          </w:p>
        </w:tc>
        <w:tc>
          <w:tcPr>
            <w:tcW w:w="4500" w:type="dxa"/>
            <w:gridSpan w:val="3"/>
            <w:tcBorders>
              <w:top w:val="single" w:sz="4" w:space="0" w:color="auto"/>
              <w:left w:val="nil"/>
              <w:bottom w:val="single" w:sz="8" w:space="0" w:color="auto"/>
              <w:right w:val="single" w:sz="4" w:space="0" w:color="000000"/>
            </w:tcBorders>
            <w:shd w:val="clear" w:color="000000" w:fill="FFFFFF"/>
            <w:vAlign w:val="center"/>
            <w:hideMark/>
          </w:tcPr>
          <w:p w14:paraId="56BA62BF"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476B2FEC"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6243E964" w14:textId="77777777" w:rsidTr="00764516">
        <w:trPr>
          <w:trHeight w:val="315"/>
        </w:trPr>
        <w:tc>
          <w:tcPr>
            <w:tcW w:w="15240" w:type="dxa"/>
            <w:gridSpan w:val="6"/>
            <w:tcBorders>
              <w:top w:val="single" w:sz="8" w:space="0" w:color="auto"/>
              <w:left w:val="single" w:sz="8" w:space="0" w:color="auto"/>
              <w:bottom w:val="single" w:sz="8" w:space="0" w:color="auto"/>
              <w:right w:val="single" w:sz="8" w:space="0" w:color="000000"/>
            </w:tcBorders>
            <w:shd w:val="clear" w:color="000000" w:fill="D9E1F2"/>
            <w:noWrap/>
            <w:vAlign w:val="center"/>
            <w:hideMark/>
          </w:tcPr>
          <w:p w14:paraId="6BB6E389" w14:textId="77777777" w:rsidR="00764516" w:rsidRPr="00764516" w:rsidRDefault="00764516" w:rsidP="00764516">
            <w:pPr>
              <w:spacing w:after="0" w:line="240" w:lineRule="auto"/>
              <w:jc w:val="center"/>
              <w:rPr>
                <w:rFonts w:ascii="Arial Narrow" w:eastAsia="Times New Roman" w:hAnsi="Arial Narrow" w:cs="Calibri"/>
                <w:b/>
                <w:bCs/>
                <w:color w:val="000000"/>
                <w:sz w:val="20"/>
                <w:szCs w:val="20"/>
                <w:lang w:eastAsia="sk-SK"/>
              </w:rPr>
            </w:pPr>
            <w:r w:rsidRPr="00764516">
              <w:rPr>
                <w:rFonts w:ascii="Arial Narrow" w:eastAsia="Times New Roman" w:hAnsi="Arial Narrow" w:cs="Calibri"/>
                <w:b/>
                <w:bCs/>
                <w:color w:val="000000"/>
                <w:sz w:val="20"/>
                <w:szCs w:val="20"/>
                <w:lang w:eastAsia="sk-SK"/>
              </w:rPr>
              <w:lastRenderedPageBreak/>
              <w:t>Interiér/sedadlá</w:t>
            </w:r>
          </w:p>
        </w:tc>
      </w:tr>
      <w:tr w:rsidR="00764516" w:rsidRPr="00764516" w14:paraId="5F616FD6" w14:textId="77777777" w:rsidTr="00764516">
        <w:trPr>
          <w:trHeight w:val="300"/>
        </w:trPr>
        <w:tc>
          <w:tcPr>
            <w:tcW w:w="1000" w:type="dxa"/>
            <w:tcBorders>
              <w:top w:val="nil"/>
              <w:left w:val="single" w:sz="8" w:space="0" w:color="auto"/>
              <w:bottom w:val="single" w:sz="4" w:space="0" w:color="auto"/>
              <w:right w:val="single" w:sz="4" w:space="0" w:color="auto"/>
            </w:tcBorders>
            <w:vAlign w:val="center"/>
            <w:hideMark/>
          </w:tcPr>
          <w:p w14:paraId="625D8D73"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51</w:t>
            </w:r>
          </w:p>
        </w:tc>
        <w:tc>
          <w:tcPr>
            <w:tcW w:w="6100" w:type="dxa"/>
            <w:tcBorders>
              <w:top w:val="nil"/>
              <w:left w:val="nil"/>
              <w:bottom w:val="single" w:sz="4" w:space="0" w:color="auto"/>
              <w:right w:val="single" w:sz="4" w:space="0" w:color="auto"/>
            </w:tcBorders>
            <w:shd w:val="clear" w:color="000000" w:fill="FFFFFF"/>
            <w:vAlign w:val="center"/>
            <w:hideMark/>
          </w:tcPr>
          <w:p w14:paraId="3A0852BD"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 xml:space="preserve">Poťah sedadiel </w:t>
            </w:r>
          </w:p>
        </w:tc>
        <w:tc>
          <w:tcPr>
            <w:tcW w:w="4500" w:type="dxa"/>
            <w:gridSpan w:val="3"/>
            <w:tcBorders>
              <w:top w:val="single" w:sz="8" w:space="0" w:color="auto"/>
              <w:left w:val="nil"/>
              <w:bottom w:val="single" w:sz="4" w:space="0" w:color="auto"/>
              <w:right w:val="single" w:sz="4" w:space="0" w:color="000000"/>
            </w:tcBorders>
            <w:shd w:val="clear" w:color="000000" w:fill="FFFFFF"/>
            <w:vAlign w:val="center"/>
            <w:hideMark/>
          </w:tcPr>
          <w:p w14:paraId="6C5AEDF4"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Látkový čierny alebo tmavošedý</w:t>
            </w:r>
          </w:p>
        </w:tc>
        <w:tc>
          <w:tcPr>
            <w:tcW w:w="3640" w:type="dxa"/>
            <w:tcBorders>
              <w:top w:val="single" w:sz="4" w:space="0" w:color="auto"/>
              <w:left w:val="nil"/>
              <w:bottom w:val="single" w:sz="4" w:space="0" w:color="auto"/>
              <w:right w:val="single" w:sz="8" w:space="0" w:color="auto"/>
            </w:tcBorders>
            <w:shd w:val="clear" w:color="000000" w:fill="FFFF00"/>
            <w:noWrap/>
            <w:vAlign w:val="center"/>
            <w:hideMark/>
          </w:tcPr>
          <w:p w14:paraId="7767ACE9"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291DBC0B"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380C550F"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52</w:t>
            </w:r>
          </w:p>
        </w:tc>
        <w:tc>
          <w:tcPr>
            <w:tcW w:w="6100" w:type="dxa"/>
            <w:tcBorders>
              <w:top w:val="nil"/>
              <w:left w:val="nil"/>
              <w:bottom w:val="single" w:sz="4" w:space="0" w:color="auto"/>
              <w:right w:val="single" w:sz="4" w:space="0" w:color="auto"/>
            </w:tcBorders>
            <w:shd w:val="clear" w:color="000000" w:fill="FFFFFF"/>
            <w:vAlign w:val="center"/>
            <w:hideMark/>
          </w:tcPr>
          <w:p w14:paraId="4C280501"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Opierky hlavy všetkých sedadiel (aj tretie sedadlo vzadu v strede)</w:t>
            </w:r>
          </w:p>
        </w:tc>
        <w:tc>
          <w:tcPr>
            <w:tcW w:w="4500" w:type="dxa"/>
            <w:gridSpan w:val="3"/>
            <w:tcBorders>
              <w:top w:val="single" w:sz="4" w:space="0" w:color="auto"/>
              <w:left w:val="nil"/>
              <w:bottom w:val="single" w:sz="4" w:space="0" w:color="auto"/>
              <w:right w:val="single" w:sz="4" w:space="0" w:color="000000"/>
            </w:tcBorders>
            <w:shd w:val="clear" w:color="000000" w:fill="FFFFFF"/>
            <w:vAlign w:val="bottom"/>
            <w:hideMark/>
          </w:tcPr>
          <w:p w14:paraId="3654C810"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6D8BD956"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0729A535"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74C3B8F3"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53</w:t>
            </w:r>
          </w:p>
        </w:tc>
        <w:tc>
          <w:tcPr>
            <w:tcW w:w="6100" w:type="dxa"/>
            <w:tcBorders>
              <w:top w:val="nil"/>
              <w:left w:val="nil"/>
              <w:bottom w:val="nil"/>
              <w:right w:val="single" w:sz="4" w:space="0" w:color="auto"/>
            </w:tcBorders>
            <w:vAlign w:val="center"/>
            <w:hideMark/>
          </w:tcPr>
          <w:p w14:paraId="139B4302"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Zadné operadlá delené a sklopné v pomere 60:40</w:t>
            </w:r>
          </w:p>
        </w:tc>
        <w:tc>
          <w:tcPr>
            <w:tcW w:w="4500" w:type="dxa"/>
            <w:gridSpan w:val="3"/>
            <w:tcBorders>
              <w:top w:val="single" w:sz="4" w:space="0" w:color="auto"/>
              <w:left w:val="nil"/>
              <w:bottom w:val="single" w:sz="4" w:space="0" w:color="auto"/>
              <w:right w:val="single" w:sz="4" w:space="0" w:color="000000"/>
            </w:tcBorders>
            <w:shd w:val="clear" w:color="000000" w:fill="FFFFFF"/>
            <w:vAlign w:val="bottom"/>
            <w:hideMark/>
          </w:tcPr>
          <w:p w14:paraId="4666599A"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5F88336C"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0539BDF5" w14:textId="77777777" w:rsidTr="00764516">
        <w:trPr>
          <w:trHeight w:val="345"/>
        </w:trPr>
        <w:tc>
          <w:tcPr>
            <w:tcW w:w="1000" w:type="dxa"/>
            <w:tcBorders>
              <w:top w:val="nil"/>
              <w:left w:val="single" w:sz="8" w:space="0" w:color="auto"/>
              <w:bottom w:val="single" w:sz="4" w:space="0" w:color="auto"/>
              <w:right w:val="single" w:sz="4" w:space="0" w:color="auto"/>
            </w:tcBorders>
            <w:vAlign w:val="center"/>
            <w:hideMark/>
          </w:tcPr>
          <w:p w14:paraId="63B3961A"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54</w:t>
            </w:r>
          </w:p>
        </w:tc>
        <w:tc>
          <w:tcPr>
            <w:tcW w:w="6100" w:type="dxa"/>
            <w:tcBorders>
              <w:top w:val="single" w:sz="4" w:space="0" w:color="auto"/>
              <w:left w:val="nil"/>
              <w:bottom w:val="nil"/>
              <w:right w:val="single" w:sz="4" w:space="0" w:color="auto"/>
            </w:tcBorders>
            <w:vAlign w:val="center"/>
            <w:hideMark/>
          </w:tcPr>
          <w:p w14:paraId="7B9257F5"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Vyhrievanie predných sedadiel</w:t>
            </w:r>
          </w:p>
        </w:tc>
        <w:tc>
          <w:tcPr>
            <w:tcW w:w="4500" w:type="dxa"/>
            <w:gridSpan w:val="3"/>
            <w:tcBorders>
              <w:top w:val="single" w:sz="4" w:space="0" w:color="auto"/>
              <w:left w:val="nil"/>
              <w:bottom w:val="single" w:sz="8" w:space="0" w:color="auto"/>
              <w:right w:val="single" w:sz="4" w:space="0" w:color="000000"/>
            </w:tcBorders>
            <w:shd w:val="clear" w:color="000000" w:fill="FFFFFF"/>
            <w:vAlign w:val="bottom"/>
            <w:hideMark/>
          </w:tcPr>
          <w:p w14:paraId="38453D27"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5347D16A"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0E2BF8B0" w14:textId="77777777" w:rsidTr="00764516">
        <w:trPr>
          <w:trHeight w:val="315"/>
        </w:trPr>
        <w:tc>
          <w:tcPr>
            <w:tcW w:w="15240" w:type="dxa"/>
            <w:gridSpan w:val="6"/>
            <w:tcBorders>
              <w:top w:val="single" w:sz="8" w:space="0" w:color="auto"/>
              <w:left w:val="single" w:sz="8" w:space="0" w:color="auto"/>
              <w:bottom w:val="single" w:sz="8" w:space="0" w:color="auto"/>
              <w:right w:val="single" w:sz="8" w:space="0" w:color="000000"/>
            </w:tcBorders>
            <w:shd w:val="clear" w:color="000000" w:fill="D9E1F2"/>
            <w:noWrap/>
            <w:vAlign w:val="center"/>
            <w:hideMark/>
          </w:tcPr>
          <w:p w14:paraId="13390971" w14:textId="77777777" w:rsidR="00764516" w:rsidRPr="00764516" w:rsidRDefault="00764516" w:rsidP="00764516">
            <w:pPr>
              <w:spacing w:after="0" w:line="240" w:lineRule="auto"/>
              <w:jc w:val="center"/>
              <w:rPr>
                <w:rFonts w:ascii="Arial Narrow" w:eastAsia="Times New Roman" w:hAnsi="Arial Narrow" w:cs="Calibri"/>
                <w:b/>
                <w:bCs/>
                <w:color w:val="000000"/>
                <w:sz w:val="20"/>
                <w:szCs w:val="20"/>
                <w:lang w:eastAsia="sk-SK"/>
              </w:rPr>
            </w:pPr>
            <w:r w:rsidRPr="00764516">
              <w:rPr>
                <w:rFonts w:ascii="Arial Narrow" w:eastAsia="Times New Roman" w:hAnsi="Arial Narrow" w:cs="Calibri"/>
                <w:b/>
                <w:bCs/>
                <w:color w:val="000000"/>
                <w:sz w:val="20"/>
                <w:szCs w:val="20"/>
                <w:lang w:eastAsia="sk-SK"/>
              </w:rPr>
              <w:t>Iná výbava</w:t>
            </w:r>
          </w:p>
        </w:tc>
      </w:tr>
      <w:tr w:rsidR="00764516" w:rsidRPr="00764516" w14:paraId="22444A90" w14:textId="77777777" w:rsidTr="00764516">
        <w:trPr>
          <w:trHeight w:val="1320"/>
        </w:trPr>
        <w:tc>
          <w:tcPr>
            <w:tcW w:w="1000" w:type="dxa"/>
            <w:tcBorders>
              <w:top w:val="nil"/>
              <w:left w:val="single" w:sz="8" w:space="0" w:color="auto"/>
              <w:bottom w:val="single" w:sz="4" w:space="0" w:color="auto"/>
              <w:right w:val="single" w:sz="4" w:space="0" w:color="auto"/>
            </w:tcBorders>
            <w:vAlign w:val="center"/>
            <w:hideMark/>
          </w:tcPr>
          <w:p w14:paraId="47F03A19"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55</w:t>
            </w:r>
          </w:p>
        </w:tc>
        <w:tc>
          <w:tcPr>
            <w:tcW w:w="6100" w:type="dxa"/>
            <w:tcBorders>
              <w:top w:val="nil"/>
              <w:left w:val="nil"/>
              <w:bottom w:val="single" w:sz="4" w:space="0" w:color="auto"/>
              <w:right w:val="single" w:sz="4" w:space="0" w:color="auto"/>
            </w:tcBorders>
            <w:shd w:val="clear" w:color="000000" w:fill="FFFFFF"/>
            <w:vAlign w:val="center"/>
            <w:hideMark/>
          </w:tcPr>
          <w:p w14:paraId="65F1B9D4"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min.2x integrovaná zásuvka USB pre dobíjanie elektrických zariadení v priestore medzi vodičom a spolujazdcom min. 2 zásuvky USB pre zadných pasažierov (dostupné aj po montáži doplnkovej výbavy). Riešenie redukciou nie je prípustné.</w:t>
            </w:r>
          </w:p>
        </w:tc>
        <w:tc>
          <w:tcPr>
            <w:tcW w:w="4500" w:type="dxa"/>
            <w:gridSpan w:val="3"/>
            <w:tcBorders>
              <w:top w:val="single" w:sz="8" w:space="0" w:color="auto"/>
              <w:left w:val="nil"/>
              <w:bottom w:val="single" w:sz="4" w:space="0" w:color="auto"/>
              <w:right w:val="single" w:sz="4" w:space="0" w:color="000000"/>
            </w:tcBorders>
            <w:shd w:val="clear" w:color="000000" w:fill="FFFFFF"/>
            <w:vAlign w:val="center"/>
            <w:hideMark/>
          </w:tcPr>
          <w:p w14:paraId="0572F7AD"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26944C6A"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6381049D"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30ED37CD"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56</w:t>
            </w:r>
          </w:p>
        </w:tc>
        <w:tc>
          <w:tcPr>
            <w:tcW w:w="6100" w:type="dxa"/>
            <w:tcBorders>
              <w:top w:val="nil"/>
              <w:left w:val="nil"/>
              <w:bottom w:val="single" w:sz="4" w:space="0" w:color="auto"/>
              <w:right w:val="single" w:sz="4" w:space="0" w:color="auto"/>
            </w:tcBorders>
            <w:vAlign w:val="center"/>
            <w:hideMark/>
          </w:tcPr>
          <w:p w14:paraId="178283E0"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12V zásuvka v batožinovom priestore</w:t>
            </w:r>
          </w:p>
        </w:tc>
        <w:tc>
          <w:tcPr>
            <w:tcW w:w="4500" w:type="dxa"/>
            <w:gridSpan w:val="3"/>
            <w:tcBorders>
              <w:top w:val="single" w:sz="4" w:space="0" w:color="auto"/>
              <w:left w:val="nil"/>
              <w:bottom w:val="single" w:sz="4" w:space="0" w:color="auto"/>
              <w:right w:val="single" w:sz="4" w:space="0" w:color="000000"/>
            </w:tcBorders>
            <w:shd w:val="clear" w:color="000000" w:fill="FFFFFF"/>
            <w:vAlign w:val="center"/>
            <w:hideMark/>
          </w:tcPr>
          <w:p w14:paraId="0509D809"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65B17276"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31780936"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679ADC84"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57</w:t>
            </w:r>
          </w:p>
        </w:tc>
        <w:tc>
          <w:tcPr>
            <w:tcW w:w="6100" w:type="dxa"/>
            <w:tcBorders>
              <w:top w:val="nil"/>
              <w:left w:val="nil"/>
              <w:bottom w:val="single" w:sz="4" w:space="0" w:color="auto"/>
              <w:right w:val="single" w:sz="4" w:space="0" w:color="auto"/>
            </w:tcBorders>
            <w:shd w:val="clear" w:color="000000" w:fill="FFFFFF"/>
            <w:vAlign w:val="center"/>
            <w:hideMark/>
          </w:tcPr>
          <w:p w14:paraId="3B0A99DB"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Kryt batožinového priestoru (roleta alebo iné riešenie)</w:t>
            </w:r>
          </w:p>
        </w:tc>
        <w:tc>
          <w:tcPr>
            <w:tcW w:w="4500" w:type="dxa"/>
            <w:gridSpan w:val="3"/>
            <w:tcBorders>
              <w:top w:val="single" w:sz="4" w:space="0" w:color="auto"/>
              <w:left w:val="nil"/>
              <w:bottom w:val="single" w:sz="4" w:space="0" w:color="auto"/>
              <w:right w:val="single" w:sz="4" w:space="0" w:color="000000"/>
            </w:tcBorders>
            <w:shd w:val="clear" w:color="000000" w:fill="FFFFFF"/>
            <w:vAlign w:val="center"/>
            <w:hideMark/>
          </w:tcPr>
          <w:p w14:paraId="20BD4199"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178A58A9"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2A50BE8B"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650630D6"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58</w:t>
            </w:r>
          </w:p>
        </w:tc>
        <w:tc>
          <w:tcPr>
            <w:tcW w:w="6100" w:type="dxa"/>
            <w:tcBorders>
              <w:top w:val="nil"/>
              <w:left w:val="nil"/>
              <w:bottom w:val="single" w:sz="4" w:space="0" w:color="auto"/>
              <w:right w:val="single" w:sz="4" w:space="0" w:color="auto"/>
            </w:tcBorders>
            <w:vAlign w:val="center"/>
            <w:hideMark/>
          </w:tcPr>
          <w:p w14:paraId="398C61E0"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Palubný počítač</w:t>
            </w:r>
          </w:p>
        </w:tc>
        <w:tc>
          <w:tcPr>
            <w:tcW w:w="4500" w:type="dxa"/>
            <w:gridSpan w:val="3"/>
            <w:tcBorders>
              <w:top w:val="single" w:sz="4" w:space="0" w:color="auto"/>
              <w:left w:val="nil"/>
              <w:bottom w:val="single" w:sz="4" w:space="0" w:color="auto"/>
              <w:right w:val="single" w:sz="4" w:space="0" w:color="000000"/>
            </w:tcBorders>
            <w:shd w:val="clear" w:color="000000" w:fill="FFFFFF"/>
            <w:vAlign w:val="center"/>
            <w:hideMark/>
          </w:tcPr>
          <w:p w14:paraId="5993A9F0"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10EB34AE"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496B4FEE"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76AAB156"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59</w:t>
            </w:r>
          </w:p>
        </w:tc>
        <w:tc>
          <w:tcPr>
            <w:tcW w:w="6100" w:type="dxa"/>
            <w:tcBorders>
              <w:top w:val="nil"/>
              <w:left w:val="nil"/>
              <w:bottom w:val="single" w:sz="4" w:space="0" w:color="auto"/>
              <w:right w:val="single" w:sz="4" w:space="0" w:color="auto"/>
            </w:tcBorders>
            <w:shd w:val="clear" w:color="000000" w:fill="FFFFFF"/>
            <w:vAlign w:val="center"/>
            <w:hideMark/>
          </w:tcPr>
          <w:p w14:paraId="0D621E17"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Pozdľžne strešne nosiče alebo zabudované montážne body prečnikov</w:t>
            </w:r>
          </w:p>
        </w:tc>
        <w:tc>
          <w:tcPr>
            <w:tcW w:w="4500" w:type="dxa"/>
            <w:gridSpan w:val="3"/>
            <w:tcBorders>
              <w:top w:val="single" w:sz="4" w:space="0" w:color="auto"/>
              <w:left w:val="nil"/>
              <w:bottom w:val="single" w:sz="4" w:space="0" w:color="auto"/>
              <w:right w:val="single" w:sz="4" w:space="0" w:color="000000"/>
            </w:tcBorders>
            <w:shd w:val="clear" w:color="000000" w:fill="FFFFFF"/>
            <w:vAlign w:val="center"/>
            <w:hideMark/>
          </w:tcPr>
          <w:p w14:paraId="082916ED"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2B6128E9"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1C8A993E" w14:textId="77777777" w:rsidTr="00764516">
        <w:trPr>
          <w:trHeight w:val="990"/>
        </w:trPr>
        <w:tc>
          <w:tcPr>
            <w:tcW w:w="1000" w:type="dxa"/>
            <w:tcBorders>
              <w:top w:val="nil"/>
              <w:left w:val="single" w:sz="8" w:space="0" w:color="auto"/>
              <w:bottom w:val="single" w:sz="4" w:space="0" w:color="auto"/>
              <w:right w:val="single" w:sz="4" w:space="0" w:color="auto"/>
            </w:tcBorders>
            <w:vAlign w:val="center"/>
            <w:hideMark/>
          </w:tcPr>
          <w:p w14:paraId="34E63CC5"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60</w:t>
            </w:r>
          </w:p>
        </w:tc>
        <w:tc>
          <w:tcPr>
            <w:tcW w:w="6100" w:type="dxa"/>
            <w:tcBorders>
              <w:top w:val="nil"/>
              <w:left w:val="nil"/>
              <w:bottom w:val="single" w:sz="4" w:space="0" w:color="auto"/>
              <w:right w:val="single" w:sz="4" w:space="0" w:color="auto"/>
            </w:tcBorders>
            <w:shd w:val="clear" w:color="000000" w:fill="FFFFFF"/>
            <w:vAlign w:val="center"/>
            <w:hideMark/>
          </w:tcPr>
          <w:p w14:paraId="7FB62D33"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Rádio s min. 9" displejom, USB vstup, funkcia zrkadlenia smartfonu Android auto aj Apple carplay, Bluetooth pripojenie telefónu, funkcia handfree telefonovania, anténa a repro sústava pre ozvučenie vozidla</w:t>
            </w:r>
          </w:p>
        </w:tc>
        <w:tc>
          <w:tcPr>
            <w:tcW w:w="4500" w:type="dxa"/>
            <w:gridSpan w:val="3"/>
            <w:tcBorders>
              <w:top w:val="single" w:sz="4" w:space="0" w:color="auto"/>
              <w:left w:val="nil"/>
              <w:bottom w:val="single" w:sz="4" w:space="0" w:color="auto"/>
              <w:right w:val="single" w:sz="4" w:space="0" w:color="000000"/>
            </w:tcBorders>
            <w:shd w:val="clear" w:color="000000" w:fill="FFFFFF"/>
            <w:vAlign w:val="center"/>
            <w:hideMark/>
          </w:tcPr>
          <w:p w14:paraId="0AF1035A"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5B1A570E"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6242DC49"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0C259B3F"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61</w:t>
            </w:r>
          </w:p>
        </w:tc>
        <w:tc>
          <w:tcPr>
            <w:tcW w:w="6100" w:type="dxa"/>
            <w:tcBorders>
              <w:top w:val="nil"/>
              <w:left w:val="nil"/>
              <w:bottom w:val="single" w:sz="4" w:space="0" w:color="auto"/>
              <w:right w:val="single" w:sz="4" w:space="0" w:color="auto"/>
            </w:tcBorders>
            <w:vAlign w:val="center"/>
            <w:hideMark/>
          </w:tcPr>
          <w:p w14:paraId="19C16A73"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sada na opravu defektu (TIREFIT)</w:t>
            </w:r>
          </w:p>
        </w:tc>
        <w:tc>
          <w:tcPr>
            <w:tcW w:w="4500" w:type="dxa"/>
            <w:gridSpan w:val="3"/>
            <w:tcBorders>
              <w:top w:val="single" w:sz="4" w:space="0" w:color="auto"/>
              <w:left w:val="nil"/>
              <w:bottom w:val="single" w:sz="4" w:space="0" w:color="auto"/>
              <w:right w:val="single" w:sz="4" w:space="0" w:color="000000"/>
            </w:tcBorders>
            <w:shd w:val="clear" w:color="000000" w:fill="FFFFFF"/>
            <w:vAlign w:val="center"/>
            <w:hideMark/>
          </w:tcPr>
          <w:p w14:paraId="2C1D77D9"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018B90E9"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5DCCE6FE" w14:textId="77777777" w:rsidTr="00764516">
        <w:trPr>
          <w:trHeight w:val="330"/>
        </w:trPr>
        <w:tc>
          <w:tcPr>
            <w:tcW w:w="1000" w:type="dxa"/>
            <w:tcBorders>
              <w:top w:val="nil"/>
              <w:left w:val="single" w:sz="8" w:space="0" w:color="auto"/>
              <w:bottom w:val="single" w:sz="4" w:space="0" w:color="auto"/>
              <w:right w:val="single" w:sz="4" w:space="0" w:color="auto"/>
            </w:tcBorders>
            <w:vAlign w:val="center"/>
            <w:hideMark/>
          </w:tcPr>
          <w:p w14:paraId="3A09CBB7"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62</w:t>
            </w:r>
          </w:p>
        </w:tc>
        <w:tc>
          <w:tcPr>
            <w:tcW w:w="6100" w:type="dxa"/>
            <w:tcBorders>
              <w:top w:val="nil"/>
              <w:left w:val="nil"/>
              <w:bottom w:val="single" w:sz="4" w:space="0" w:color="auto"/>
              <w:right w:val="single" w:sz="4" w:space="0" w:color="auto"/>
            </w:tcBorders>
            <w:shd w:val="clear" w:color="000000" w:fill="FFFFFF"/>
            <w:vAlign w:val="center"/>
            <w:hideMark/>
          </w:tcPr>
          <w:p w14:paraId="24D8FFB4"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Zatmavené sklá od B-stĺpika</w:t>
            </w:r>
          </w:p>
        </w:tc>
        <w:tc>
          <w:tcPr>
            <w:tcW w:w="4500" w:type="dxa"/>
            <w:gridSpan w:val="3"/>
            <w:tcBorders>
              <w:top w:val="single" w:sz="4" w:space="0" w:color="auto"/>
              <w:left w:val="nil"/>
              <w:bottom w:val="single" w:sz="4" w:space="0" w:color="auto"/>
              <w:right w:val="single" w:sz="4" w:space="0" w:color="000000"/>
            </w:tcBorders>
            <w:shd w:val="clear" w:color="000000" w:fill="FFFFFF"/>
            <w:vAlign w:val="center"/>
            <w:hideMark/>
          </w:tcPr>
          <w:p w14:paraId="33D65629"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40B43E75"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5B4EFA28" w14:textId="77777777" w:rsidTr="00764516">
        <w:trPr>
          <w:trHeight w:val="825"/>
        </w:trPr>
        <w:tc>
          <w:tcPr>
            <w:tcW w:w="1000" w:type="dxa"/>
            <w:tcBorders>
              <w:top w:val="nil"/>
              <w:left w:val="single" w:sz="8" w:space="0" w:color="auto"/>
              <w:bottom w:val="single" w:sz="4" w:space="0" w:color="auto"/>
              <w:right w:val="single" w:sz="4" w:space="0" w:color="auto"/>
            </w:tcBorders>
            <w:vAlign w:val="center"/>
            <w:hideMark/>
          </w:tcPr>
          <w:p w14:paraId="18C68BF9"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63</w:t>
            </w:r>
          </w:p>
        </w:tc>
        <w:tc>
          <w:tcPr>
            <w:tcW w:w="6100" w:type="dxa"/>
            <w:tcBorders>
              <w:top w:val="nil"/>
              <w:left w:val="nil"/>
              <w:bottom w:val="single" w:sz="4" w:space="0" w:color="auto"/>
              <w:right w:val="single" w:sz="4" w:space="0" w:color="auto"/>
            </w:tcBorders>
            <w:shd w:val="clear" w:color="000000" w:fill="FFFFFF"/>
            <w:vAlign w:val="center"/>
            <w:hideMark/>
          </w:tcPr>
          <w:p w14:paraId="13F47FF0"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Záruka na vozidlo min. 5 rokov / min. 150 000 km (uplatniteľná v ktoromkoľvek autorizovanom servisnom stredisku)</w:t>
            </w:r>
          </w:p>
        </w:tc>
        <w:tc>
          <w:tcPr>
            <w:tcW w:w="4500" w:type="dxa"/>
            <w:gridSpan w:val="3"/>
            <w:tcBorders>
              <w:top w:val="single" w:sz="4" w:space="0" w:color="auto"/>
              <w:left w:val="nil"/>
              <w:bottom w:val="single" w:sz="4" w:space="0" w:color="auto"/>
              <w:right w:val="single" w:sz="4" w:space="0" w:color="000000"/>
            </w:tcBorders>
            <w:shd w:val="clear" w:color="000000" w:fill="FFFFFF"/>
            <w:vAlign w:val="center"/>
            <w:hideMark/>
          </w:tcPr>
          <w:p w14:paraId="25DCE1AC"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25CA41E7"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4D6AB09A" w14:textId="77777777" w:rsidTr="00764516">
        <w:trPr>
          <w:trHeight w:val="1095"/>
        </w:trPr>
        <w:tc>
          <w:tcPr>
            <w:tcW w:w="1000" w:type="dxa"/>
            <w:tcBorders>
              <w:top w:val="nil"/>
              <w:left w:val="single" w:sz="8" w:space="0" w:color="auto"/>
              <w:bottom w:val="single" w:sz="4" w:space="0" w:color="auto"/>
              <w:right w:val="single" w:sz="4" w:space="0" w:color="auto"/>
            </w:tcBorders>
            <w:vAlign w:val="center"/>
            <w:hideMark/>
          </w:tcPr>
          <w:p w14:paraId="7FDFB60E"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lastRenderedPageBreak/>
              <w:t>64</w:t>
            </w:r>
          </w:p>
        </w:tc>
        <w:tc>
          <w:tcPr>
            <w:tcW w:w="6100" w:type="dxa"/>
            <w:tcBorders>
              <w:top w:val="nil"/>
              <w:left w:val="nil"/>
              <w:bottom w:val="single" w:sz="4" w:space="0" w:color="auto"/>
              <w:right w:val="single" w:sz="4" w:space="0" w:color="auto"/>
            </w:tcBorders>
            <w:vAlign w:val="center"/>
            <w:hideMark/>
          </w:tcPr>
          <w:p w14:paraId="44583C02"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Povinná výstroj a výbava stanovená pre daný druh vozidla (v zmysle zákona č. 106/2018 Z.z., resp. vyhlášky č. 134/2018 Z.z.) - homologizovaný prenosný výstražný trojuholník, lekárnička,lano, 5x vesta</w:t>
            </w:r>
          </w:p>
        </w:tc>
        <w:tc>
          <w:tcPr>
            <w:tcW w:w="4500" w:type="dxa"/>
            <w:gridSpan w:val="3"/>
            <w:tcBorders>
              <w:top w:val="single" w:sz="4" w:space="0" w:color="auto"/>
              <w:left w:val="nil"/>
              <w:bottom w:val="single" w:sz="4" w:space="0" w:color="auto"/>
              <w:right w:val="single" w:sz="4" w:space="0" w:color="000000"/>
            </w:tcBorders>
            <w:shd w:val="clear" w:color="000000" w:fill="FFFFFF"/>
            <w:vAlign w:val="center"/>
            <w:hideMark/>
          </w:tcPr>
          <w:p w14:paraId="0802FB90"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757966D3"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2282B898" w14:textId="77777777" w:rsidTr="00764516">
        <w:trPr>
          <w:trHeight w:val="990"/>
        </w:trPr>
        <w:tc>
          <w:tcPr>
            <w:tcW w:w="1000" w:type="dxa"/>
            <w:tcBorders>
              <w:top w:val="nil"/>
              <w:left w:val="single" w:sz="8" w:space="0" w:color="auto"/>
              <w:bottom w:val="single" w:sz="4" w:space="0" w:color="auto"/>
              <w:right w:val="single" w:sz="4" w:space="0" w:color="auto"/>
            </w:tcBorders>
            <w:vAlign w:val="center"/>
            <w:hideMark/>
          </w:tcPr>
          <w:p w14:paraId="1105D8D8"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65</w:t>
            </w:r>
          </w:p>
        </w:tc>
        <w:tc>
          <w:tcPr>
            <w:tcW w:w="6100" w:type="dxa"/>
            <w:tcBorders>
              <w:top w:val="nil"/>
              <w:left w:val="nil"/>
              <w:bottom w:val="single" w:sz="4" w:space="0" w:color="auto"/>
              <w:right w:val="single" w:sz="4" w:space="0" w:color="auto"/>
            </w:tcBorders>
            <w:vAlign w:val="center"/>
            <w:hideMark/>
          </w:tcPr>
          <w:p w14:paraId="285C823B" w14:textId="77777777" w:rsidR="00764516" w:rsidRPr="00764516" w:rsidRDefault="00764516" w:rsidP="00764516">
            <w:pPr>
              <w:spacing w:after="0" w:line="240" w:lineRule="auto"/>
              <w:rPr>
                <w:rFonts w:ascii="Arial Narrow" w:eastAsia="Times New Roman" w:hAnsi="Arial Narrow" w:cs="Calibri"/>
                <w:lang w:eastAsia="sk-SK"/>
              </w:rPr>
            </w:pPr>
            <w:r w:rsidRPr="00764516">
              <w:rPr>
                <w:rFonts w:ascii="Arial Narrow" w:eastAsia="Times New Roman" w:hAnsi="Arial Narrow" w:cs="Calibri"/>
                <w:lang w:eastAsia="sk-SK"/>
              </w:rPr>
              <w:t>Sada originálnych gumených rohoží na podlahu a</w:t>
            </w:r>
            <w:r w:rsidRPr="00764516">
              <w:rPr>
                <w:rFonts w:ascii="Arial Narrow" w:eastAsia="Times New Roman" w:hAnsi="Arial Narrow" w:cs="Calibri"/>
                <w:color w:val="FF0000"/>
                <w:lang w:eastAsia="sk-SK"/>
              </w:rPr>
              <w:t xml:space="preserve"> </w:t>
            </w:r>
            <w:r w:rsidRPr="00764516">
              <w:rPr>
                <w:rFonts w:ascii="Arial Narrow" w:eastAsia="Times New Roman" w:hAnsi="Arial Narrow" w:cs="Calibri"/>
                <w:lang w:eastAsia="sk-SK"/>
              </w:rPr>
              <w:t>plastová vaňa do batožinového priestoru + sada originálných koberčekov na podlahu tmavej farby</w:t>
            </w:r>
          </w:p>
        </w:tc>
        <w:tc>
          <w:tcPr>
            <w:tcW w:w="4500" w:type="dxa"/>
            <w:gridSpan w:val="3"/>
            <w:tcBorders>
              <w:top w:val="single" w:sz="4" w:space="0" w:color="auto"/>
              <w:left w:val="nil"/>
              <w:bottom w:val="single" w:sz="4" w:space="0" w:color="auto"/>
              <w:right w:val="single" w:sz="4" w:space="0" w:color="000000"/>
            </w:tcBorders>
            <w:shd w:val="clear" w:color="000000" w:fill="FFFFFF"/>
            <w:vAlign w:val="center"/>
            <w:hideMark/>
          </w:tcPr>
          <w:p w14:paraId="7FFCC7E7"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požaduje sa</w:t>
            </w:r>
          </w:p>
        </w:tc>
        <w:tc>
          <w:tcPr>
            <w:tcW w:w="3640" w:type="dxa"/>
            <w:tcBorders>
              <w:top w:val="nil"/>
              <w:left w:val="nil"/>
              <w:bottom w:val="single" w:sz="4" w:space="0" w:color="auto"/>
              <w:right w:val="single" w:sz="8" w:space="0" w:color="auto"/>
            </w:tcBorders>
            <w:shd w:val="clear" w:color="000000" w:fill="FFFF00"/>
            <w:noWrap/>
            <w:vAlign w:val="center"/>
            <w:hideMark/>
          </w:tcPr>
          <w:p w14:paraId="1F8DEB25"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r w:rsidR="00764516" w:rsidRPr="00764516" w14:paraId="6B2FC641" w14:textId="77777777" w:rsidTr="00764516">
        <w:trPr>
          <w:trHeight w:val="345"/>
        </w:trPr>
        <w:tc>
          <w:tcPr>
            <w:tcW w:w="1000" w:type="dxa"/>
            <w:tcBorders>
              <w:top w:val="nil"/>
              <w:left w:val="single" w:sz="8" w:space="0" w:color="auto"/>
              <w:bottom w:val="single" w:sz="8" w:space="0" w:color="auto"/>
              <w:right w:val="single" w:sz="4" w:space="0" w:color="auto"/>
            </w:tcBorders>
            <w:vAlign w:val="center"/>
            <w:hideMark/>
          </w:tcPr>
          <w:p w14:paraId="0BF06402" w14:textId="77777777" w:rsidR="00764516" w:rsidRPr="00764516" w:rsidRDefault="00764516" w:rsidP="00764516">
            <w:pPr>
              <w:spacing w:after="0" w:line="240" w:lineRule="auto"/>
              <w:jc w:val="center"/>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66</w:t>
            </w:r>
          </w:p>
        </w:tc>
        <w:tc>
          <w:tcPr>
            <w:tcW w:w="6100" w:type="dxa"/>
            <w:tcBorders>
              <w:top w:val="nil"/>
              <w:left w:val="nil"/>
              <w:bottom w:val="single" w:sz="8" w:space="0" w:color="auto"/>
              <w:right w:val="single" w:sz="4" w:space="0" w:color="auto"/>
            </w:tcBorders>
            <w:vAlign w:val="center"/>
            <w:hideMark/>
          </w:tcPr>
          <w:p w14:paraId="20394A77"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Podložky na upevnenie tabuliek s evidečnýni číslom</w:t>
            </w:r>
          </w:p>
        </w:tc>
        <w:tc>
          <w:tcPr>
            <w:tcW w:w="4500" w:type="dxa"/>
            <w:gridSpan w:val="3"/>
            <w:tcBorders>
              <w:top w:val="single" w:sz="4" w:space="0" w:color="auto"/>
              <w:left w:val="nil"/>
              <w:bottom w:val="single" w:sz="8" w:space="0" w:color="auto"/>
              <w:right w:val="single" w:sz="4" w:space="0" w:color="000000"/>
            </w:tcBorders>
            <w:shd w:val="clear" w:color="000000" w:fill="FFFFFF"/>
            <w:vAlign w:val="center"/>
            <w:hideMark/>
          </w:tcPr>
          <w:p w14:paraId="50EA7160" w14:textId="77777777" w:rsidR="00764516" w:rsidRPr="00764516" w:rsidRDefault="00764516" w:rsidP="00764516">
            <w:pPr>
              <w:spacing w:after="0" w:line="240" w:lineRule="auto"/>
              <w:rPr>
                <w:rFonts w:ascii="Arial Narrow" w:eastAsia="Times New Roman" w:hAnsi="Arial Narrow" w:cs="Calibri"/>
                <w:color w:val="000000"/>
                <w:lang w:eastAsia="sk-SK"/>
              </w:rPr>
            </w:pPr>
            <w:r w:rsidRPr="00764516">
              <w:rPr>
                <w:rFonts w:ascii="Arial Narrow" w:eastAsia="Times New Roman" w:hAnsi="Arial Narrow" w:cs="Calibri"/>
                <w:color w:val="000000"/>
                <w:lang w:eastAsia="sk-SK"/>
              </w:rPr>
              <w:t>požaduje sa</w:t>
            </w:r>
          </w:p>
        </w:tc>
        <w:tc>
          <w:tcPr>
            <w:tcW w:w="3640" w:type="dxa"/>
            <w:tcBorders>
              <w:top w:val="nil"/>
              <w:left w:val="nil"/>
              <w:bottom w:val="single" w:sz="8" w:space="0" w:color="auto"/>
              <w:right w:val="single" w:sz="8" w:space="0" w:color="auto"/>
            </w:tcBorders>
            <w:shd w:val="clear" w:color="000000" w:fill="FFFF00"/>
            <w:noWrap/>
            <w:vAlign w:val="center"/>
            <w:hideMark/>
          </w:tcPr>
          <w:p w14:paraId="4D0C47EA" w14:textId="77777777" w:rsidR="00764516" w:rsidRPr="00764516" w:rsidRDefault="00764516" w:rsidP="00764516">
            <w:pPr>
              <w:spacing w:after="0" w:line="240" w:lineRule="auto"/>
              <w:jc w:val="center"/>
              <w:rPr>
                <w:rFonts w:eastAsia="Times New Roman" w:cs="Calibri"/>
                <w:i/>
                <w:iCs/>
                <w:color w:val="FF0000"/>
                <w:sz w:val="20"/>
                <w:szCs w:val="20"/>
                <w:lang w:eastAsia="sk-SK"/>
              </w:rPr>
            </w:pPr>
            <w:r w:rsidRPr="00764516">
              <w:rPr>
                <w:rFonts w:eastAsia="Times New Roman" w:cs="Calibri"/>
                <w:i/>
                <w:iCs/>
                <w:color w:val="FF0000"/>
                <w:sz w:val="20"/>
                <w:szCs w:val="20"/>
                <w:lang w:eastAsia="sk-SK"/>
              </w:rPr>
              <w:t> </w:t>
            </w:r>
          </w:p>
        </w:tc>
      </w:tr>
    </w:tbl>
    <w:p w14:paraId="13204D15" w14:textId="77777777" w:rsidR="00FD11D7" w:rsidRDefault="00FD11D7" w:rsidP="0031516E">
      <w:pPr>
        <w:tabs>
          <w:tab w:val="left" w:pos="1985"/>
        </w:tabs>
        <w:contextualSpacing/>
        <w:rPr>
          <w:rFonts w:ascii="Times New Roman" w:hAnsi="Times New Roman"/>
          <w:noProof/>
        </w:rPr>
      </w:pPr>
    </w:p>
    <w:p w14:paraId="27526686" w14:textId="515DB61D" w:rsidR="0031516E" w:rsidRPr="000D3E2B" w:rsidRDefault="0031516E" w:rsidP="0031516E">
      <w:pPr>
        <w:tabs>
          <w:tab w:val="left" w:pos="1985"/>
        </w:tabs>
        <w:contextualSpacing/>
        <w:rPr>
          <w:rFonts w:ascii="Times New Roman" w:hAnsi="Times New Roman"/>
        </w:rPr>
      </w:pPr>
      <w:r w:rsidRPr="000D3E2B">
        <w:rPr>
          <w:rFonts w:ascii="Times New Roman" w:hAnsi="Times New Roman"/>
          <w:noProof/>
        </w:rPr>
        <w:t>V..........................................dňa...........................</w:t>
      </w:r>
    </w:p>
    <w:p w14:paraId="1F33DB8D" w14:textId="77777777" w:rsidR="0031516E" w:rsidRPr="000D3E2B" w:rsidRDefault="0031516E" w:rsidP="0031516E">
      <w:pPr>
        <w:spacing w:after="0" w:line="240" w:lineRule="auto"/>
        <w:ind w:left="8496" w:firstLine="708"/>
        <w:rPr>
          <w:rFonts w:ascii="Times New Roman" w:hAnsi="Times New Roman"/>
        </w:rPr>
      </w:pPr>
      <w:r w:rsidRPr="000D3E2B">
        <w:rPr>
          <w:rFonts w:ascii="Times New Roman" w:hAnsi="Times New Roman"/>
        </w:rPr>
        <w:t>................................................................</w:t>
      </w:r>
    </w:p>
    <w:p w14:paraId="237A84E5" w14:textId="77777777" w:rsidR="0031516E" w:rsidRPr="000D3E2B" w:rsidRDefault="0031516E" w:rsidP="0031516E">
      <w:pPr>
        <w:spacing w:after="0" w:line="240" w:lineRule="auto"/>
        <w:ind w:left="9204"/>
        <w:rPr>
          <w:rFonts w:ascii="Times New Roman" w:hAnsi="Times New Roman"/>
        </w:rPr>
      </w:pPr>
      <w:r w:rsidRPr="000D3E2B">
        <w:rPr>
          <w:rFonts w:ascii="Times New Roman" w:hAnsi="Times New Roman"/>
        </w:rPr>
        <w:t>Obchodné meno/názov</w:t>
      </w:r>
      <w:r w:rsidRPr="000D3E2B">
        <w:rPr>
          <w:rFonts w:ascii="Times New Roman" w:hAnsi="Times New Roman"/>
        </w:rPr>
        <w:br/>
        <w:t>Titul, meno, priezvisko, funkcia a podpis</w:t>
      </w:r>
    </w:p>
    <w:p w14:paraId="2E490269" w14:textId="77777777" w:rsidR="0031516E" w:rsidRPr="000D3E2B" w:rsidRDefault="0031516E" w:rsidP="0031516E">
      <w:pPr>
        <w:spacing w:after="0" w:line="240" w:lineRule="auto"/>
        <w:ind w:left="6372"/>
        <w:jc w:val="center"/>
        <w:rPr>
          <w:rFonts w:ascii="Times New Roman" w:hAnsi="Times New Roman"/>
        </w:rPr>
      </w:pPr>
      <w:r w:rsidRPr="000D3E2B">
        <w:rPr>
          <w:rFonts w:ascii="Times New Roman" w:hAnsi="Times New Roman"/>
        </w:rPr>
        <w:t xml:space="preserve">     štatutárneho zástupcu uchádzača/</w:t>
      </w:r>
    </w:p>
    <w:p w14:paraId="41EE38FB" w14:textId="133A0E23" w:rsidR="0031516E" w:rsidRPr="000D3E2B" w:rsidRDefault="0031516E" w:rsidP="0031516E">
      <w:pPr>
        <w:spacing w:after="0" w:line="240" w:lineRule="auto"/>
        <w:ind w:left="5664" w:firstLine="708"/>
        <w:jc w:val="center"/>
        <w:rPr>
          <w:rFonts w:ascii="Times New Roman" w:hAnsi="Times New Roman"/>
        </w:rPr>
        <w:sectPr w:rsidR="0031516E" w:rsidRPr="000D3E2B" w:rsidSect="0031516E">
          <w:pgSz w:w="16838" w:h="11906" w:orient="landscape"/>
          <w:pgMar w:top="1134" w:right="964" w:bottom="1418" w:left="1134" w:header="708" w:footer="708" w:gutter="0"/>
          <w:cols w:space="708"/>
          <w:docGrid w:linePitch="299"/>
        </w:sectPr>
      </w:pPr>
      <w:r w:rsidRPr="000D3E2B">
        <w:rPr>
          <w:rFonts w:ascii="Times New Roman" w:hAnsi="Times New Roman"/>
        </w:rPr>
        <w:t xml:space="preserve">         osoby oprávnenej konať za uchá</w:t>
      </w:r>
    </w:p>
    <w:p w14:paraId="715C057F" w14:textId="00247F73" w:rsidR="00693A70" w:rsidRPr="000D3E2B" w:rsidRDefault="00693A70" w:rsidP="002D4501">
      <w:pPr>
        <w:tabs>
          <w:tab w:val="left" w:pos="708"/>
        </w:tabs>
        <w:spacing w:after="0" w:line="240" w:lineRule="auto"/>
        <w:jc w:val="both"/>
        <w:rPr>
          <w:rFonts w:ascii="Times New Roman" w:hAnsi="Times New Roman"/>
          <w:bCs/>
          <w:lang w:eastAsia="sk-SK"/>
        </w:rPr>
      </w:pPr>
    </w:p>
    <w:p w14:paraId="619BBED6" w14:textId="77777777" w:rsidR="00693A70" w:rsidRPr="000D3E2B" w:rsidRDefault="00693A70" w:rsidP="002D4501">
      <w:pPr>
        <w:tabs>
          <w:tab w:val="left" w:pos="708"/>
        </w:tabs>
        <w:spacing w:after="0" w:line="240" w:lineRule="auto"/>
        <w:jc w:val="both"/>
        <w:rPr>
          <w:rFonts w:ascii="Times New Roman" w:hAnsi="Times New Roman"/>
          <w:bCs/>
          <w:lang w:eastAsia="sk-SK"/>
        </w:rPr>
      </w:pPr>
    </w:p>
    <w:p w14:paraId="66381AD9" w14:textId="00452D4B" w:rsidR="002D4501" w:rsidRPr="000D3E2B" w:rsidRDefault="002D4501" w:rsidP="002D4501">
      <w:pPr>
        <w:tabs>
          <w:tab w:val="left" w:pos="708"/>
        </w:tabs>
        <w:spacing w:after="0" w:line="240" w:lineRule="auto"/>
        <w:jc w:val="both"/>
        <w:rPr>
          <w:rFonts w:ascii="Times New Roman" w:hAnsi="Times New Roman"/>
          <w:bCs/>
          <w:lang w:eastAsia="sk-SK"/>
        </w:rPr>
      </w:pPr>
      <w:r w:rsidRPr="000D3E2B">
        <w:rPr>
          <w:rFonts w:ascii="Times New Roman" w:hAnsi="Times New Roman"/>
          <w:bCs/>
          <w:lang w:eastAsia="sk-SK"/>
        </w:rPr>
        <w:tab/>
      </w:r>
      <w:r w:rsidR="00693A70" w:rsidRPr="000D3E2B">
        <w:rPr>
          <w:rFonts w:ascii="Times New Roman" w:hAnsi="Times New Roman"/>
          <w:bCs/>
          <w:lang w:eastAsia="sk-SK"/>
        </w:rPr>
        <w:tab/>
      </w:r>
      <w:r w:rsidR="0031516E" w:rsidRPr="000D3E2B">
        <w:rPr>
          <w:rFonts w:ascii="Times New Roman" w:hAnsi="Times New Roman"/>
          <w:bCs/>
          <w:lang w:eastAsia="sk-SK"/>
        </w:rPr>
        <w:tab/>
      </w:r>
      <w:r w:rsidR="0031516E" w:rsidRPr="000D3E2B">
        <w:rPr>
          <w:rFonts w:ascii="Times New Roman" w:hAnsi="Times New Roman"/>
          <w:bCs/>
          <w:lang w:eastAsia="sk-SK"/>
        </w:rPr>
        <w:tab/>
      </w:r>
      <w:r w:rsidR="0031516E" w:rsidRPr="000D3E2B">
        <w:rPr>
          <w:rFonts w:ascii="Times New Roman" w:hAnsi="Times New Roman"/>
          <w:bCs/>
          <w:lang w:eastAsia="sk-SK"/>
        </w:rPr>
        <w:tab/>
      </w:r>
      <w:r w:rsidR="00693A70" w:rsidRPr="000D3E2B">
        <w:rPr>
          <w:rFonts w:ascii="Times New Roman" w:hAnsi="Times New Roman"/>
          <w:bCs/>
          <w:lang w:eastAsia="sk-SK"/>
        </w:rPr>
        <w:tab/>
      </w:r>
      <w:r w:rsidR="00693A70" w:rsidRPr="000D3E2B">
        <w:rPr>
          <w:rFonts w:ascii="Times New Roman" w:hAnsi="Times New Roman"/>
          <w:bCs/>
          <w:lang w:eastAsia="sk-SK"/>
        </w:rPr>
        <w:tab/>
      </w:r>
      <w:r w:rsidR="00693A70" w:rsidRPr="000D3E2B">
        <w:rPr>
          <w:rFonts w:ascii="Times New Roman" w:hAnsi="Times New Roman"/>
          <w:bCs/>
          <w:lang w:eastAsia="sk-SK"/>
        </w:rPr>
        <w:tab/>
      </w:r>
      <w:r w:rsidR="00693A70" w:rsidRPr="000D3E2B">
        <w:rPr>
          <w:rFonts w:ascii="Times New Roman" w:hAnsi="Times New Roman"/>
          <w:bCs/>
          <w:lang w:eastAsia="sk-SK"/>
        </w:rPr>
        <w:tab/>
      </w:r>
      <w:r w:rsidR="00693A70" w:rsidRPr="000D3E2B">
        <w:rPr>
          <w:rFonts w:ascii="Times New Roman" w:hAnsi="Times New Roman"/>
          <w:bCs/>
          <w:lang w:eastAsia="sk-SK"/>
        </w:rPr>
        <w:tab/>
      </w:r>
      <w:r w:rsidR="00693A70" w:rsidRPr="000D3E2B">
        <w:rPr>
          <w:rFonts w:ascii="Times New Roman" w:hAnsi="Times New Roman"/>
          <w:bCs/>
          <w:lang w:eastAsia="sk-SK"/>
        </w:rPr>
        <w:tab/>
      </w:r>
      <w:r w:rsidRPr="000D3E2B">
        <w:rPr>
          <w:rFonts w:ascii="Times New Roman" w:hAnsi="Times New Roman"/>
          <w:bCs/>
          <w:lang w:eastAsia="sk-SK"/>
        </w:rPr>
        <w:t>Príloha č. 2</w:t>
      </w:r>
      <w:r w:rsidR="00693A70" w:rsidRPr="000D3E2B">
        <w:rPr>
          <w:rFonts w:ascii="Times New Roman" w:hAnsi="Times New Roman"/>
          <w:bCs/>
          <w:lang w:eastAsia="sk-SK"/>
        </w:rPr>
        <w:t xml:space="preserve"> zmluvy</w:t>
      </w:r>
    </w:p>
    <w:p w14:paraId="116ADC83" w14:textId="77777777" w:rsidR="002D4501" w:rsidRPr="000D3E2B" w:rsidRDefault="002D4501" w:rsidP="002D4501">
      <w:pPr>
        <w:tabs>
          <w:tab w:val="left" w:pos="708"/>
        </w:tabs>
        <w:spacing w:after="0" w:line="240" w:lineRule="auto"/>
        <w:jc w:val="both"/>
        <w:rPr>
          <w:rFonts w:ascii="Times New Roman" w:hAnsi="Times New Roman"/>
          <w:bCs/>
          <w:lang w:eastAsia="sk-SK"/>
        </w:rPr>
      </w:pPr>
      <w:r w:rsidRPr="000D3E2B">
        <w:rPr>
          <w:rFonts w:ascii="Times New Roman" w:hAnsi="Times New Roman"/>
          <w:bCs/>
          <w:lang w:eastAsia="sk-SK"/>
        </w:rPr>
        <w:tab/>
      </w:r>
      <w:r w:rsidRPr="000D3E2B">
        <w:rPr>
          <w:rFonts w:ascii="Times New Roman" w:hAnsi="Times New Roman"/>
          <w:bCs/>
          <w:lang w:eastAsia="sk-SK"/>
        </w:rPr>
        <w:tab/>
      </w:r>
      <w:r w:rsidRPr="000D3E2B">
        <w:rPr>
          <w:rFonts w:ascii="Times New Roman" w:hAnsi="Times New Roman"/>
          <w:bCs/>
          <w:lang w:eastAsia="sk-SK"/>
        </w:rPr>
        <w:tab/>
      </w:r>
      <w:r w:rsidRPr="000D3E2B">
        <w:rPr>
          <w:rFonts w:ascii="Times New Roman" w:hAnsi="Times New Roman"/>
          <w:bCs/>
          <w:lang w:eastAsia="sk-SK"/>
        </w:rPr>
        <w:tab/>
      </w:r>
      <w:r w:rsidRPr="000D3E2B">
        <w:rPr>
          <w:rFonts w:ascii="Times New Roman" w:hAnsi="Times New Roman"/>
          <w:bCs/>
          <w:lang w:eastAsia="sk-SK"/>
        </w:rPr>
        <w:tab/>
      </w:r>
      <w:r w:rsidRPr="000D3E2B">
        <w:rPr>
          <w:rFonts w:ascii="Times New Roman" w:hAnsi="Times New Roman"/>
          <w:bCs/>
          <w:lang w:eastAsia="sk-SK"/>
        </w:rPr>
        <w:tab/>
      </w:r>
      <w:r w:rsidRPr="000D3E2B">
        <w:rPr>
          <w:rFonts w:ascii="Times New Roman" w:hAnsi="Times New Roman"/>
          <w:bCs/>
          <w:lang w:eastAsia="sk-SK"/>
        </w:rPr>
        <w:tab/>
      </w:r>
      <w:r w:rsidRPr="000D3E2B">
        <w:rPr>
          <w:rFonts w:ascii="Times New Roman" w:hAnsi="Times New Roman"/>
          <w:bCs/>
          <w:lang w:eastAsia="sk-SK"/>
        </w:rPr>
        <w:tab/>
      </w:r>
      <w:r w:rsidRPr="000D3E2B">
        <w:rPr>
          <w:rFonts w:ascii="Times New Roman" w:hAnsi="Times New Roman"/>
          <w:bCs/>
          <w:lang w:eastAsia="sk-SK"/>
        </w:rPr>
        <w:tab/>
      </w:r>
      <w:r w:rsidRPr="000D3E2B">
        <w:rPr>
          <w:rFonts w:ascii="Times New Roman" w:hAnsi="Times New Roman"/>
          <w:bCs/>
          <w:lang w:eastAsia="sk-SK"/>
        </w:rPr>
        <w:tab/>
      </w:r>
    </w:p>
    <w:p w14:paraId="4B9A53B9" w14:textId="77777777" w:rsidR="002D4501" w:rsidRPr="000D3E2B" w:rsidRDefault="002D4501" w:rsidP="002D4501">
      <w:pPr>
        <w:tabs>
          <w:tab w:val="left" w:pos="708"/>
        </w:tabs>
        <w:spacing w:after="0" w:line="240" w:lineRule="auto"/>
        <w:jc w:val="both"/>
        <w:rPr>
          <w:rFonts w:ascii="Times New Roman" w:hAnsi="Times New Roman"/>
        </w:rPr>
      </w:pPr>
    </w:p>
    <w:p w14:paraId="7A8ABAA4" w14:textId="77777777" w:rsidR="002D4501" w:rsidRPr="000D3E2B" w:rsidRDefault="002D4501" w:rsidP="002D4501">
      <w:pPr>
        <w:pStyle w:val="Hlavika"/>
        <w:tabs>
          <w:tab w:val="left" w:pos="708"/>
        </w:tabs>
        <w:jc w:val="both"/>
        <w:rPr>
          <w:rFonts w:ascii="Times New Roman" w:hAnsi="Times New Roman"/>
          <w:b/>
          <w14:ligatures w14:val="standard"/>
          <w14:cntxtAlts/>
        </w:rPr>
      </w:pPr>
    </w:p>
    <w:p w14:paraId="37272EFF" w14:textId="77777777" w:rsidR="002D4501" w:rsidRPr="000D3E2B" w:rsidRDefault="002D4501" w:rsidP="002D4501">
      <w:pPr>
        <w:pStyle w:val="Hlavika"/>
        <w:tabs>
          <w:tab w:val="left" w:pos="708"/>
        </w:tabs>
        <w:ind w:left="720"/>
        <w:jc w:val="center"/>
        <w:rPr>
          <w:rFonts w:ascii="Times New Roman" w:hAnsi="Times New Roman"/>
          <w:b/>
          <w14:ligatures w14:val="standard"/>
          <w14:cntxtAlts/>
        </w:rPr>
      </w:pPr>
      <w:r w:rsidRPr="000D3E2B">
        <w:rPr>
          <w:rFonts w:ascii="Times New Roman" w:hAnsi="Times New Roman"/>
          <w:b/>
          <w14:ligatures w14:val="standard"/>
          <w14:cntxtAlts/>
        </w:rPr>
        <w:t>Návrh na plnenie kritérií:</w:t>
      </w:r>
    </w:p>
    <w:p w14:paraId="7542CB91" w14:textId="77777777" w:rsidR="002D4501" w:rsidRPr="000D3E2B" w:rsidRDefault="002D4501" w:rsidP="002D4501">
      <w:pPr>
        <w:spacing w:after="0" w:line="240" w:lineRule="auto"/>
        <w:jc w:val="both"/>
        <w:rPr>
          <w:rFonts w:ascii="Times New Roman" w:hAnsi="Times New Roman"/>
          <w:iCs/>
          <w:noProof/>
        </w:rPr>
      </w:pPr>
    </w:p>
    <w:tbl>
      <w:tblPr>
        <w:tblW w:w="95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83"/>
        <w:gridCol w:w="2492"/>
        <w:gridCol w:w="972"/>
        <w:gridCol w:w="1228"/>
        <w:gridCol w:w="996"/>
        <w:gridCol w:w="1025"/>
        <w:gridCol w:w="877"/>
        <w:gridCol w:w="1488"/>
      </w:tblGrid>
      <w:tr w:rsidR="002D4501" w:rsidRPr="000D3E2B" w14:paraId="3EC9B41B" w14:textId="77777777" w:rsidTr="00096468">
        <w:trPr>
          <w:trHeight w:val="704"/>
        </w:trPr>
        <w:tc>
          <w:tcPr>
            <w:tcW w:w="483" w:type="dxa"/>
            <w:tcBorders>
              <w:top w:val="single" w:sz="4" w:space="0" w:color="auto"/>
              <w:left w:val="single" w:sz="4" w:space="0" w:color="auto"/>
              <w:right w:val="single" w:sz="4" w:space="0" w:color="auto"/>
            </w:tcBorders>
            <w:shd w:val="clear" w:color="auto" w:fill="D9D9D9"/>
            <w:hideMark/>
          </w:tcPr>
          <w:p w14:paraId="1E887F33" w14:textId="77777777" w:rsidR="002D4501" w:rsidRPr="000D3E2B" w:rsidRDefault="002D4501" w:rsidP="00992491">
            <w:pPr>
              <w:tabs>
                <w:tab w:val="left" w:pos="708"/>
              </w:tabs>
              <w:autoSpaceDN w:val="0"/>
              <w:spacing w:after="0" w:line="240" w:lineRule="auto"/>
              <w:rPr>
                <w:rFonts w:ascii="Times New Roman" w:hAnsi="Times New Roman"/>
                <w:b/>
                <w:bCs/>
                <w:noProof/>
              </w:rPr>
            </w:pPr>
            <w:r w:rsidRPr="000D3E2B">
              <w:rPr>
                <w:rFonts w:ascii="Times New Roman" w:hAnsi="Times New Roman"/>
                <w:b/>
                <w:bCs/>
                <w:noProof/>
              </w:rPr>
              <w:t>P.č.</w:t>
            </w:r>
          </w:p>
        </w:tc>
        <w:tc>
          <w:tcPr>
            <w:tcW w:w="2492" w:type="dxa"/>
            <w:tcBorders>
              <w:top w:val="single" w:sz="4" w:space="0" w:color="auto"/>
              <w:left w:val="single" w:sz="4" w:space="0" w:color="auto"/>
              <w:right w:val="single" w:sz="4" w:space="0" w:color="auto"/>
            </w:tcBorders>
            <w:shd w:val="clear" w:color="auto" w:fill="D9D9D9"/>
            <w:hideMark/>
          </w:tcPr>
          <w:p w14:paraId="75849560" w14:textId="77777777" w:rsidR="002D4501" w:rsidRPr="000D3E2B" w:rsidRDefault="002D4501" w:rsidP="00992491">
            <w:pPr>
              <w:tabs>
                <w:tab w:val="left" w:pos="708"/>
              </w:tabs>
              <w:autoSpaceDN w:val="0"/>
              <w:spacing w:after="0" w:line="240" w:lineRule="auto"/>
              <w:jc w:val="center"/>
              <w:rPr>
                <w:rFonts w:ascii="Times New Roman" w:hAnsi="Times New Roman"/>
                <w:b/>
                <w:bCs/>
                <w:noProof/>
              </w:rPr>
            </w:pPr>
            <w:r w:rsidRPr="000D3E2B">
              <w:rPr>
                <w:rFonts w:ascii="Times New Roman" w:hAnsi="Times New Roman"/>
                <w:b/>
                <w:bCs/>
                <w:noProof/>
              </w:rPr>
              <w:t>Názov položky</w:t>
            </w:r>
          </w:p>
        </w:tc>
        <w:tc>
          <w:tcPr>
            <w:tcW w:w="972" w:type="dxa"/>
            <w:tcBorders>
              <w:top w:val="single" w:sz="4" w:space="0" w:color="auto"/>
              <w:left w:val="single" w:sz="4" w:space="0" w:color="auto"/>
              <w:right w:val="single" w:sz="4" w:space="0" w:color="auto"/>
            </w:tcBorders>
            <w:shd w:val="clear" w:color="auto" w:fill="D9D9D9"/>
            <w:hideMark/>
          </w:tcPr>
          <w:p w14:paraId="7A637982" w14:textId="77777777" w:rsidR="002D4501" w:rsidRPr="000D3E2B" w:rsidRDefault="002D4501" w:rsidP="00992491">
            <w:pPr>
              <w:tabs>
                <w:tab w:val="left" w:pos="708"/>
              </w:tabs>
              <w:autoSpaceDN w:val="0"/>
              <w:spacing w:after="0" w:line="240" w:lineRule="auto"/>
              <w:jc w:val="center"/>
              <w:rPr>
                <w:rFonts w:ascii="Times New Roman" w:hAnsi="Times New Roman"/>
                <w:b/>
                <w:bCs/>
                <w:noProof/>
              </w:rPr>
            </w:pPr>
            <w:r w:rsidRPr="000D3E2B">
              <w:rPr>
                <w:rFonts w:ascii="Times New Roman" w:hAnsi="Times New Roman"/>
                <w:b/>
                <w:bCs/>
                <w:noProof/>
              </w:rPr>
              <w:t>Merná jednotka</w:t>
            </w:r>
          </w:p>
        </w:tc>
        <w:tc>
          <w:tcPr>
            <w:tcW w:w="1228" w:type="dxa"/>
            <w:tcBorders>
              <w:top w:val="single" w:sz="4" w:space="0" w:color="auto"/>
              <w:left w:val="single" w:sz="4" w:space="0" w:color="auto"/>
              <w:right w:val="single" w:sz="4" w:space="0" w:color="auto"/>
            </w:tcBorders>
            <w:shd w:val="clear" w:color="auto" w:fill="D9D9D9"/>
          </w:tcPr>
          <w:p w14:paraId="55397752" w14:textId="77777777" w:rsidR="002D4501" w:rsidRPr="000D3E2B" w:rsidRDefault="002D4501" w:rsidP="00992491">
            <w:pPr>
              <w:tabs>
                <w:tab w:val="left" w:pos="708"/>
              </w:tabs>
              <w:autoSpaceDN w:val="0"/>
              <w:spacing w:after="0" w:line="240" w:lineRule="auto"/>
              <w:jc w:val="center"/>
              <w:rPr>
                <w:rFonts w:ascii="Times New Roman" w:hAnsi="Times New Roman"/>
                <w:b/>
                <w:bCs/>
                <w:noProof/>
              </w:rPr>
            </w:pPr>
            <w:r w:rsidRPr="000D3E2B">
              <w:rPr>
                <w:rFonts w:ascii="Times New Roman" w:hAnsi="Times New Roman"/>
                <w:b/>
                <w:bCs/>
                <w:noProof/>
              </w:rPr>
              <w:t>Jednotková cena v Eur bez DPH</w:t>
            </w:r>
          </w:p>
        </w:tc>
        <w:tc>
          <w:tcPr>
            <w:tcW w:w="996" w:type="dxa"/>
            <w:tcBorders>
              <w:top w:val="single" w:sz="4" w:space="0" w:color="auto"/>
              <w:left w:val="single" w:sz="4" w:space="0" w:color="auto"/>
              <w:right w:val="single" w:sz="4" w:space="0" w:color="auto"/>
            </w:tcBorders>
            <w:shd w:val="clear" w:color="auto" w:fill="D9D9D9"/>
          </w:tcPr>
          <w:p w14:paraId="18A371D0" w14:textId="77777777" w:rsidR="002D4501" w:rsidRPr="000D3E2B" w:rsidRDefault="002D4501" w:rsidP="00992491">
            <w:pPr>
              <w:jc w:val="center"/>
              <w:rPr>
                <w:rFonts w:ascii="Times New Roman" w:hAnsi="Times New Roman"/>
                <w:b/>
              </w:rPr>
            </w:pPr>
            <w:r w:rsidRPr="000D3E2B">
              <w:rPr>
                <w:rFonts w:ascii="Times New Roman" w:hAnsi="Times New Roman"/>
                <w:b/>
              </w:rPr>
              <w:t>Počet kusov</w:t>
            </w:r>
          </w:p>
        </w:tc>
        <w:tc>
          <w:tcPr>
            <w:tcW w:w="1025" w:type="dxa"/>
            <w:tcBorders>
              <w:top w:val="single" w:sz="4" w:space="0" w:color="auto"/>
              <w:left w:val="single" w:sz="4" w:space="0" w:color="auto"/>
              <w:right w:val="single" w:sz="4" w:space="0" w:color="auto"/>
            </w:tcBorders>
            <w:shd w:val="clear" w:color="auto" w:fill="D9D9D9"/>
          </w:tcPr>
          <w:p w14:paraId="5151F70D" w14:textId="77777777" w:rsidR="002D4501" w:rsidRPr="000D3E2B" w:rsidRDefault="002D4501" w:rsidP="00992491">
            <w:pPr>
              <w:jc w:val="center"/>
              <w:rPr>
                <w:rFonts w:ascii="Times New Roman" w:hAnsi="Times New Roman"/>
                <w:b/>
              </w:rPr>
            </w:pPr>
            <w:r w:rsidRPr="000D3E2B">
              <w:rPr>
                <w:rFonts w:ascii="Times New Roman" w:hAnsi="Times New Roman"/>
                <w:b/>
              </w:rPr>
              <w:t>Celková cena v Eur bez DPH</w:t>
            </w:r>
          </w:p>
          <w:p w14:paraId="507F9A4B" w14:textId="77777777" w:rsidR="002D4501" w:rsidRPr="000D3E2B" w:rsidRDefault="002D4501" w:rsidP="00992491">
            <w:pPr>
              <w:tabs>
                <w:tab w:val="left" w:pos="708"/>
              </w:tabs>
              <w:autoSpaceDN w:val="0"/>
              <w:spacing w:after="0" w:line="240" w:lineRule="auto"/>
              <w:jc w:val="center"/>
              <w:rPr>
                <w:rFonts w:ascii="Times New Roman" w:hAnsi="Times New Roman"/>
                <w:b/>
                <w:bCs/>
                <w:noProof/>
              </w:rPr>
            </w:pPr>
          </w:p>
        </w:tc>
        <w:tc>
          <w:tcPr>
            <w:tcW w:w="877" w:type="dxa"/>
            <w:tcBorders>
              <w:top w:val="single" w:sz="4" w:space="0" w:color="auto"/>
              <w:left w:val="single" w:sz="4" w:space="0" w:color="auto"/>
              <w:right w:val="single" w:sz="4" w:space="0" w:color="auto"/>
            </w:tcBorders>
            <w:shd w:val="clear" w:color="auto" w:fill="D9D9D9"/>
          </w:tcPr>
          <w:p w14:paraId="4A4F10A7" w14:textId="77777777" w:rsidR="002D4501" w:rsidRPr="000D3E2B" w:rsidRDefault="002D4501" w:rsidP="00992491">
            <w:pPr>
              <w:tabs>
                <w:tab w:val="left" w:pos="708"/>
              </w:tabs>
              <w:autoSpaceDN w:val="0"/>
              <w:spacing w:after="0" w:line="240" w:lineRule="auto"/>
              <w:jc w:val="center"/>
              <w:rPr>
                <w:rFonts w:ascii="Times New Roman" w:hAnsi="Times New Roman"/>
                <w:b/>
                <w:bCs/>
                <w:noProof/>
              </w:rPr>
            </w:pPr>
            <w:r w:rsidRPr="000D3E2B">
              <w:rPr>
                <w:rFonts w:ascii="Times New Roman" w:hAnsi="Times New Roman"/>
                <w:b/>
              </w:rPr>
              <w:t>DPH v Eur</w:t>
            </w:r>
          </w:p>
        </w:tc>
        <w:tc>
          <w:tcPr>
            <w:tcW w:w="1488" w:type="dxa"/>
            <w:tcBorders>
              <w:top w:val="single" w:sz="4" w:space="0" w:color="auto"/>
              <w:left w:val="single" w:sz="4" w:space="0" w:color="auto"/>
              <w:right w:val="single" w:sz="4" w:space="0" w:color="auto"/>
            </w:tcBorders>
            <w:shd w:val="clear" w:color="auto" w:fill="D9D9D9"/>
          </w:tcPr>
          <w:p w14:paraId="563EB59A" w14:textId="77777777" w:rsidR="002D4501" w:rsidRPr="000D3E2B" w:rsidRDefault="002D4501" w:rsidP="00992491">
            <w:pPr>
              <w:tabs>
                <w:tab w:val="left" w:pos="708"/>
              </w:tabs>
              <w:autoSpaceDN w:val="0"/>
              <w:spacing w:after="0" w:line="240" w:lineRule="auto"/>
              <w:jc w:val="center"/>
              <w:rPr>
                <w:rFonts w:ascii="Times New Roman" w:hAnsi="Times New Roman"/>
                <w:b/>
                <w:bCs/>
                <w:noProof/>
              </w:rPr>
            </w:pPr>
            <w:r w:rsidRPr="000D3E2B">
              <w:rPr>
                <w:rFonts w:ascii="Times New Roman" w:hAnsi="Times New Roman"/>
                <w:b/>
              </w:rPr>
              <w:t>Celková cena v Eur s DPH</w:t>
            </w:r>
          </w:p>
        </w:tc>
      </w:tr>
      <w:tr w:rsidR="006A378D" w:rsidRPr="000D3E2B" w14:paraId="31B79DE3" w14:textId="77777777" w:rsidTr="00096468">
        <w:trPr>
          <w:trHeight w:val="23"/>
        </w:trPr>
        <w:tc>
          <w:tcPr>
            <w:tcW w:w="483" w:type="dxa"/>
            <w:tcBorders>
              <w:top w:val="single" w:sz="4" w:space="0" w:color="auto"/>
              <w:left w:val="single" w:sz="4" w:space="0" w:color="auto"/>
              <w:bottom w:val="single" w:sz="4" w:space="0" w:color="auto"/>
              <w:right w:val="single" w:sz="4" w:space="0" w:color="auto"/>
            </w:tcBorders>
            <w:hideMark/>
          </w:tcPr>
          <w:p w14:paraId="5B0F3D82" w14:textId="77777777" w:rsidR="006A378D" w:rsidRPr="000D3E2B" w:rsidRDefault="006A378D" w:rsidP="006A378D">
            <w:pPr>
              <w:pStyle w:val="Odsekzoznamu"/>
              <w:spacing w:after="0" w:line="240" w:lineRule="auto"/>
              <w:ind w:left="72"/>
              <w:jc w:val="both"/>
              <w:rPr>
                <w:rFonts w:ascii="Times New Roman" w:hAnsi="Times New Roman"/>
                <w:noProof/>
                <w:color w:val="000000"/>
                <w:shd w:val="clear" w:color="auto" w:fill="FFFFFF"/>
              </w:rPr>
            </w:pPr>
            <w:r w:rsidRPr="000D3E2B">
              <w:rPr>
                <w:rFonts w:ascii="Times New Roman" w:hAnsi="Times New Roman"/>
                <w:noProof/>
                <w:color w:val="000000"/>
                <w:shd w:val="clear" w:color="auto" w:fill="FFFFFF"/>
              </w:rPr>
              <w:t>1.</w:t>
            </w:r>
          </w:p>
        </w:tc>
        <w:tc>
          <w:tcPr>
            <w:tcW w:w="2492" w:type="dxa"/>
            <w:tcBorders>
              <w:top w:val="single" w:sz="4" w:space="0" w:color="auto"/>
              <w:left w:val="single" w:sz="4" w:space="0" w:color="auto"/>
              <w:bottom w:val="single" w:sz="4" w:space="0" w:color="auto"/>
              <w:right w:val="single" w:sz="4" w:space="0" w:color="auto"/>
            </w:tcBorders>
            <w:hideMark/>
          </w:tcPr>
          <w:p w14:paraId="49F45E17" w14:textId="62509304" w:rsidR="006A378D" w:rsidRDefault="006A378D" w:rsidP="006A378D">
            <w:pPr>
              <w:spacing w:after="0" w:line="240" w:lineRule="auto"/>
              <w:jc w:val="center"/>
              <w:rPr>
                <w:rFonts w:ascii="Times New Roman" w:eastAsia="Times New Roman" w:hAnsi="Times New Roman"/>
                <w:color w:val="000000"/>
                <w:sz w:val="20"/>
                <w:szCs w:val="20"/>
                <w:lang w:eastAsia="sk-SK"/>
              </w:rPr>
            </w:pPr>
            <w:r w:rsidRPr="000D3E2B">
              <w:rPr>
                <w:rFonts w:ascii="Times New Roman" w:hAnsi="Times New Roman"/>
                <w:iCs/>
              </w:rPr>
              <w:t>Osobn</w:t>
            </w:r>
            <w:r w:rsidR="00E764D9">
              <w:rPr>
                <w:rFonts w:ascii="Times New Roman" w:hAnsi="Times New Roman"/>
                <w:iCs/>
              </w:rPr>
              <w:t>é</w:t>
            </w:r>
            <w:r w:rsidR="00CC2290">
              <w:rPr>
                <w:rFonts w:ascii="Times New Roman" w:hAnsi="Times New Roman"/>
                <w:iCs/>
              </w:rPr>
              <w:t xml:space="preserve"> </w:t>
            </w:r>
            <w:r w:rsidRPr="000D3E2B">
              <w:rPr>
                <w:rFonts w:ascii="Times New Roman" w:hAnsi="Times New Roman"/>
                <w:iCs/>
              </w:rPr>
              <w:t>automobil</w:t>
            </w:r>
            <w:r w:rsidR="00E764D9">
              <w:rPr>
                <w:rFonts w:ascii="Times New Roman" w:hAnsi="Times New Roman"/>
                <w:iCs/>
              </w:rPr>
              <w:t>-</w:t>
            </w:r>
            <w:r w:rsidR="00764516" w:rsidRPr="00764516">
              <w:rPr>
                <w:rFonts w:ascii="Times New Roman" w:hAnsi="Times New Roman"/>
                <w:iCs/>
              </w:rPr>
              <w:t xml:space="preserve"> </w:t>
            </w:r>
            <w:r w:rsidR="00764516" w:rsidRPr="00764516">
              <w:rPr>
                <w:rFonts w:ascii="Times New Roman" w:hAnsi="Times New Roman"/>
                <w:iCs/>
              </w:rPr>
              <w:t>SUV/Crossover plug-in-hybrid</w:t>
            </w:r>
          </w:p>
          <w:p w14:paraId="72B78BED" w14:textId="3ECA7112" w:rsidR="006A378D" w:rsidRPr="000D3E2B" w:rsidRDefault="006A378D" w:rsidP="006A378D">
            <w:pPr>
              <w:pStyle w:val="Odsekzoznamu"/>
              <w:spacing w:after="0" w:line="240" w:lineRule="auto"/>
              <w:ind w:left="72"/>
              <w:jc w:val="center"/>
              <w:rPr>
                <w:rFonts w:ascii="Times New Roman" w:hAnsi="Times New Roman"/>
                <w:b/>
                <w:bCs/>
                <w:noProof/>
              </w:rPr>
            </w:pPr>
            <w:r w:rsidRPr="000D3E2B">
              <w:rPr>
                <w:rFonts w:ascii="Times New Roman" w:hAnsi="Times New Roman"/>
                <w:iCs/>
              </w:rPr>
              <w:t xml:space="preserve"> </w:t>
            </w:r>
            <w:r w:rsidRPr="000D3E2B">
              <w:rPr>
                <w:rFonts w:ascii="Times New Roman" w:hAnsi="Times New Roman"/>
                <w:iCs/>
                <w:color w:val="FF0000"/>
              </w:rPr>
              <w:t xml:space="preserve">(uchádzač doplní </w:t>
            </w:r>
            <w:r w:rsidRPr="000D3E2B">
              <w:rPr>
                <w:rFonts w:ascii="Times New Roman" w:eastAsia="Times New Roman" w:hAnsi="Times New Roman"/>
                <w:color w:val="FF0000"/>
                <w:lang w:eastAsia="sk-SK"/>
              </w:rPr>
              <w:t>Značku výrobcu vozidla/obchodný názov modelu)</w:t>
            </w:r>
          </w:p>
        </w:tc>
        <w:tc>
          <w:tcPr>
            <w:tcW w:w="972" w:type="dxa"/>
            <w:tcBorders>
              <w:top w:val="single" w:sz="4" w:space="0" w:color="auto"/>
              <w:left w:val="single" w:sz="4" w:space="0" w:color="auto"/>
              <w:bottom w:val="single" w:sz="4" w:space="0" w:color="auto"/>
              <w:right w:val="single" w:sz="4" w:space="0" w:color="auto"/>
            </w:tcBorders>
          </w:tcPr>
          <w:p w14:paraId="067FEBED" w14:textId="77777777" w:rsidR="006A378D" w:rsidRPr="000D3E2B" w:rsidRDefault="006A378D" w:rsidP="006A378D">
            <w:pPr>
              <w:tabs>
                <w:tab w:val="left" w:pos="708"/>
              </w:tabs>
              <w:autoSpaceDN w:val="0"/>
              <w:spacing w:after="0" w:line="240" w:lineRule="auto"/>
              <w:jc w:val="center"/>
              <w:rPr>
                <w:rFonts w:ascii="Times New Roman" w:hAnsi="Times New Roman"/>
                <w:noProof/>
              </w:rPr>
            </w:pPr>
            <w:r w:rsidRPr="000D3E2B">
              <w:rPr>
                <w:rFonts w:ascii="Times New Roman" w:hAnsi="Times New Roman"/>
                <w:noProof/>
              </w:rPr>
              <w:t>1 kus</w:t>
            </w:r>
          </w:p>
        </w:tc>
        <w:tc>
          <w:tcPr>
            <w:tcW w:w="1228" w:type="dxa"/>
            <w:tcBorders>
              <w:top w:val="single" w:sz="4" w:space="0" w:color="auto"/>
              <w:left w:val="single" w:sz="4" w:space="0" w:color="auto"/>
              <w:bottom w:val="single" w:sz="4" w:space="0" w:color="auto"/>
              <w:right w:val="single" w:sz="4" w:space="0" w:color="auto"/>
            </w:tcBorders>
          </w:tcPr>
          <w:p w14:paraId="748A9B11" w14:textId="77777777" w:rsidR="006A378D" w:rsidRPr="000D3E2B" w:rsidRDefault="006A378D" w:rsidP="006A378D">
            <w:pPr>
              <w:tabs>
                <w:tab w:val="left" w:pos="708"/>
              </w:tabs>
              <w:autoSpaceDN w:val="0"/>
              <w:spacing w:after="0" w:line="240" w:lineRule="auto"/>
              <w:jc w:val="center"/>
              <w:rPr>
                <w:rFonts w:ascii="Times New Roman" w:hAnsi="Times New Roman"/>
                <w:noProof/>
              </w:rPr>
            </w:pPr>
          </w:p>
        </w:tc>
        <w:tc>
          <w:tcPr>
            <w:tcW w:w="996" w:type="dxa"/>
            <w:tcBorders>
              <w:top w:val="single" w:sz="4" w:space="0" w:color="auto"/>
              <w:left w:val="single" w:sz="4" w:space="0" w:color="auto"/>
              <w:bottom w:val="single" w:sz="4" w:space="0" w:color="auto"/>
              <w:right w:val="single" w:sz="4" w:space="0" w:color="auto"/>
            </w:tcBorders>
          </w:tcPr>
          <w:p w14:paraId="046BCF52" w14:textId="4DAB494F" w:rsidR="006A378D" w:rsidRPr="000D3E2B" w:rsidRDefault="00764516" w:rsidP="006A378D">
            <w:pPr>
              <w:tabs>
                <w:tab w:val="left" w:pos="708"/>
              </w:tabs>
              <w:autoSpaceDN w:val="0"/>
              <w:spacing w:after="0" w:line="240" w:lineRule="auto"/>
              <w:jc w:val="center"/>
              <w:rPr>
                <w:rFonts w:ascii="Times New Roman" w:hAnsi="Times New Roman"/>
                <w:noProof/>
              </w:rPr>
            </w:pPr>
            <w:r>
              <w:rPr>
                <w:rFonts w:ascii="Times New Roman" w:hAnsi="Times New Roman"/>
                <w:noProof/>
              </w:rPr>
              <w:t>1</w:t>
            </w:r>
            <w:r w:rsidR="006A378D" w:rsidRPr="000D3E2B">
              <w:rPr>
                <w:rFonts w:ascii="Times New Roman" w:hAnsi="Times New Roman"/>
                <w:noProof/>
              </w:rPr>
              <w:t xml:space="preserve"> k</w:t>
            </w:r>
            <w:r w:rsidR="006A378D">
              <w:rPr>
                <w:rFonts w:ascii="Times New Roman" w:hAnsi="Times New Roman"/>
                <w:noProof/>
              </w:rPr>
              <w:t>s</w:t>
            </w:r>
          </w:p>
        </w:tc>
        <w:tc>
          <w:tcPr>
            <w:tcW w:w="1025" w:type="dxa"/>
            <w:tcBorders>
              <w:top w:val="single" w:sz="4" w:space="0" w:color="auto"/>
              <w:left w:val="single" w:sz="4" w:space="0" w:color="auto"/>
              <w:bottom w:val="single" w:sz="4" w:space="0" w:color="auto"/>
              <w:right w:val="single" w:sz="4" w:space="0" w:color="auto"/>
            </w:tcBorders>
          </w:tcPr>
          <w:p w14:paraId="36FD1EE2" w14:textId="77777777" w:rsidR="006A378D" w:rsidRPr="000D3E2B" w:rsidRDefault="006A378D" w:rsidP="006A378D">
            <w:pPr>
              <w:tabs>
                <w:tab w:val="left" w:pos="708"/>
              </w:tabs>
              <w:autoSpaceDN w:val="0"/>
              <w:spacing w:after="0" w:line="240" w:lineRule="auto"/>
              <w:jc w:val="center"/>
              <w:rPr>
                <w:rFonts w:ascii="Times New Roman" w:hAnsi="Times New Roman"/>
                <w:noProof/>
              </w:rPr>
            </w:pPr>
          </w:p>
        </w:tc>
        <w:tc>
          <w:tcPr>
            <w:tcW w:w="877" w:type="dxa"/>
            <w:tcBorders>
              <w:top w:val="single" w:sz="4" w:space="0" w:color="auto"/>
              <w:left w:val="single" w:sz="4" w:space="0" w:color="auto"/>
              <w:bottom w:val="single" w:sz="4" w:space="0" w:color="auto"/>
              <w:right w:val="single" w:sz="4" w:space="0" w:color="auto"/>
            </w:tcBorders>
          </w:tcPr>
          <w:p w14:paraId="27969061" w14:textId="77777777" w:rsidR="006A378D" w:rsidRPr="000D3E2B" w:rsidRDefault="006A378D" w:rsidP="006A378D">
            <w:pPr>
              <w:tabs>
                <w:tab w:val="left" w:pos="708"/>
              </w:tabs>
              <w:autoSpaceDN w:val="0"/>
              <w:spacing w:after="0" w:line="240" w:lineRule="auto"/>
              <w:jc w:val="center"/>
              <w:rPr>
                <w:rFonts w:ascii="Times New Roman" w:hAnsi="Times New Roman"/>
                <w:noProof/>
              </w:rPr>
            </w:pPr>
          </w:p>
        </w:tc>
        <w:tc>
          <w:tcPr>
            <w:tcW w:w="1488" w:type="dxa"/>
            <w:tcBorders>
              <w:top w:val="single" w:sz="4" w:space="0" w:color="auto"/>
              <w:left w:val="single" w:sz="4" w:space="0" w:color="auto"/>
              <w:bottom w:val="single" w:sz="4" w:space="0" w:color="auto"/>
              <w:right w:val="single" w:sz="4" w:space="0" w:color="auto"/>
            </w:tcBorders>
          </w:tcPr>
          <w:p w14:paraId="562DAFA1" w14:textId="77777777" w:rsidR="006A378D" w:rsidRPr="000D3E2B" w:rsidRDefault="006A378D" w:rsidP="006A378D">
            <w:pPr>
              <w:tabs>
                <w:tab w:val="left" w:pos="708"/>
              </w:tabs>
              <w:autoSpaceDN w:val="0"/>
              <w:spacing w:after="0" w:line="240" w:lineRule="auto"/>
              <w:jc w:val="center"/>
              <w:rPr>
                <w:rFonts w:ascii="Times New Roman" w:hAnsi="Times New Roman"/>
                <w:noProof/>
              </w:rPr>
            </w:pPr>
          </w:p>
        </w:tc>
      </w:tr>
      <w:tr w:rsidR="002D4501" w:rsidRPr="000D3E2B" w14:paraId="66F55BC4" w14:textId="77777777" w:rsidTr="00096468">
        <w:trPr>
          <w:trHeight w:val="23"/>
        </w:trPr>
        <w:tc>
          <w:tcPr>
            <w:tcW w:w="483" w:type="dxa"/>
            <w:tcBorders>
              <w:top w:val="single" w:sz="4" w:space="0" w:color="auto"/>
              <w:left w:val="single" w:sz="4" w:space="0" w:color="auto"/>
              <w:bottom w:val="single" w:sz="4" w:space="0" w:color="auto"/>
              <w:right w:val="single" w:sz="4" w:space="0" w:color="auto"/>
            </w:tcBorders>
          </w:tcPr>
          <w:p w14:paraId="6C30E49B" w14:textId="603C2D40" w:rsidR="002D4501" w:rsidRPr="000D3E2B" w:rsidRDefault="00096468" w:rsidP="00992491">
            <w:pPr>
              <w:tabs>
                <w:tab w:val="left" w:pos="708"/>
              </w:tabs>
              <w:autoSpaceDN w:val="0"/>
              <w:spacing w:after="0" w:line="240" w:lineRule="auto"/>
              <w:jc w:val="center"/>
              <w:rPr>
                <w:rFonts w:ascii="Times New Roman" w:hAnsi="Times New Roman"/>
                <w:noProof/>
              </w:rPr>
            </w:pPr>
            <w:r>
              <w:rPr>
                <w:rFonts w:ascii="Times New Roman" w:hAnsi="Times New Roman"/>
                <w:noProof/>
              </w:rPr>
              <w:t>3</w:t>
            </w:r>
            <w:r w:rsidR="002D4501" w:rsidRPr="000D3E2B">
              <w:rPr>
                <w:rFonts w:ascii="Times New Roman" w:hAnsi="Times New Roman"/>
                <w:noProof/>
              </w:rPr>
              <w:t>.</w:t>
            </w:r>
          </w:p>
        </w:tc>
        <w:tc>
          <w:tcPr>
            <w:tcW w:w="4692" w:type="dxa"/>
            <w:gridSpan w:val="3"/>
            <w:tcBorders>
              <w:top w:val="single" w:sz="4" w:space="0" w:color="auto"/>
              <w:left w:val="single" w:sz="4" w:space="0" w:color="auto"/>
              <w:bottom w:val="single" w:sz="4" w:space="0" w:color="auto"/>
              <w:right w:val="single" w:sz="4" w:space="0" w:color="auto"/>
            </w:tcBorders>
          </w:tcPr>
          <w:p w14:paraId="2ABEF1AA" w14:textId="77777777" w:rsidR="002D4501" w:rsidRPr="000D3E2B" w:rsidRDefault="002D4501" w:rsidP="00992491">
            <w:pPr>
              <w:tabs>
                <w:tab w:val="left" w:pos="708"/>
              </w:tabs>
              <w:autoSpaceDN w:val="0"/>
              <w:spacing w:after="0" w:line="240" w:lineRule="auto"/>
              <w:jc w:val="center"/>
              <w:rPr>
                <w:rFonts w:ascii="Times New Roman" w:hAnsi="Times New Roman"/>
                <w:noProof/>
              </w:rPr>
            </w:pPr>
            <w:r w:rsidRPr="000D3E2B">
              <w:rPr>
                <w:rFonts w:ascii="Times New Roman" w:hAnsi="Times New Roman"/>
                <w:iCs/>
              </w:rPr>
              <w:t>Súčet</w:t>
            </w:r>
          </w:p>
        </w:tc>
        <w:tc>
          <w:tcPr>
            <w:tcW w:w="996" w:type="dxa"/>
            <w:tcBorders>
              <w:top w:val="single" w:sz="4" w:space="0" w:color="auto"/>
              <w:left w:val="single" w:sz="4" w:space="0" w:color="auto"/>
              <w:bottom w:val="single" w:sz="4" w:space="0" w:color="auto"/>
              <w:right w:val="single" w:sz="4" w:space="0" w:color="auto"/>
            </w:tcBorders>
          </w:tcPr>
          <w:p w14:paraId="7A49DB33" w14:textId="77777777" w:rsidR="002D4501" w:rsidRPr="000D3E2B" w:rsidRDefault="002D4501" w:rsidP="00992491">
            <w:pPr>
              <w:tabs>
                <w:tab w:val="left" w:pos="708"/>
              </w:tabs>
              <w:autoSpaceDN w:val="0"/>
              <w:spacing w:after="0" w:line="240" w:lineRule="auto"/>
              <w:jc w:val="center"/>
              <w:rPr>
                <w:rFonts w:ascii="Times New Roman" w:hAnsi="Times New Roman"/>
                <w:noProof/>
              </w:rPr>
            </w:pPr>
          </w:p>
        </w:tc>
        <w:tc>
          <w:tcPr>
            <w:tcW w:w="1025" w:type="dxa"/>
            <w:tcBorders>
              <w:top w:val="single" w:sz="4" w:space="0" w:color="auto"/>
              <w:left w:val="single" w:sz="4" w:space="0" w:color="auto"/>
              <w:bottom w:val="single" w:sz="4" w:space="0" w:color="auto"/>
              <w:right w:val="single" w:sz="4" w:space="0" w:color="auto"/>
            </w:tcBorders>
          </w:tcPr>
          <w:p w14:paraId="7E6B2890" w14:textId="77777777" w:rsidR="002D4501" w:rsidRPr="000D3E2B" w:rsidRDefault="002D4501" w:rsidP="00992491">
            <w:pPr>
              <w:tabs>
                <w:tab w:val="left" w:pos="708"/>
              </w:tabs>
              <w:autoSpaceDN w:val="0"/>
              <w:spacing w:after="0" w:line="240" w:lineRule="auto"/>
              <w:jc w:val="center"/>
              <w:rPr>
                <w:rFonts w:ascii="Times New Roman" w:hAnsi="Times New Roman"/>
                <w:noProof/>
              </w:rPr>
            </w:pPr>
          </w:p>
        </w:tc>
        <w:tc>
          <w:tcPr>
            <w:tcW w:w="877" w:type="dxa"/>
            <w:tcBorders>
              <w:top w:val="single" w:sz="4" w:space="0" w:color="auto"/>
              <w:left w:val="single" w:sz="4" w:space="0" w:color="auto"/>
              <w:bottom w:val="single" w:sz="4" w:space="0" w:color="auto"/>
              <w:right w:val="single" w:sz="4" w:space="0" w:color="auto"/>
            </w:tcBorders>
          </w:tcPr>
          <w:p w14:paraId="70001206" w14:textId="77777777" w:rsidR="002D4501" w:rsidRPr="000D3E2B" w:rsidRDefault="002D4501" w:rsidP="00992491">
            <w:pPr>
              <w:tabs>
                <w:tab w:val="left" w:pos="708"/>
              </w:tabs>
              <w:autoSpaceDN w:val="0"/>
              <w:spacing w:after="0" w:line="240" w:lineRule="auto"/>
              <w:jc w:val="center"/>
              <w:rPr>
                <w:rFonts w:ascii="Times New Roman" w:hAnsi="Times New Roman"/>
                <w:noProof/>
              </w:rPr>
            </w:pPr>
          </w:p>
        </w:tc>
        <w:tc>
          <w:tcPr>
            <w:tcW w:w="1488" w:type="dxa"/>
            <w:tcBorders>
              <w:top w:val="single" w:sz="4" w:space="0" w:color="auto"/>
              <w:left w:val="single" w:sz="4" w:space="0" w:color="auto"/>
              <w:bottom w:val="single" w:sz="4" w:space="0" w:color="auto"/>
              <w:right w:val="single" w:sz="4" w:space="0" w:color="auto"/>
            </w:tcBorders>
          </w:tcPr>
          <w:p w14:paraId="4DC057CE" w14:textId="77777777" w:rsidR="002D4501" w:rsidRPr="000D3E2B" w:rsidRDefault="002D4501" w:rsidP="00992491">
            <w:pPr>
              <w:tabs>
                <w:tab w:val="left" w:pos="708"/>
              </w:tabs>
              <w:autoSpaceDN w:val="0"/>
              <w:spacing w:after="0" w:line="240" w:lineRule="auto"/>
              <w:jc w:val="center"/>
              <w:rPr>
                <w:rFonts w:ascii="Times New Roman" w:hAnsi="Times New Roman"/>
                <w:noProof/>
              </w:rPr>
            </w:pPr>
          </w:p>
        </w:tc>
      </w:tr>
    </w:tbl>
    <w:p w14:paraId="6DCE578D" w14:textId="77777777" w:rsidR="002D4501" w:rsidRPr="000D3E2B" w:rsidRDefault="002D4501" w:rsidP="002D4501">
      <w:pPr>
        <w:tabs>
          <w:tab w:val="left" w:pos="708"/>
        </w:tabs>
        <w:spacing w:after="0" w:line="240" w:lineRule="auto"/>
        <w:jc w:val="both"/>
        <w:rPr>
          <w:rFonts w:ascii="Times New Roman" w:hAnsi="Times New Roman"/>
        </w:rPr>
      </w:pPr>
    </w:p>
    <w:p w14:paraId="2001A4E6" w14:textId="77777777" w:rsidR="002D4501" w:rsidRPr="000D3E2B" w:rsidRDefault="002D4501" w:rsidP="002D4501">
      <w:pPr>
        <w:tabs>
          <w:tab w:val="left" w:pos="708"/>
        </w:tabs>
        <w:spacing w:after="0" w:line="240" w:lineRule="auto"/>
        <w:jc w:val="both"/>
        <w:rPr>
          <w:rFonts w:ascii="Times New Roman" w:hAnsi="Times New Roman"/>
        </w:rPr>
      </w:pPr>
    </w:p>
    <w:p w14:paraId="7A1FDBF3" w14:textId="77777777" w:rsidR="002D4501" w:rsidRPr="000D3E2B" w:rsidRDefault="002D4501" w:rsidP="002D4501">
      <w:pPr>
        <w:tabs>
          <w:tab w:val="left" w:pos="708"/>
        </w:tabs>
        <w:spacing w:after="0" w:line="240" w:lineRule="auto"/>
        <w:jc w:val="both"/>
        <w:rPr>
          <w:rFonts w:ascii="Times New Roman" w:hAnsi="Times New Roman"/>
        </w:rPr>
      </w:pPr>
    </w:p>
    <w:p w14:paraId="3345F5A9" w14:textId="77777777" w:rsidR="002D4501" w:rsidRPr="000D3E2B" w:rsidRDefault="002D4501" w:rsidP="002D4501">
      <w:pPr>
        <w:tabs>
          <w:tab w:val="left" w:pos="708"/>
        </w:tabs>
        <w:spacing w:after="0" w:line="240" w:lineRule="auto"/>
        <w:jc w:val="both"/>
        <w:rPr>
          <w:rFonts w:ascii="Times New Roman" w:hAnsi="Times New Roman"/>
        </w:rPr>
      </w:pPr>
    </w:p>
    <w:p w14:paraId="1DEE1BF4" w14:textId="77777777" w:rsidR="002D4501" w:rsidRPr="000D3E2B" w:rsidRDefault="002D4501" w:rsidP="002D4501">
      <w:pPr>
        <w:tabs>
          <w:tab w:val="left" w:pos="708"/>
        </w:tabs>
        <w:spacing w:after="0" w:line="240" w:lineRule="auto"/>
        <w:jc w:val="both"/>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p>
    <w:p w14:paraId="52B32506" w14:textId="77777777" w:rsidR="002D4501" w:rsidRPr="000D3E2B" w:rsidRDefault="002D4501" w:rsidP="002D4501">
      <w:pPr>
        <w:tabs>
          <w:tab w:val="left" w:pos="708"/>
        </w:tabs>
        <w:spacing w:after="0" w:line="240" w:lineRule="auto"/>
        <w:jc w:val="both"/>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p>
    <w:p w14:paraId="3DA038A9" w14:textId="77777777" w:rsidR="002D4501" w:rsidRPr="000D3E2B" w:rsidRDefault="002D4501" w:rsidP="002D4501">
      <w:pPr>
        <w:tabs>
          <w:tab w:val="left" w:pos="708"/>
        </w:tabs>
        <w:spacing w:after="0" w:line="240" w:lineRule="auto"/>
        <w:jc w:val="both"/>
        <w:rPr>
          <w:rFonts w:ascii="Times New Roman" w:hAnsi="Times New Roman"/>
        </w:rPr>
      </w:pPr>
    </w:p>
    <w:p w14:paraId="46AA914C" w14:textId="77777777" w:rsidR="002D4501" w:rsidRPr="000D3E2B" w:rsidRDefault="002D4501" w:rsidP="002D4501">
      <w:pPr>
        <w:tabs>
          <w:tab w:val="left" w:pos="708"/>
        </w:tabs>
        <w:spacing w:after="0" w:line="240" w:lineRule="auto"/>
        <w:jc w:val="both"/>
        <w:rPr>
          <w:rFonts w:ascii="Times New Roman" w:hAnsi="Times New Roman"/>
        </w:rPr>
      </w:pPr>
    </w:p>
    <w:p w14:paraId="1894EBA6" w14:textId="77777777" w:rsidR="002D4501" w:rsidRPr="000D3E2B" w:rsidRDefault="002D4501" w:rsidP="002D4501">
      <w:pPr>
        <w:tabs>
          <w:tab w:val="left" w:pos="708"/>
        </w:tabs>
        <w:spacing w:after="0" w:line="240" w:lineRule="auto"/>
        <w:jc w:val="both"/>
        <w:rPr>
          <w:rFonts w:ascii="Times New Roman" w:hAnsi="Times New Roman"/>
        </w:rPr>
      </w:pPr>
    </w:p>
    <w:p w14:paraId="24210D62" w14:textId="77777777" w:rsidR="002D4501" w:rsidRPr="000D3E2B" w:rsidRDefault="002D4501" w:rsidP="002D4501">
      <w:pPr>
        <w:tabs>
          <w:tab w:val="left" w:pos="708"/>
        </w:tabs>
        <w:spacing w:after="0" w:line="240" w:lineRule="auto"/>
        <w:jc w:val="both"/>
        <w:rPr>
          <w:rFonts w:ascii="Times New Roman" w:hAnsi="Times New Roman"/>
        </w:rPr>
      </w:pPr>
    </w:p>
    <w:p w14:paraId="230B266B" w14:textId="77777777" w:rsidR="002D4501" w:rsidRPr="000D3E2B" w:rsidRDefault="002D4501" w:rsidP="002D4501">
      <w:pPr>
        <w:tabs>
          <w:tab w:val="left" w:pos="708"/>
        </w:tabs>
        <w:spacing w:after="0" w:line="240" w:lineRule="auto"/>
        <w:jc w:val="both"/>
        <w:rPr>
          <w:rFonts w:ascii="Times New Roman" w:hAnsi="Times New Roman"/>
        </w:rPr>
      </w:pPr>
    </w:p>
    <w:p w14:paraId="7DCDAB16" w14:textId="77777777" w:rsidR="002D4501" w:rsidRPr="000D3E2B" w:rsidRDefault="002D4501" w:rsidP="002D4501">
      <w:pPr>
        <w:tabs>
          <w:tab w:val="left" w:pos="708"/>
        </w:tabs>
        <w:spacing w:after="0" w:line="240" w:lineRule="auto"/>
        <w:jc w:val="both"/>
        <w:rPr>
          <w:rFonts w:ascii="Times New Roman" w:hAnsi="Times New Roman"/>
        </w:rPr>
      </w:pPr>
    </w:p>
    <w:p w14:paraId="5629717D" w14:textId="77777777" w:rsidR="002D4501" w:rsidRPr="000D3E2B" w:rsidRDefault="002D4501" w:rsidP="002D4501">
      <w:pPr>
        <w:tabs>
          <w:tab w:val="left" w:pos="708"/>
        </w:tabs>
        <w:spacing w:after="0" w:line="240" w:lineRule="auto"/>
        <w:jc w:val="both"/>
        <w:rPr>
          <w:rFonts w:ascii="Times New Roman" w:hAnsi="Times New Roman"/>
        </w:rPr>
      </w:pPr>
    </w:p>
    <w:p w14:paraId="0EF3A40D" w14:textId="77777777" w:rsidR="002D4501" w:rsidRPr="000D3E2B" w:rsidRDefault="002D4501" w:rsidP="002D4501">
      <w:pPr>
        <w:tabs>
          <w:tab w:val="left" w:pos="708"/>
        </w:tabs>
        <w:spacing w:after="0" w:line="240" w:lineRule="auto"/>
        <w:jc w:val="both"/>
        <w:rPr>
          <w:rFonts w:ascii="Times New Roman" w:hAnsi="Times New Roman"/>
        </w:rPr>
      </w:pPr>
    </w:p>
    <w:p w14:paraId="33E93FD2" w14:textId="77777777" w:rsidR="002D4501" w:rsidRPr="000D3E2B" w:rsidRDefault="002D4501" w:rsidP="002D4501">
      <w:pPr>
        <w:tabs>
          <w:tab w:val="left" w:pos="708"/>
        </w:tabs>
        <w:spacing w:after="0" w:line="240" w:lineRule="auto"/>
        <w:jc w:val="both"/>
        <w:rPr>
          <w:rFonts w:ascii="Times New Roman" w:hAnsi="Times New Roman"/>
        </w:rPr>
      </w:pPr>
    </w:p>
    <w:p w14:paraId="16421E81" w14:textId="77777777" w:rsidR="002D4501" w:rsidRPr="000D3E2B" w:rsidRDefault="002D4501" w:rsidP="002D4501">
      <w:pPr>
        <w:tabs>
          <w:tab w:val="left" w:pos="708"/>
        </w:tabs>
        <w:spacing w:after="0" w:line="240" w:lineRule="auto"/>
        <w:jc w:val="both"/>
        <w:rPr>
          <w:rFonts w:ascii="Times New Roman" w:hAnsi="Times New Roman"/>
        </w:rPr>
      </w:pPr>
    </w:p>
    <w:p w14:paraId="0198EBB8" w14:textId="77777777" w:rsidR="002D4501" w:rsidRPr="000D3E2B" w:rsidRDefault="002D4501" w:rsidP="002D4501">
      <w:pPr>
        <w:tabs>
          <w:tab w:val="left" w:pos="708"/>
        </w:tabs>
        <w:spacing w:after="0" w:line="240" w:lineRule="auto"/>
        <w:jc w:val="both"/>
        <w:rPr>
          <w:rFonts w:ascii="Times New Roman" w:hAnsi="Times New Roman"/>
        </w:rPr>
      </w:pPr>
    </w:p>
    <w:p w14:paraId="6297B5CD" w14:textId="77777777" w:rsidR="002D4501" w:rsidRPr="000D3E2B" w:rsidRDefault="002D4501" w:rsidP="002D4501">
      <w:pPr>
        <w:tabs>
          <w:tab w:val="left" w:pos="708"/>
        </w:tabs>
        <w:spacing w:after="0" w:line="240" w:lineRule="auto"/>
        <w:jc w:val="both"/>
        <w:rPr>
          <w:rFonts w:ascii="Times New Roman" w:hAnsi="Times New Roman"/>
        </w:rPr>
      </w:pPr>
    </w:p>
    <w:p w14:paraId="71267002" w14:textId="77777777" w:rsidR="002D4501" w:rsidRPr="000D3E2B" w:rsidRDefault="002D4501" w:rsidP="002D4501">
      <w:pPr>
        <w:tabs>
          <w:tab w:val="left" w:pos="708"/>
        </w:tabs>
        <w:spacing w:after="0" w:line="240" w:lineRule="auto"/>
        <w:jc w:val="both"/>
        <w:rPr>
          <w:rFonts w:ascii="Times New Roman" w:hAnsi="Times New Roman"/>
        </w:rPr>
      </w:pPr>
    </w:p>
    <w:p w14:paraId="6AA3EFAA" w14:textId="77777777" w:rsidR="002D4501" w:rsidRPr="000D3E2B" w:rsidRDefault="002D4501" w:rsidP="002D4501">
      <w:pPr>
        <w:tabs>
          <w:tab w:val="left" w:pos="708"/>
        </w:tabs>
        <w:spacing w:after="0" w:line="240" w:lineRule="auto"/>
        <w:jc w:val="both"/>
        <w:rPr>
          <w:rFonts w:ascii="Times New Roman" w:hAnsi="Times New Roman"/>
        </w:rPr>
      </w:pPr>
    </w:p>
    <w:p w14:paraId="2E2E3F2D" w14:textId="77777777" w:rsidR="002D4501" w:rsidRPr="000D3E2B" w:rsidRDefault="002D4501" w:rsidP="002D4501">
      <w:pPr>
        <w:tabs>
          <w:tab w:val="left" w:pos="708"/>
        </w:tabs>
        <w:spacing w:after="0" w:line="240" w:lineRule="auto"/>
        <w:jc w:val="both"/>
        <w:rPr>
          <w:rFonts w:ascii="Times New Roman" w:hAnsi="Times New Roman"/>
        </w:rPr>
      </w:pPr>
    </w:p>
    <w:p w14:paraId="3223F6B3" w14:textId="72706D06" w:rsidR="002D4501" w:rsidRPr="000D3E2B" w:rsidRDefault="006E1BDE" w:rsidP="002D4501">
      <w:pPr>
        <w:tabs>
          <w:tab w:val="left" w:pos="708"/>
        </w:tabs>
        <w:spacing w:after="0" w:line="240" w:lineRule="auto"/>
        <w:jc w:val="both"/>
        <w:rPr>
          <w:rFonts w:ascii="Times New Roman" w:hAnsi="Times New Roman"/>
        </w:rPr>
      </w:pPr>
      <w:r>
        <w:rPr>
          <w:rFonts w:ascii="Times New Roman" w:hAnsi="Times New Roman"/>
        </w:rPr>
        <w:t xml:space="preserve"> </w:t>
      </w:r>
    </w:p>
    <w:p w14:paraId="3A865612" w14:textId="77777777" w:rsidR="00CD4778" w:rsidRDefault="00CD4778" w:rsidP="002D4501">
      <w:pPr>
        <w:spacing w:after="0" w:line="240" w:lineRule="auto"/>
        <w:ind w:left="7080" w:firstLine="708"/>
        <w:rPr>
          <w:rFonts w:ascii="Times New Roman" w:hAnsi="Times New Roman"/>
          <w:bCs/>
          <w:noProof/>
          <w14:ligatures w14:val="standard"/>
          <w14:cntxtAlts/>
        </w:rPr>
      </w:pPr>
    </w:p>
    <w:p w14:paraId="0B0D6B11" w14:textId="77777777" w:rsidR="00CD4778" w:rsidRDefault="00CD4778" w:rsidP="002D4501">
      <w:pPr>
        <w:spacing w:after="0" w:line="240" w:lineRule="auto"/>
        <w:ind w:left="7080" w:firstLine="708"/>
        <w:rPr>
          <w:rFonts w:ascii="Times New Roman" w:hAnsi="Times New Roman"/>
          <w:bCs/>
          <w:noProof/>
          <w14:ligatures w14:val="standard"/>
          <w14:cntxtAlts/>
        </w:rPr>
      </w:pPr>
    </w:p>
    <w:p w14:paraId="1E83337B" w14:textId="77777777" w:rsidR="00CD4778" w:rsidRDefault="00CD4778" w:rsidP="002D4501">
      <w:pPr>
        <w:spacing w:after="0" w:line="240" w:lineRule="auto"/>
        <w:ind w:left="7080" w:firstLine="708"/>
        <w:rPr>
          <w:rFonts w:ascii="Times New Roman" w:hAnsi="Times New Roman"/>
          <w:bCs/>
          <w:noProof/>
          <w14:ligatures w14:val="standard"/>
          <w14:cntxtAlts/>
        </w:rPr>
      </w:pPr>
    </w:p>
    <w:p w14:paraId="72E49DE4" w14:textId="77777777" w:rsidR="00CD4778" w:rsidRDefault="00CD4778" w:rsidP="002D4501">
      <w:pPr>
        <w:spacing w:after="0" w:line="240" w:lineRule="auto"/>
        <w:ind w:left="7080" w:firstLine="708"/>
        <w:rPr>
          <w:rFonts w:ascii="Times New Roman" w:hAnsi="Times New Roman"/>
          <w:bCs/>
          <w:noProof/>
          <w14:ligatures w14:val="standard"/>
          <w14:cntxtAlts/>
        </w:rPr>
      </w:pPr>
    </w:p>
    <w:p w14:paraId="1B87EDD4" w14:textId="77777777" w:rsidR="00CD4778" w:rsidRDefault="00CD4778" w:rsidP="002D4501">
      <w:pPr>
        <w:spacing w:after="0" w:line="240" w:lineRule="auto"/>
        <w:ind w:left="7080" w:firstLine="708"/>
        <w:rPr>
          <w:rFonts w:ascii="Times New Roman" w:hAnsi="Times New Roman"/>
          <w:bCs/>
          <w:noProof/>
          <w14:ligatures w14:val="standard"/>
          <w14:cntxtAlts/>
        </w:rPr>
      </w:pPr>
    </w:p>
    <w:p w14:paraId="61786189" w14:textId="77777777" w:rsidR="00CD4778" w:rsidRDefault="00CD4778" w:rsidP="002D4501">
      <w:pPr>
        <w:spacing w:after="0" w:line="240" w:lineRule="auto"/>
        <w:ind w:left="7080" w:firstLine="708"/>
        <w:rPr>
          <w:rFonts w:ascii="Times New Roman" w:hAnsi="Times New Roman"/>
          <w:bCs/>
          <w:noProof/>
          <w14:ligatures w14:val="standard"/>
          <w14:cntxtAlts/>
        </w:rPr>
      </w:pPr>
    </w:p>
    <w:p w14:paraId="329A6386" w14:textId="77777777" w:rsidR="00CD4778" w:rsidRDefault="00CD4778" w:rsidP="002D4501">
      <w:pPr>
        <w:spacing w:after="0" w:line="240" w:lineRule="auto"/>
        <w:ind w:left="7080" w:firstLine="708"/>
        <w:rPr>
          <w:rFonts w:ascii="Times New Roman" w:hAnsi="Times New Roman"/>
          <w:bCs/>
          <w:noProof/>
          <w14:ligatures w14:val="standard"/>
          <w14:cntxtAlts/>
        </w:rPr>
      </w:pPr>
    </w:p>
    <w:p w14:paraId="6AF6A54A" w14:textId="77777777" w:rsidR="00CD4778" w:rsidRDefault="00CD4778" w:rsidP="002D4501">
      <w:pPr>
        <w:spacing w:after="0" w:line="240" w:lineRule="auto"/>
        <w:ind w:left="7080" w:firstLine="708"/>
        <w:rPr>
          <w:rFonts w:ascii="Times New Roman" w:hAnsi="Times New Roman"/>
          <w:bCs/>
          <w:noProof/>
          <w14:ligatures w14:val="standard"/>
          <w14:cntxtAlts/>
        </w:rPr>
      </w:pPr>
    </w:p>
    <w:p w14:paraId="1D32FEB1" w14:textId="67E8D9C1" w:rsidR="002D4501" w:rsidRPr="000D3E2B" w:rsidRDefault="002D4501" w:rsidP="002D4501">
      <w:pPr>
        <w:spacing w:after="0" w:line="240" w:lineRule="auto"/>
        <w:ind w:left="7080" w:firstLine="708"/>
        <w:rPr>
          <w:rFonts w:ascii="Times New Roman" w:hAnsi="Times New Roman"/>
          <w:bCs/>
          <w:noProof/>
          <w14:ligatures w14:val="standard"/>
          <w14:cntxtAlts/>
        </w:rPr>
      </w:pPr>
      <w:r w:rsidRPr="000D3E2B">
        <w:rPr>
          <w:rFonts w:ascii="Times New Roman" w:hAnsi="Times New Roman"/>
          <w:bCs/>
          <w:noProof/>
          <w14:ligatures w14:val="standard"/>
          <w14:cntxtAlts/>
        </w:rPr>
        <w:t>Príloha č. 3</w:t>
      </w:r>
      <w:r w:rsidR="00693A70" w:rsidRPr="000D3E2B">
        <w:rPr>
          <w:rFonts w:ascii="Times New Roman" w:hAnsi="Times New Roman"/>
          <w:bCs/>
          <w:noProof/>
          <w14:ligatures w14:val="standard"/>
          <w14:cntxtAlts/>
        </w:rPr>
        <w:t xml:space="preserve"> zmluvy</w:t>
      </w:r>
    </w:p>
    <w:p w14:paraId="4861A04C" w14:textId="77777777" w:rsidR="002D4501" w:rsidRPr="000D3E2B" w:rsidRDefault="002D4501" w:rsidP="002D4501">
      <w:pPr>
        <w:spacing w:after="0" w:line="240" w:lineRule="auto"/>
        <w:rPr>
          <w:rFonts w:ascii="Times New Roman" w:hAnsi="Times New Roman"/>
          <w:bCs/>
          <w:noProof/>
          <w14:ligatures w14:val="standard"/>
          <w14:cntxtAlts/>
        </w:rPr>
      </w:pPr>
      <w:r w:rsidRPr="000D3E2B">
        <w:rPr>
          <w:rFonts w:ascii="Times New Roman" w:hAnsi="Times New Roman"/>
          <w:bCs/>
          <w:noProof/>
          <w14:ligatures w14:val="standard"/>
          <w14:cntxtAlts/>
        </w:rPr>
        <w:tab/>
      </w:r>
      <w:r w:rsidRPr="000D3E2B">
        <w:rPr>
          <w:rFonts w:ascii="Times New Roman" w:hAnsi="Times New Roman"/>
          <w:bCs/>
          <w:noProof/>
          <w14:ligatures w14:val="standard"/>
          <w14:cntxtAlts/>
        </w:rPr>
        <w:tab/>
      </w:r>
      <w:r w:rsidRPr="000D3E2B">
        <w:rPr>
          <w:rFonts w:ascii="Times New Roman" w:hAnsi="Times New Roman"/>
          <w:bCs/>
          <w:noProof/>
          <w14:ligatures w14:val="standard"/>
          <w14:cntxtAlts/>
        </w:rPr>
        <w:tab/>
      </w:r>
      <w:r w:rsidRPr="000D3E2B">
        <w:rPr>
          <w:rFonts w:ascii="Times New Roman" w:hAnsi="Times New Roman"/>
          <w:bCs/>
          <w:noProof/>
          <w14:ligatures w14:val="standard"/>
          <w14:cntxtAlts/>
        </w:rPr>
        <w:tab/>
      </w:r>
      <w:r w:rsidRPr="000D3E2B">
        <w:rPr>
          <w:rFonts w:ascii="Times New Roman" w:hAnsi="Times New Roman"/>
          <w:bCs/>
          <w:noProof/>
          <w14:ligatures w14:val="standard"/>
          <w14:cntxtAlts/>
        </w:rPr>
        <w:tab/>
      </w:r>
      <w:r w:rsidRPr="000D3E2B">
        <w:rPr>
          <w:rFonts w:ascii="Times New Roman" w:hAnsi="Times New Roman"/>
          <w:bCs/>
          <w:noProof/>
          <w14:ligatures w14:val="standard"/>
          <w14:cntxtAlts/>
        </w:rPr>
        <w:tab/>
      </w:r>
      <w:r w:rsidRPr="000D3E2B">
        <w:rPr>
          <w:rFonts w:ascii="Times New Roman" w:hAnsi="Times New Roman"/>
          <w:bCs/>
          <w:noProof/>
          <w14:ligatures w14:val="standard"/>
          <w14:cntxtAlts/>
        </w:rPr>
        <w:tab/>
      </w:r>
      <w:r w:rsidRPr="000D3E2B">
        <w:rPr>
          <w:rFonts w:ascii="Times New Roman" w:hAnsi="Times New Roman"/>
          <w:bCs/>
          <w:noProof/>
          <w14:ligatures w14:val="standard"/>
          <w14:cntxtAlts/>
        </w:rPr>
        <w:tab/>
      </w:r>
      <w:r w:rsidRPr="000D3E2B">
        <w:rPr>
          <w:rFonts w:ascii="Times New Roman" w:hAnsi="Times New Roman"/>
          <w:bCs/>
          <w:noProof/>
          <w14:ligatures w14:val="standard"/>
          <w14:cntxtAlts/>
        </w:rPr>
        <w:tab/>
      </w:r>
      <w:r w:rsidRPr="000D3E2B">
        <w:rPr>
          <w:rFonts w:ascii="Times New Roman" w:hAnsi="Times New Roman"/>
          <w:bCs/>
          <w:noProof/>
          <w14:ligatures w14:val="standard"/>
          <w14:cntxtAlts/>
        </w:rPr>
        <w:tab/>
      </w:r>
    </w:p>
    <w:p w14:paraId="644F4ED6" w14:textId="77777777" w:rsidR="002D4501" w:rsidRPr="000D3E2B" w:rsidRDefault="002D4501" w:rsidP="002D4501">
      <w:pPr>
        <w:rPr>
          <w:rFonts w:ascii="Times New Roman" w:hAnsi="Times New Roman"/>
          <w:bCs/>
          <w:noProof/>
          <w14:ligatures w14:val="standard"/>
          <w14:cntxtAlts/>
        </w:rPr>
      </w:pPr>
    </w:p>
    <w:p w14:paraId="51904FAB" w14:textId="77777777" w:rsidR="002D4501" w:rsidRPr="000D3E2B" w:rsidRDefault="002D4501" w:rsidP="002D4501">
      <w:pPr>
        <w:jc w:val="center"/>
        <w:rPr>
          <w:rFonts w:ascii="Times New Roman" w:hAnsi="Times New Roman"/>
          <w:b/>
        </w:rPr>
      </w:pPr>
      <w:r w:rsidRPr="000D3E2B">
        <w:rPr>
          <w:rFonts w:ascii="Times New Roman" w:hAnsi="Times New Roman"/>
          <w:b/>
          <w:bCs/>
          <w:noProof/>
          <w14:ligatures w14:val="standard"/>
          <w14:cntxtAlts/>
        </w:rPr>
        <w:t>ZOZNAM SUBDODÁVATEĽOV</w:t>
      </w:r>
    </w:p>
    <w:p w14:paraId="284D2A7D" w14:textId="77777777" w:rsidR="002D4501" w:rsidRPr="000D3E2B" w:rsidRDefault="002D4501" w:rsidP="002D4501">
      <w:pPr>
        <w:rPr>
          <w:rFonts w:ascii="Times New Roman" w:hAnsi="Times New Roman"/>
          <w:b/>
          <w:bCs/>
        </w:rPr>
      </w:pPr>
    </w:p>
    <w:tbl>
      <w:tblPr>
        <w:tblStyle w:val="NormalTable0"/>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2403"/>
        <w:gridCol w:w="1701"/>
        <w:gridCol w:w="992"/>
        <w:gridCol w:w="1276"/>
        <w:gridCol w:w="2835"/>
      </w:tblGrid>
      <w:tr w:rsidR="002D4501" w:rsidRPr="000D3E2B" w14:paraId="2D1F7D20" w14:textId="77777777" w:rsidTr="00992491">
        <w:trPr>
          <w:trHeight w:val="509"/>
        </w:trPr>
        <w:tc>
          <w:tcPr>
            <w:tcW w:w="569" w:type="dxa"/>
            <w:vAlign w:val="bottom"/>
          </w:tcPr>
          <w:p w14:paraId="3363CF4F" w14:textId="77777777" w:rsidR="002D4501" w:rsidRPr="000D3E2B" w:rsidRDefault="002D4501" w:rsidP="00992491">
            <w:pPr>
              <w:jc w:val="center"/>
              <w:rPr>
                <w:rFonts w:ascii="Times New Roman" w:hAnsi="Times New Roman"/>
                <w:color w:val="000000" w:themeColor="text1"/>
                <w:lang w:val="sk-SK"/>
              </w:rPr>
            </w:pPr>
            <w:r w:rsidRPr="000D3E2B">
              <w:rPr>
                <w:rFonts w:ascii="Times New Roman" w:hAnsi="Times New Roman"/>
                <w:color w:val="000000" w:themeColor="text1"/>
                <w:lang w:val="sk-SK"/>
              </w:rPr>
              <w:t>P. č.</w:t>
            </w:r>
          </w:p>
        </w:tc>
        <w:tc>
          <w:tcPr>
            <w:tcW w:w="2403" w:type="dxa"/>
            <w:vAlign w:val="bottom"/>
          </w:tcPr>
          <w:p w14:paraId="1714D1A2" w14:textId="77777777" w:rsidR="002D4501" w:rsidRPr="000D3E2B" w:rsidRDefault="002D4501" w:rsidP="00992491">
            <w:pPr>
              <w:jc w:val="center"/>
              <w:rPr>
                <w:rFonts w:ascii="Times New Roman" w:hAnsi="Times New Roman"/>
                <w:color w:val="000000" w:themeColor="text1"/>
                <w:lang w:val="sk-SK"/>
              </w:rPr>
            </w:pPr>
            <w:r w:rsidRPr="000D3E2B">
              <w:rPr>
                <w:rFonts w:ascii="Times New Roman" w:hAnsi="Times New Roman"/>
                <w:color w:val="000000" w:themeColor="text1"/>
                <w:lang w:val="sk-SK"/>
              </w:rPr>
              <w:t>Meno a priezvisko /Obchodné meno a adresa pobytu/ sídlo subdodávateľa</w:t>
            </w:r>
          </w:p>
        </w:tc>
        <w:tc>
          <w:tcPr>
            <w:tcW w:w="1701" w:type="dxa"/>
            <w:vAlign w:val="bottom"/>
          </w:tcPr>
          <w:p w14:paraId="14BAF5B7" w14:textId="77777777" w:rsidR="002D4501" w:rsidRPr="000D3E2B" w:rsidRDefault="002D4501" w:rsidP="00992491">
            <w:pPr>
              <w:jc w:val="center"/>
              <w:rPr>
                <w:rFonts w:ascii="Times New Roman" w:hAnsi="Times New Roman"/>
                <w:color w:val="000000" w:themeColor="text1"/>
                <w:lang w:val="sk-SK"/>
              </w:rPr>
            </w:pPr>
            <w:r w:rsidRPr="000D3E2B">
              <w:rPr>
                <w:rFonts w:ascii="Times New Roman" w:hAnsi="Times New Roman"/>
                <w:color w:val="000000" w:themeColor="text1"/>
                <w:lang w:val="sk-SK"/>
              </w:rPr>
              <w:t>IČO alebo dátum narodenia, ak nebolo pridelené IČO</w:t>
            </w:r>
          </w:p>
        </w:tc>
        <w:tc>
          <w:tcPr>
            <w:tcW w:w="992" w:type="dxa"/>
            <w:vAlign w:val="bottom"/>
          </w:tcPr>
          <w:p w14:paraId="63713A5B" w14:textId="77777777" w:rsidR="002D4501" w:rsidRPr="000D3E2B" w:rsidRDefault="002D4501" w:rsidP="00992491">
            <w:pPr>
              <w:jc w:val="center"/>
              <w:rPr>
                <w:rFonts w:ascii="Times New Roman" w:hAnsi="Times New Roman"/>
                <w:color w:val="000000" w:themeColor="text1"/>
                <w:lang w:val="sk-SK"/>
              </w:rPr>
            </w:pPr>
            <w:r w:rsidRPr="000D3E2B">
              <w:rPr>
                <w:rFonts w:ascii="Times New Roman" w:hAnsi="Times New Roman"/>
                <w:color w:val="000000" w:themeColor="text1"/>
                <w:lang w:val="sk-SK"/>
              </w:rPr>
              <w:t>% podiel plnenia na zmluve</w:t>
            </w:r>
          </w:p>
        </w:tc>
        <w:tc>
          <w:tcPr>
            <w:tcW w:w="1276" w:type="dxa"/>
            <w:vAlign w:val="bottom"/>
          </w:tcPr>
          <w:p w14:paraId="09D89CD7" w14:textId="77777777" w:rsidR="002D4501" w:rsidRPr="000D3E2B" w:rsidRDefault="002D4501" w:rsidP="00992491">
            <w:pPr>
              <w:jc w:val="center"/>
              <w:rPr>
                <w:rFonts w:ascii="Times New Roman" w:hAnsi="Times New Roman"/>
                <w:color w:val="000000" w:themeColor="text1"/>
                <w:lang w:val="sk-SK"/>
              </w:rPr>
            </w:pPr>
            <w:r w:rsidRPr="000D3E2B">
              <w:rPr>
                <w:rFonts w:ascii="Times New Roman" w:hAnsi="Times New Roman"/>
                <w:color w:val="000000" w:themeColor="text1"/>
                <w:lang w:val="sk-SK"/>
              </w:rPr>
              <w:t>Predmet subdodávok</w:t>
            </w:r>
          </w:p>
        </w:tc>
        <w:tc>
          <w:tcPr>
            <w:tcW w:w="2835" w:type="dxa"/>
          </w:tcPr>
          <w:p w14:paraId="5605872C" w14:textId="77777777" w:rsidR="002D4501" w:rsidRPr="000D3E2B" w:rsidRDefault="002D4501" w:rsidP="00992491">
            <w:pPr>
              <w:jc w:val="center"/>
              <w:rPr>
                <w:rFonts w:ascii="Times New Roman" w:hAnsi="Times New Roman"/>
                <w:color w:val="000000" w:themeColor="text1"/>
                <w:lang w:val="sk-SK"/>
              </w:rPr>
            </w:pPr>
            <w:r w:rsidRPr="000D3E2B">
              <w:rPr>
                <w:rFonts w:ascii="Times New Roman" w:hAnsi="Times New Roman"/>
                <w:color w:val="000000" w:themeColor="text1"/>
                <w:lang w:val="sk-SK"/>
              </w:rPr>
              <w:t xml:space="preserve">Osoba oprávnená konať za subdodávateľa - meno a priezvisko, adresa pobytu, dátum narodenia. </w:t>
            </w:r>
          </w:p>
        </w:tc>
      </w:tr>
      <w:tr w:rsidR="002D4501" w:rsidRPr="000D3E2B" w14:paraId="25C93B69" w14:textId="77777777" w:rsidTr="00992491">
        <w:trPr>
          <w:trHeight w:val="397"/>
        </w:trPr>
        <w:tc>
          <w:tcPr>
            <w:tcW w:w="569" w:type="dxa"/>
            <w:vAlign w:val="center"/>
          </w:tcPr>
          <w:p w14:paraId="2C0FFBCF" w14:textId="77777777" w:rsidR="002D4501" w:rsidRPr="000D3E2B" w:rsidRDefault="002D4501" w:rsidP="00992491">
            <w:pPr>
              <w:pStyle w:val="TableParagraph"/>
              <w:ind w:right="-6"/>
              <w:jc w:val="center"/>
              <w:rPr>
                <w:color w:val="000000" w:themeColor="text1"/>
                <w:lang w:val="sk-SK"/>
              </w:rPr>
            </w:pPr>
            <w:r w:rsidRPr="000D3E2B">
              <w:rPr>
                <w:color w:val="000000" w:themeColor="text1"/>
                <w:lang w:val="sk-SK"/>
              </w:rPr>
              <w:t>1.</w:t>
            </w:r>
          </w:p>
        </w:tc>
        <w:tc>
          <w:tcPr>
            <w:tcW w:w="2403" w:type="dxa"/>
            <w:vAlign w:val="center"/>
          </w:tcPr>
          <w:p w14:paraId="7C3BFD1A" w14:textId="77777777" w:rsidR="002D4501" w:rsidRPr="000D3E2B" w:rsidRDefault="002D4501" w:rsidP="00992491">
            <w:pPr>
              <w:pStyle w:val="TableParagraph"/>
              <w:ind w:right="-6"/>
              <w:jc w:val="center"/>
              <w:rPr>
                <w:color w:val="000000" w:themeColor="text1"/>
                <w:lang w:val="sk-SK"/>
              </w:rPr>
            </w:pPr>
          </w:p>
        </w:tc>
        <w:tc>
          <w:tcPr>
            <w:tcW w:w="1701" w:type="dxa"/>
            <w:vAlign w:val="center"/>
          </w:tcPr>
          <w:p w14:paraId="2469C489" w14:textId="77777777" w:rsidR="002D4501" w:rsidRPr="000D3E2B" w:rsidRDefault="002D4501" w:rsidP="00992491">
            <w:pPr>
              <w:pStyle w:val="TableParagraph"/>
              <w:ind w:right="-6"/>
              <w:jc w:val="center"/>
              <w:rPr>
                <w:color w:val="000000" w:themeColor="text1"/>
                <w:lang w:val="sk-SK"/>
              </w:rPr>
            </w:pPr>
          </w:p>
        </w:tc>
        <w:tc>
          <w:tcPr>
            <w:tcW w:w="992" w:type="dxa"/>
            <w:vAlign w:val="center"/>
          </w:tcPr>
          <w:p w14:paraId="08A57970" w14:textId="77777777" w:rsidR="002D4501" w:rsidRPr="000D3E2B" w:rsidRDefault="002D4501" w:rsidP="00992491">
            <w:pPr>
              <w:pStyle w:val="TableParagraph"/>
              <w:ind w:right="-6"/>
              <w:jc w:val="center"/>
              <w:rPr>
                <w:color w:val="000000" w:themeColor="text1"/>
                <w:lang w:val="sk-SK"/>
              </w:rPr>
            </w:pPr>
          </w:p>
        </w:tc>
        <w:tc>
          <w:tcPr>
            <w:tcW w:w="1276" w:type="dxa"/>
            <w:vAlign w:val="center"/>
          </w:tcPr>
          <w:p w14:paraId="4F3083F8" w14:textId="77777777" w:rsidR="002D4501" w:rsidRPr="000D3E2B" w:rsidRDefault="002D4501" w:rsidP="00992491">
            <w:pPr>
              <w:pStyle w:val="TableParagraph"/>
              <w:ind w:right="-6"/>
              <w:jc w:val="center"/>
              <w:rPr>
                <w:color w:val="000000" w:themeColor="text1"/>
                <w:lang w:val="sk-SK"/>
              </w:rPr>
            </w:pPr>
          </w:p>
        </w:tc>
        <w:tc>
          <w:tcPr>
            <w:tcW w:w="2835" w:type="dxa"/>
            <w:vAlign w:val="center"/>
          </w:tcPr>
          <w:p w14:paraId="1343A979" w14:textId="77777777" w:rsidR="002D4501" w:rsidRPr="000D3E2B" w:rsidRDefault="002D4501" w:rsidP="00992491">
            <w:pPr>
              <w:pStyle w:val="TableParagraph"/>
              <w:ind w:right="-6"/>
              <w:jc w:val="center"/>
              <w:rPr>
                <w:color w:val="000000" w:themeColor="text1"/>
                <w:lang w:val="sk-SK"/>
              </w:rPr>
            </w:pPr>
          </w:p>
        </w:tc>
      </w:tr>
      <w:tr w:rsidR="002D4501" w:rsidRPr="000D3E2B" w14:paraId="5E1251B7" w14:textId="77777777" w:rsidTr="00992491">
        <w:trPr>
          <w:trHeight w:val="395"/>
        </w:trPr>
        <w:tc>
          <w:tcPr>
            <w:tcW w:w="569" w:type="dxa"/>
            <w:vAlign w:val="center"/>
          </w:tcPr>
          <w:p w14:paraId="33F8E451" w14:textId="77777777" w:rsidR="002D4501" w:rsidRPr="000D3E2B" w:rsidRDefault="002D4501" w:rsidP="00992491">
            <w:pPr>
              <w:pStyle w:val="TableParagraph"/>
              <w:ind w:right="-6"/>
              <w:jc w:val="center"/>
              <w:rPr>
                <w:color w:val="000000" w:themeColor="text1"/>
                <w:lang w:val="sk-SK"/>
              </w:rPr>
            </w:pPr>
            <w:r w:rsidRPr="000D3E2B">
              <w:rPr>
                <w:color w:val="000000" w:themeColor="text1"/>
                <w:lang w:val="sk-SK"/>
              </w:rPr>
              <w:t>2.</w:t>
            </w:r>
          </w:p>
        </w:tc>
        <w:tc>
          <w:tcPr>
            <w:tcW w:w="2403" w:type="dxa"/>
            <w:vAlign w:val="center"/>
          </w:tcPr>
          <w:p w14:paraId="6E5BC19A" w14:textId="77777777" w:rsidR="002D4501" w:rsidRPr="000D3E2B" w:rsidRDefault="002D4501" w:rsidP="00992491">
            <w:pPr>
              <w:pStyle w:val="TableParagraph"/>
              <w:ind w:right="-6"/>
              <w:jc w:val="center"/>
              <w:rPr>
                <w:color w:val="000000" w:themeColor="text1"/>
                <w:lang w:val="sk-SK"/>
              </w:rPr>
            </w:pPr>
          </w:p>
        </w:tc>
        <w:tc>
          <w:tcPr>
            <w:tcW w:w="1701" w:type="dxa"/>
            <w:vAlign w:val="center"/>
          </w:tcPr>
          <w:p w14:paraId="511F2A67" w14:textId="77777777" w:rsidR="002D4501" w:rsidRPr="000D3E2B" w:rsidRDefault="002D4501" w:rsidP="00992491">
            <w:pPr>
              <w:pStyle w:val="TableParagraph"/>
              <w:ind w:right="-6"/>
              <w:jc w:val="center"/>
              <w:rPr>
                <w:color w:val="000000" w:themeColor="text1"/>
                <w:lang w:val="sk-SK"/>
              </w:rPr>
            </w:pPr>
          </w:p>
        </w:tc>
        <w:tc>
          <w:tcPr>
            <w:tcW w:w="992" w:type="dxa"/>
            <w:vAlign w:val="center"/>
          </w:tcPr>
          <w:p w14:paraId="33AA9C31" w14:textId="77777777" w:rsidR="002D4501" w:rsidRPr="000D3E2B" w:rsidRDefault="002D4501" w:rsidP="00992491">
            <w:pPr>
              <w:jc w:val="center"/>
              <w:rPr>
                <w:rFonts w:ascii="Times New Roman" w:hAnsi="Times New Roman"/>
                <w:lang w:val="sk-SK"/>
              </w:rPr>
            </w:pPr>
          </w:p>
        </w:tc>
        <w:tc>
          <w:tcPr>
            <w:tcW w:w="1276" w:type="dxa"/>
            <w:vAlign w:val="center"/>
          </w:tcPr>
          <w:p w14:paraId="3336D76C" w14:textId="77777777" w:rsidR="002D4501" w:rsidRPr="000D3E2B" w:rsidRDefault="002D4501" w:rsidP="00992491">
            <w:pPr>
              <w:pStyle w:val="TableParagraph"/>
              <w:ind w:right="-6"/>
              <w:jc w:val="center"/>
              <w:rPr>
                <w:color w:val="000000" w:themeColor="text1"/>
                <w:lang w:val="sk-SK"/>
              </w:rPr>
            </w:pPr>
          </w:p>
        </w:tc>
        <w:tc>
          <w:tcPr>
            <w:tcW w:w="2835" w:type="dxa"/>
            <w:vAlign w:val="center"/>
          </w:tcPr>
          <w:p w14:paraId="59F318FC" w14:textId="77777777" w:rsidR="002D4501" w:rsidRPr="000D3E2B" w:rsidRDefault="002D4501" w:rsidP="00992491">
            <w:pPr>
              <w:pStyle w:val="TableParagraph"/>
              <w:ind w:right="-6"/>
              <w:jc w:val="center"/>
              <w:rPr>
                <w:color w:val="000000" w:themeColor="text1"/>
                <w:lang w:val="sk-SK"/>
              </w:rPr>
            </w:pPr>
          </w:p>
        </w:tc>
      </w:tr>
      <w:tr w:rsidR="002D4501" w:rsidRPr="000D3E2B" w14:paraId="684AA24B" w14:textId="77777777" w:rsidTr="00992491">
        <w:trPr>
          <w:trHeight w:val="392"/>
        </w:trPr>
        <w:tc>
          <w:tcPr>
            <w:tcW w:w="569" w:type="dxa"/>
            <w:vAlign w:val="center"/>
          </w:tcPr>
          <w:p w14:paraId="7FD5AEF8" w14:textId="77777777" w:rsidR="002D4501" w:rsidRPr="000D3E2B" w:rsidRDefault="002D4501" w:rsidP="00992491">
            <w:pPr>
              <w:pStyle w:val="TableParagraph"/>
              <w:ind w:right="-6"/>
              <w:jc w:val="center"/>
              <w:rPr>
                <w:color w:val="000000" w:themeColor="text1"/>
                <w:lang w:val="sk-SK"/>
              </w:rPr>
            </w:pPr>
            <w:r w:rsidRPr="000D3E2B">
              <w:rPr>
                <w:color w:val="000000" w:themeColor="text1"/>
                <w:lang w:val="sk-SK"/>
              </w:rPr>
              <w:t>3.</w:t>
            </w:r>
          </w:p>
        </w:tc>
        <w:tc>
          <w:tcPr>
            <w:tcW w:w="2403" w:type="dxa"/>
            <w:vAlign w:val="center"/>
          </w:tcPr>
          <w:p w14:paraId="43A669F6" w14:textId="77777777" w:rsidR="002D4501" w:rsidRPr="000D3E2B" w:rsidRDefault="002D4501" w:rsidP="00992491">
            <w:pPr>
              <w:pStyle w:val="TableParagraph"/>
              <w:ind w:right="-6"/>
              <w:jc w:val="center"/>
              <w:rPr>
                <w:color w:val="000000" w:themeColor="text1"/>
                <w:lang w:val="sk-SK"/>
              </w:rPr>
            </w:pPr>
          </w:p>
        </w:tc>
        <w:tc>
          <w:tcPr>
            <w:tcW w:w="1701" w:type="dxa"/>
            <w:vAlign w:val="center"/>
          </w:tcPr>
          <w:p w14:paraId="623BE499" w14:textId="77777777" w:rsidR="002D4501" w:rsidRPr="000D3E2B" w:rsidRDefault="002D4501" w:rsidP="00992491">
            <w:pPr>
              <w:pStyle w:val="TableParagraph"/>
              <w:ind w:right="-6"/>
              <w:jc w:val="center"/>
              <w:rPr>
                <w:color w:val="000000" w:themeColor="text1"/>
                <w:lang w:val="sk-SK"/>
              </w:rPr>
            </w:pPr>
          </w:p>
        </w:tc>
        <w:tc>
          <w:tcPr>
            <w:tcW w:w="992" w:type="dxa"/>
            <w:vAlign w:val="center"/>
          </w:tcPr>
          <w:p w14:paraId="2EBDA071" w14:textId="77777777" w:rsidR="002D4501" w:rsidRPr="000D3E2B" w:rsidRDefault="002D4501" w:rsidP="00992491">
            <w:pPr>
              <w:jc w:val="center"/>
              <w:rPr>
                <w:rFonts w:ascii="Times New Roman" w:hAnsi="Times New Roman"/>
                <w:lang w:val="sk-SK"/>
              </w:rPr>
            </w:pPr>
          </w:p>
        </w:tc>
        <w:tc>
          <w:tcPr>
            <w:tcW w:w="1276" w:type="dxa"/>
            <w:vAlign w:val="center"/>
          </w:tcPr>
          <w:p w14:paraId="3BC0E73E" w14:textId="77777777" w:rsidR="002D4501" w:rsidRPr="000D3E2B" w:rsidRDefault="002D4501" w:rsidP="00992491">
            <w:pPr>
              <w:pStyle w:val="TableParagraph"/>
              <w:ind w:right="-6"/>
              <w:jc w:val="center"/>
              <w:rPr>
                <w:color w:val="000000" w:themeColor="text1"/>
                <w:lang w:val="sk-SK"/>
              </w:rPr>
            </w:pPr>
          </w:p>
        </w:tc>
        <w:tc>
          <w:tcPr>
            <w:tcW w:w="2835" w:type="dxa"/>
            <w:vAlign w:val="center"/>
          </w:tcPr>
          <w:p w14:paraId="72740758" w14:textId="77777777" w:rsidR="002D4501" w:rsidRPr="000D3E2B" w:rsidRDefault="002D4501" w:rsidP="00992491">
            <w:pPr>
              <w:pStyle w:val="TableParagraph"/>
              <w:ind w:right="-6"/>
              <w:jc w:val="center"/>
              <w:rPr>
                <w:color w:val="000000" w:themeColor="text1"/>
                <w:lang w:val="sk-SK"/>
              </w:rPr>
            </w:pPr>
          </w:p>
        </w:tc>
      </w:tr>
    </w:tbl>
    <w:p w14:paraId="124103AC" w14:textId="77777777" w:rsidR="002D4501" w:rsidRPr="000D3E2B" w:rsidRDefault="002D4501" w:rsidP="002D4501">
      <w:pPr>
        <w:tabs>
          <w:tab w:val="left" w:pos="708"/>
        </w:tabs>
        <w:spacing w:after="0" w:line="240" w:lineRule="auto"/>
        <w:jc w:val="both"/>
        <w:rPr>
          <w:rFonts w:ascii="Times New Roman" w:hAnsi="Times New Roman"/>
          <w:b/>
          <w:bCs/>
        </w:rPr>
      </w:pPr>
    </w:p>
    <w:p w14:paraId="63368A97" w14:textId="77777777" w:rsidR="002D4501" w:rsidRPr="000D3E2B" w:rsidRDefault="002D4501" w:rsidP="002D4501">
      <w:pPr>
        <w:tabs>
          <w:tab w:val="left" w:pos="708"/>
        </w:tabs>
        <w:spacing w:after="0" w:line="240" w:lineRule="auto"/>
        <w:jc w:val="both"/>
        <w:rPr>
          <w:rFonts w:ascii="Times New Roman" w:hAnsi="Times New Roman"/>
          <w:b/>
          <w:bCs/>
        </w:rPr>
      </w:pPr>
    </w:p>
    <w:p w14:paraId="3E6FAA08" w14:textId="77777777" w:rsidR="002D4501" w:rsidRPr="000D3E2B" w:rsidRDefault="002D4501" w:rsidP="002D4501">
      <w:pPr>
        <w:tabs>
          <w:tab w:val="left" w:pos="708"/>
        </w:tabs>
        <w:spacing w:after="0" w:line="240" w:lineRule="auto"/>
        <w:jc w:val="both"/>
        <w:rPr>
          <w:rFonts w:ascii="Times New Roman" w:hAnsi="Times New Roman"/>
          <w:b/>
          <w:noProof/>
        </w:rPr>
      </w:pPr>
      <w:r w:rsidRPr="000D3E2B">
        <w:rPr>
          <w:rFonts w:ascii="Times New Roman" w:hAnsi="Times New Roman"/>
          <w:b/>
          <w:bCs/>
        </w:rPr>
        <w:tab/>
      </w:r>
      <w:r w:rsidRPr="000D3E2B">
        <w:rPr>
          <w:rFonts w:ascii="Times New Roman" w:hAnsi="Times New Roman"/>
          <w:b/>
          <w:bCs/>
        </w:rPr>
        <w:tab/>
      </w:r>
      <w:r w:rsidRPr="000D3E2B">
        <w:rPr>
          <w:rFonts w:ascii="Times New Roman" w:hAnsi="Times New Roman"/>
          <w:b/>
          <w:bCs/>
        </w:rPr>
        <w:tab/>
      </w:r>
      <w:r w:rsidRPr="000D3E2B">
        <w:rPr>
          <w:rFonts w:ascii="Times New Roman" w:hAnsi="Times New Roman"/>
          <w:b/>
          <w:bCs/>
        </w:rPr>
        <w:tab/>
      </w:r>
      <w:r w:rsidRPr="000D3E2B">
        <w:rPr>
          <w:rFonts w:ascii="Times New Roman" w:hAnsi="Times New Roman"/>
          <w:b/>
          <w:bCs/>
        </w:rPr>
        <w:tab/>
      </w:r>
      <w:r w:rsidRPr="000D3E2B">
        <w:rPr>
          <w:rFonts w:ascii="Times New Roman" w:hAnsi="Times New Roman"/>
          <w:b/>
          <w:bCs/>
        </w:rPr>
        <w:tab/>
      </w:r>
      <w:r w:rsidRPr="000D3E2B">
        <w:rPr>
          <w:rFonts w:ascii="Times New Roman" w:hAnsi="Times New Roman"/>
          <w:b/>
          <w:bCs/>
        </w:rPr>
        <w:tab/>
      </w:r>
      <w:r w:rsidRPr="000D3E2B">
        <w:rPr>
          <w:rFonts w:ascii="Times New Roman" w:hAnsi="Times New Roman"/>
          <w:b/>
          <w:bCs/>
        </w:rPr>
        <w:tab/>
      </w:r>
    </w:p>
    <w:p w14:paraId="5CDAD351" w14:textId="77777777" w:rsidR="002D4501" w:rsidRPr="000D3E2B" w:rsidRDefault="002D4501" w:rsidP="002D4501">
      <w:pPr>
        <w:tabs>
          <w:tab w:val="left" w:pos="1985"/>
        </w:tabs>
        <w:contextualSpacing/>
        <w:rPr>
          <w:rFonts w:ascii="Times New Roman" w:hAnsi="Times New Roman"/>
        </w:rPr>
      </w:pPr>
    </w:p>
    <w:p w14:paraId="6660D473" w14:textId="5C1DD0F0" w:rsidR="004E1021" w:rsidRPr="000D3E2B" w:rsidRDefault="004E1021" w:rsidP="004E1021">
      <w:pPr>
        <w:tabs>
          <w:tab w:val="left" w:pos="-142"/>
        </w:tabs>
        <w:spacing w:after="0" w:line="240" w:lineRule="auto"/>
        <w:rPr>
          <w:rFonts w:ascii="Times New Roman" w:hAnsi="Times New Roman"/>
        </w:rPr>
      </w:pP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r w:rsidRPr="000D3E2B">
        <w:rPr>
          <w:rFonts w:ascii="Times New Roman" w:hAnsi="Times New Roman"/>
        </w:rPr>
        <w:tab/>
      </w:r>
    </w:p>
    <w:p w14:paraId="2BC33AF6" w14:textId="7D506BAE" w:rsidR="004E1021" w:rsidRPr="000D3E2B" w:rsidRDefault="004E1021" w:rsidP="004E1021">
      <w:pPr>
        <w:spacing w:after="0" w:line="240" w:lineRule="auto"/>
        <w:rPr>
          <w:rFonts w:ascii="Times New Roman" w:hAnsi="Times New Roman"/>
          <w14:ligatures w14:val="standard"/>
          <w14:cntxtAlts/>
        </w:rPr>
      </w:pPr>
    </w:p>
    <w:p w14:paraId="113FFEC8" w14:textId="5F1DE8D7" w:rsidR="00F52F7E" w:rsidRPr="000D3E2B" w:rsidRDefault="00F52F7E" w:rsidP="004E1021">
      <w:pPr>
        <w:spacing w:after="0" w:line="240" w:lineRule="auto"/>
        <w:rPr>
          <w:rFonts w:ascii="Times New Roman" w:hAnsi="Times New Roman"/>
          <w14:ligatures w14:val="standard"/>
          <w14:cntxtAlts/>
        </w:rPr>
      </w:pPr>
    </w:p>
    <w:p w14:paraId="197A6410" w14:textId="075D7921" w:rsidR="00F52F7E" w:rsidRPr="000D3E2B" w:rsidRDefault="00F52F7E" w:rsidP="004E1021">
      <w:pPr>
        <w:spacing w:after="0" w:line="240" w:lineRule="auto"/>
        <w:rPr>
          <w:rFonts w:ascii="Times New Roman" w:hAnsi="Times New Roman"/>
          <w14:ligatures w14:val="standard"/>
          <w14:cntxtAlts/>
        </w:rPr>
      </w:pPr>
    </w:p>
    <w:p w14:paraId="27FCAD1F" w14:textId="238A58B4" w:rsidR="00F52F7E" w:rsidRPr="000D3E2B" w:rsidRDefault="00F52F7E" w:rsidP="004E1021">
      <w:pPr>
        <w:spacing w:after="0" w:line="240" w:lineRule="auto"/>
        <w:rPr>
          <w:rFonts w:ascii="Times New Roman" w:hAnsi="Times New Roman"/>
          <w14:ligatures w14:val="standard"/>
          <w14:cntxtAlts/>
        </w:rPr>
      </w:pPr>
    </w:p>
    <w:p w14:paraId="0D79AE16" w14:textId="10183A6B" w:rsidR="00F52F7E" w:rsidRPr="000D3E2B" w:rsidRDefault="00F52F7E" w:rsidP="004E1021">
      <w:pPr>
        <w:spacing w:after="0" w:line="240" w:lineRule="auto"/>
        <w:rPr>
          <w:rFonts w:ascii="Times New Roman" w:hAnsi="Times New Roman"/>
          <w14:ligatures w14:val="standard"/>
          <w14:cntxtAlts/>
        </w:rPr>
      </w:pPr>
    </w:p>
    <w:p w14:paraId="0C85C5BC" w14:textId="02FF6CE1" w:rsidR="00F52F7E" w:rsidRPr="000D3E2B" w:rsidRDefault="00F52F7E" w:rsidP="004E1021">
      <w:pPr>
        <w:spacing w:after="0" w:line="240" w:lineRule="auto"/>
        <w:rPr>
          <w:rFonts w:ascii="Times New Roman" w:hAnsi="Times New Roman"/>
          <w14:ligatures w14:val="standard"/>
          <w14:cntxtAlts/>
        </w:rPr>
      </w:pPr>
    </w:p>
    <w:p w14:paraId="1C00B454" w14:textId="6212C405" w:rsidR="00F52F7E" w:rsidRPr="000D3E2B" w:rsidRDefault="00F52F7E" w:rsidP="004E1021">
      <w:pPr>
        <w:spacing w:after="0" w:line="240" w:lineRule="auto"/>
        <w:rPr>
          <w:rFonts w:ascii="Times New Roman" w:hAnsi="Times New Roman"/>
          <w14:ligatures w14:val="standard"/>
          <w14:cntxtAlts/>
        </w:rPr>
      </w:pPr>
    </w:p>
    <w:p w14:paraId="04F6EBEE" w14:textId="0FC5C375" w:rsidR="00F52F7E" w:rsidRPr="000D3E2B" w:rsidRDefault="00F52F7E" w:rsidP="004E1021">
      <w:pPr>
        <w:spacing w:after="0" w:line="240" w:lineRule="auto"/>
        <w:rPr>
          <w:rFonts w:ascii="Times New Roman" w:hAnsi="Times New Roman"/>
          <w14:ligatures w14:val="standard"/>
          <w14:cntxtAlts/>
        </w:rPr>
      </w:pPr>
    </w:p>
    <w:p w14:paraId="30E8299C" w14:textId="559111CC" w:rsidR="00F52F7E" w:rsidRPr="000D3E2B" w:rsidRDefault="00F52F7E" w:rsidP="004E1021">
      <w:pPr>
        <w:spacing w:after="0" w:line="240" w:lineRule="auto"/>
        <w:rPr>
          <w:rFonts w:ascii="Times New Roman" w:hAnsi="Times New Roman"/>
          <w14:ligatures w14:val="standard"/>
          <w14:cntxtAlts/>
        </w:rPr>
      </w:pPr>
    </w:p>
    <w:p w14:paraId="3964ADEE" w14:textId="66714FBC" w:rsidR="00F52F7E" w:rsidRPr="000D3E2B" w:rsidRDefault="00F52F7E" w:rsidP="004E1021">
      <w:pPr>
        <w:spacing w:after="0" w:line="240" w:lineRule="auto"/>
        <w:rPr>
          <w:rFonts w:ascii="Times New Roman" w:hAnsi="Times New Roman"/>
          <w14:ligatures w14:val="standard"/>
          <w14:cntxtAlts/>
        </w:rPr>
      </w:pPr>
    </w:p>
    <w:p w14:paraId="240CDC0E" w14:textId="1C62C920" w:rsidR="00F52F7E" w:rsidRPr="000D3E2B" w:rsidRDefault="00F52F7E" w:rsidP="004E1021">
      <w:pPr>
        <w:spacing w:after="0" w:line="240" w:lineRule="auto"/>
        <w:rPr>
          <w:rFonts w:ascii="Times New Roman" w:hAnsi="Times New Roman"/>
          <w14:ligatures w14:val="standard"/>
          <w14:cntxtAlts/>
        </w:rPr>
      </w:pPr>
    </w:p>
    <w:p w14:paraId="14CA8168" w14:textId="37D32FC6" w:rsidR="00F52F7E" w:rsidRPr="000D3E2B" w:rsidRDefault="00F52F7E" w:rsidP="004E1021">
      <w:pPr>
        <w:spacing w:after="0" w:line="240" w:lineRule="auto"/>
        <w:rPr>
          <w:rFonts w:ascii="Times New Roman" w:hAnsi="Times New Roman"/>
          <w14:ligatures w14:val="standard"/>
          <w14:cntxtAlts/>
        </w:rPr>
      </w:pPr>
    </w:p>
    <w:p w14:paraId="3BDC9339" w14:textId="1808D8D0" w:rsidR="00F52F7E" w:rsidRPr="000D3E2B" w:rsidRDefault="00F52F7E" w:rsidP="004E1021">
      <w:pPr>
        <w:spacing w:after="0" w:line="240" w:lineRule="auto"/>
        <w:rPr>
          <w:rFonts w:ascii="Times New Roman" w:hAnsi="Times New Roman"/>
          <w14:ligatures w14:val="standard"/>
          <w14:cntxtAlts/>
        </w:rPr>
      </w:pPr>
    </w:p>
    <w:p w14:paraId="267254A4" w14:textId="0B25F072" w:rsidR="00F52F7E" w:rsidRPr="000D3E2B" w:rsidRDefault="00F52F7E" w:rsidP="004E1021">
      <w:pPr>
        <w:spacing w:after="0" w:line="240" w:lineRule="auto"/>
        <w:rPr>
          <w:rFonts w:ascii="Times New Roman" w:hAnsi="Times New Roman"/>
          <w14:ligatures w14:val="standard"/>
          <w14:cntxtAlts/>
        </w:rPr>
      </w:pPr>
    </w:p>
    <w:p w14:paraId="49860939" w14:textId="361CB84F" w:rsidR="00F52F7E" w:rsidRPr="000D3E2B" w:rsidRDefault="00F52F7E" w:rsidP="004E1021">
      <w:pPr>
        <w:spacing w:after="0" w:line="240" w:lineRule="auto"/>
        <w:rPr>
          <w:rFonts w:ascii="Times New Roman" w:hAnsi="Times New Roman"/>
          <w14:ligatures w14:val="standard"/>
          <w14:cntxtAlts/>
        </w:rPr>
      </w:pPr>
    </w:p>
    <w:p w14:paraId="06D7780F" w14:textId="13258442" w:rsidR="00F52F7E" w:rsidRPr="000D3E2B" w:rsidRDefault="00F52F7E" w:rsidP="004E1021">
      <w:pPr>
        <w:spacing w:after="0" w:line="240" w:lineRule="auto"/>
        <w:rPr>
          <w:rFonts w:ascii="Times New Roman" w:hAnsi="Times New Roman"/>
          <w14:ligatures w14:val="standard"/>
          <w14:cntxtAlts/>
        </w:rPr>
      </w:pPr>
    </w:p>
    <w:p w14:paraId="214FA348" w14:textId="0737C9B1" w:rsidR="00F52F7E" w:rsidRPr="000D3E2B" w:rsidRDefault="00F52F7E" w:rsidP="004E1021">
      <w:pPr>
        <w:spacing w:after="0" w:line="240" w:lineRule="auto"/>
        <w:rPr>
          <w:rFonts w:ascii="Times New Roman" w:hAnsi="Times New Roman"/>
          <w14:ligatures w14:val="standard"/>
          <w14:cntxtAlts/>
        </w:rPr>
      </w:pPr>
    </w:p>
    <w:p w14:paraId="02413830" w14:textId="1B153559" w:rsidR="00F52F7E" w:rsidRPr="000D3E2B" w:rsidRDefault="00F52F7E" w:rsidP="004E1021">
      <w:pPr>
        <w:spacing w:after="0" w:line="240" w:lineRule="auto"/>
        <w:rPr>
          <w:rFonts w:ascii="Times New Roman" w:hAnsi="Times New Roman"/>
          <w14:ligatures w14:val="standard"/>
          <w14:cntxtAlts/>
        </w:rPr>
      </w:pPr>
    </w:p>
    <w:p w14:paraId="17AC5BBF" w14:textId="4A4872A5" w:rsidR="00F52F7E" w:rsidRPr="000D3E2B" w:rsidRDefault="00F52F7E" w:rsidP="004E1021">
      <w:pPr>
        <w:spacing w:after="0" w:line="240" w:lineRule="auto"/>
        <w:rPr>
          <w:rFonts w:ascii="Times New Roman" w:hAnsi="Times New Roman"/>
          <w14:ligatures w14:val="standard"/>
          <w14:cntxtAlts/>
        </w:rPr>
      </w:pPr>
    </w:p>
    <w:p w14:paraId="58630FFD" w14:textId="6B6933E6" w:rsidR="00F52F7E" w:rsidRPr="000D3E2B" w:rsidRDefault="00F52F7E" w:rsidP="004E1021">
      <w:pPr>
        <w:spacing w:after="0" w:line="240" w:lineRule="auto"/>
        <w:rPr>
          <w:rFonts w:ascii="Times New Roman" w:hAnsi="Times New Roman"/>
          <w14:ligatures w14:val="standard"/>
          <w14:cntxtAlts/>
        </w:rPr>
      </w:pPr>
    </w:p>
    <w:p w14:paraId="3DF8FA56" w14:textId="13A891C8" w:rsidR="00F52F7E" w:rsidRPr="000D3E2B" w:rsidRDefault="00F52F7E" w:rsidP="004E1021">
      <w:pPr>
        <w:spacing w:after="0" w:line="240" w:lineRule="auto"/>
        <w:rPr>
          <w:rFonts w:ascii="Times New Roman" w:hAnsi="Times New Roman"/>
          <w14:ligatures w14:val="standard"/>
          <w14:cntxtAlts/>
        </w:rPr>
      </w:pPr>
    </w:p>
    <w:p w14:paraId="44ED65A5" w14:textId="6261496D" w:rsidR="00F52F7E" w:rsidRPr="000D3E2B" w:rsidRDefault="00F52F7E" w:rsidP="004E1021">
      <w:pPr>
        <w:spacing w:after="0" w:line="240" w:lineRule="auto"/>
        <w:rPr>
          <w:rFonts w:ascii="Times New Roman" w:hAnsi="Times New Roman"/>
          <w14:ligatures w14:val="standard"/>
          <w14:cntxtAlts/>
        </w:rPr>
      </w:pPr>
    </w:p>
    <w:p w14:paraId="494AB64F" w14:textId="5240DB20" w:rsidR="00F52F7E" w:rsidRPr="000D3E2B" w:rsidRDefault="00F52F7E" w:rsidP="004E1021">
      <w:pPr>
        <w:spacing w:after="0" w:line="240" w:lineRule="auto"/>
        <w:rPr>
          <w:rFonts w:ascii="Times New Roman" w:hAnsi="Times New Roman"/>
          <w14:ligatures w14:val="standard"/>
          <w14:cntxtAlts/>
        </w:rPr>
      </w:pPr>
    </w:p>
    <w:p w14:paraId="1D234015" w14:textId="6C5E16DB" w:rsidR="00F52F7E" w:rsidRPr="000D3E2B" w:rsidRDefault="00F52F7E" w:rsidP="004E1021">
      <w:pPr>
        <w:spacing w:after="0" w:line="240" w:lineRule="auto"/>
        <w:rPr>
          <w:rFonts w:ascii="Times New Roman" w:hAnsi="Times New Roman"/>
          <w14:ligatures w14:val="standard"/>
          <w14:cntxtAlts/>
        </w:rPr>
      </w:pPr>
    </w:p>
    <w:p w14:paraId="709FB65C" w14:textId="3A23C95B" w:rsidR="00F52F7E" w:rsidRPr="000D3E2B" w:rsidRDefault="00F52F7E" w:rsidP="004E1021">
      <w:pPr>
        <w:spacing w:after="0" w:line="240" w:lineRule="auto"/>
        <w:rPr>
          <w:rFonts w:ascii="Times New Roman" w:hAnsi="Times New Roman"/>
          <w14:ligatures w14:val="standard"/>
          <w14:cntxtAlts/>
        </w:rPr>
      </w:pPr>
    </w:p>
    <w:p w14:paraId="09F06B1F" w14:textId="674A4D8A" w:rsidR="00F52F7E" w:rsidRPr="000D3E2B" w:rsidRDefault="00F52F7E" w:rsidP="004E1021">
      <w:pPr>
        <w:spacing w:after="0" w:line="240" w:lineRule="auto"/>
        <w:rPr>
          <w:rFonts w:ascii="Times New Roman" w:hAnsi="Times New Roman"/>
          <w14:ligatures w14:val="standard"/>
          <w14:cntxtAlts/>
        </w:rPr>
      </w:pPr>
    </w:p>
    <w:p w14:paraId="288D99B3" w14:textId="5B4E3773" w:rsidR="00F52F7E" w:rsidRPr="000D3E2B" w:rsidRDefault="00F52F7E" w:rsidP="004E1021">
      <w:pPr>
        <w:spacing w:after="0" w:line="240" w:lineRule="auto"/>
        <w:rPr>
          <w:rFonts w:ascii="Times New Roman" w:hAnsi="Times New Roman"/>
          <w14:ligatures w14:val="standard"/>
          <w14:cntxtAlts/>
        </w:rPr>
      </w:pPr>
    </w:p>
    <w:p w14:paraId="674DAB60" w14:textId="210E7C59" w:rsidR="00F52F7E" w:rsidRPr="000D3E2B" w:rsidRDefault="00F52F7E" w:rsidP="00F52F7E">
      <w:pPr>
        <w:jc w:val="right"/>
        <w:rPr>
          <w:rFonts w:ascii="Times New Roman" w:hAnsi="Times New Roman"/>
        </w:rPr>
      </w:pPr>
      <w:r w:rsidRPr="000D3E2B">
        <w:rPr>
          <w:rFonts w:ascii="Times New Roman" w:hAnsi="Times New Roman"/>
        </w:rPr>
        <w:t>Príloha č. 4 výzvy</w:t>
      </w:r>
    </w:p>
    <w:p w14:paraId="29B468C1" w14:textId="77777777" w:rsidR="00F52F7E" w:rsidRPr="000D3E2B" w:rsidRDefault="00F52F7E" w:rsidP="00F52F7E">
      <w:pPr>
        <w:jc w:val="center"/>
        <w:rPr>
          <w:rFonts w:ascii="Times New Roman" w:hAnsi="Times New Roman"/>
          <w:b/>
        </w:rPr>
      </w:pPr>
    </w:p>
    <w:p w14:paraId="780D8174" w14:textId="7A2C4829" w:rsidR="00F52F7E" w:rsidRPr="000D3E2B" w:rsidRDefault="00F52F7E" w:rsidP="009B635B">
      <w:pPr>
        <w:jc w:val="center"/>
        <w:rPr>
          <w:rFonts w:ascii="Times New Roman" w:hAnsi="Times New Roman"/>
          <w:b/>
        </w:rPr>
      </w:pPr>
      <w:r w:rsidRPr="000D3E2B">
        <w:rPr>
          <w:rFonts w:ascii="Times New Roman" w:hAnsi="Times New Roman"/>
          <w:b/>
        </w:rPr>
        <w:t>Identifikačné údaje uchádzača</w:t>
      </w:r>
    </w:p>
    <w:p w14:paraId="392C324E" w14:textId="77777777" w:rsidR="00F52F7E" w:rsidRPr="000D3E2B" w:rsidRDefault="00F52F7E" w:rsidP="00F52F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F52F7E" w:rsidRPr="000D3E2B" w14:paraId="0B771EEF" w14:textId="77777777" w:rsidTr="00992491">
        <w:tc>
          <w:tcPr>
            <w:tcW w:w="9062" w:type="dxa"/>
            <w:gridSpan w:val="2"/>
            <w:shd w:val="clear" w:color="auto" w:fill="D0CECE"/>
            <w:vAlign w:val="center"/>
          </w:tcPr>
          <w:p w14:paraId="6F92BB37" w14:textId="7FF5EBF2" w:rsidR="00F52F7E" w:rsidRPr="000D3E2B" w:rsidRDefault="00F52F7E" w:rsidP="00992491">
            <w:pPr>
              <w:jc w:val="center"/>
              <w:rPr>
                <w:rFonts w:ascii="Times New Roman" w:hAnsi="Times New Roman"/>
                <w:b/>
              </w:rPr>
            </w:pPr>
            <w:r w:rsidRPr="000D3E2B">
              <w:rPr>
                <w:rFonts w:ascii="Times New Roman" w:hAnsi="Times New Roman"/>
                <w:b/>
              </w:rPr>
              <w:t xml:space="preserve">Identifikačné údaje </w:t>
            </w:r>
            <w:r w:rsidR="009B635B" w:rsidRPr="000D3E2B">
              <w:rPr>
                <w:rFonts w:ascii="Times New Roman" w:hAnsi="Times New Roman"/>
                <w:b/>
              </w:rPr>
              <w:t>uchádzača</w:t>
            </w:r>
          </w:p>
          <w:p w14:paraId="6B2527DC" w14:textId="77777777" w:rsidR="00F52F7E" w:rsidRPr="000D3E2B" w:rsidRDefault="00F52F7E" w:rsidP="00992491">
            <w:pPr>
              <w:jc w:val="center"/>
              <w:rPr>
                <w:rFonts w:ascii="Times New Roman" w:hAnsi="Times New Roman"/>
                <w:b/>
              </w:rPr>
            </w:pPr>
          </w:p>
        </w:tc>
      </w:tr>
      <w:tr w:rsidR="00F52F7E" w:rsidRPr="000D3E2B" w14:paraId="4BE6C9E9" w14:textId="77777777" w:rsidTr="00992491">
        <w:tc>
          <w:tcPr>
            <w:tcW w:w="4531" w:type="dxa"/>
            <w:vAlign w:val="center"/>
          </w:tcPr>
          <w:p w14:paraId="73EA5B9C" w14:textId="3E91E867" w:rsidR="00F52F7E" w:rsidRPr="000D3E2B" w:rsidRDefault="00F52F7E" w:rsidP="00722D91">
            <w:pPr>
              <w:rPr>
                <w:rFonts w:ascii="Times New Roman" w:hAnsi="Times New Roman"/>
              </w:rPr>
            </w:pPr>
            <w:r w:rsidRPr="000D3E2B">
              <w:rPr>
                <w:rFonts w:ascii="Times New Roman" w:hAnsi="Times New Roman"/>
              </w:rPr>
              <w:t xml:space="preserve">Obchodné meno alebo názov </w:t>
            </w:r>
            <w:r w:rsidR="00722D91" w:rsidRPr="000D3E2B">
              <w:rPr>
                <w:rFonts w:ascii="Times New Roman" w:hAnsi="Times New Roman"/>
              </w:rPr>
              <w:t>uchádzača</w:t>
            </w:r>
            <w:r w:rsidRPr="000D3E2B">
              <w:rPr>
                <w:rFonts w:ascii="Times New Roman" w:hAnsi="Times New Roman"/>
              </w:rPr>
              <w:t>:</w:t>
            </w:r>
          </w:p>
        </w:tc>
        <w:tc>
          <w:tcPr>
            <w:tcW w:w="4531" w:type="dxa"/>
            <w:vAlign w:val="center"/>
          </w:tcPr>
          <w:p w14:paraId="00C976FF" w14:textId="77777777" w:rsidR="00F52F7E" w:rsidRPr="000D3E2B" w:rsidRDefault="00F52F7E" w:rsidP="00992491">
            <w:pPr>
              <w:rPr>
                <w:rFonts w:ascii="Times New Roman" w:hAnsi="Times New Roman"/>
              </w:rPr>
            </w:pPr>
          </w:p>
        </w:tc>
      </w:tr>
      <w:tr w:rsidR="00F52F7E" w:rsidRPr="000D3E2B" w14:paraId="3ACC1D66" w14:textId="77777777" w:rsidTr="00992491">
        <w:tc>
          <w:tcPr>
            <w:tcW w:w="4531" w:type="dxa"/>
            <w:vAlign w:val="center"/>
          </w:tcPr>
          <w:p w14:paraId="6FDCCF1A" w14:textId="3A9D290C" w:rsidR="00F52F7E" w:rsidRPr="000D3E2B" w:rsidRDefault="00F52F7E" w:rsidP="00722D91">
            <w:pPr>
              <w:rPr>
                <w:rFonts w:ascii="Times New Roman" w:hAnsi="Times New Roman"/>
              </w:rPr>
            </w:pPr>
            <w:r w:rsidRPr="000D3E2B">
              <w:rPr>
                <w:rFonts w:ascii="Times New Roman" w:hAnsi="Times New Roman"/>
              </w:rPr>
              <w:t xml:space="preserve">Sídlo, miesto podnikania alebo adresa pobytu </w:t>
            </w:r>
            <w:r w:rsidR="00722D91" w:rsidRPr="000D3E2B">
              <w:rPr>
                <w:rFonts w:ascii="Times New Roman" w:hAnsi="Times New Roman"/>
              </w:rPr>
              <w:t>uchádzača</w:t>
            </w:r>
            <w:r w:rsidRPr="000D3E2B">
              <w:rPr>
                <w:rFonts w:ascii="Times New Roman" w:hAnsi="Times New Roman"/>
              </w:rPr>
              <w:t>:</w:t>
            </w:r>
          </w:p>
        </w:tc>
        <w:tc>
          <w:tcPr>
            <w:tcW w:w="4531" w:type="dxa"/>
            <w:vAlign w:val="center"/>
          </w:tcPr>
          <w:p w14:paraId="05020D7D" w14:textId="77777777" w:rsidR="00F52F7E" w:rsidRPr="000D3E2B" w:rsidRDefault="00F52F7E" w:rsidP="00992491">
            <w:pPr>
              <w:rPr>
                <w:rFonts w:ascii="Times New Roman" w:hAnsi="Times New Roman"/>
              </w:rPr>
            </w:pPr>
          </w:p>
        </w:tc>
      </w:tr>
      <w:tr w:rsidR="00F52F7E" w:rsidRPr="000D3E2B" w14:paraId="31B07EA6" w14:textId="77777777" w:rsidTr="00992491">
        <w:tc>
          <w:tcPr>
            <w:tcW w:w="4531" w:type="dxa"/>
            <w:vAlign w:val="center"/>
          </w:tcPr>
          <w:p w14:paraId="4390933E" w14:textId="77777777" w:rsidR="00F52F7E" w:rsidRPr="000D3E2B" w:rsidRDefault="00F52F7E" w:rsidP="00992491">
            <w:pPr>
              <w:rPr>
                <w:rFonts w:ascii="Times New Roman" w:hAnsi="Times New Roman"/>
              </w:rPr>
            </w:pPr>
            <w:r w:rsidRPr="000D3E2B">
              <w:rPr>
                <w:rFonts w:ascii="Times New Roman" w:hAnsi="Times New Roman"/>
              </w:rPr>
              <w:t>IČO:</w:t>
            </w:r>
          </w:p>
        </w:tc>
        <w:tc>
          <w:tcPr>
            <w:tcW w:w="4531" w:type="dxa"/>
            <w:vAlign w:val="center"/>
          </w:tcPr>
          <w:p w14:paraId="1C6D8C6A" w14:textId="77777777" w:rsidR="00F52F7E" w:rsidRPr="000D3E2B" w:rsidRDefault="00F52F7E" w:rsidP="00992491">
            <w:pPr>
              <w:rPr>
                <w:rFonts w:ascii="Times New Roman" w:hAnsi="Times New Roman"/>
              </w:rPr>
            </w:pPr>
          </w:p>
        </w:tc>
      </w:tr>
      <w:tr w:rsidR="00F52F7E" w:rsidRPr="000D3E2B" w14:paraId="17C147CB" w14:textId="77777777" w:rsidTr="00992491">
        <w:tc>
          <w:tcPr>
            <w:tcW w:w="4531" w:type="dxa"/>
            <w:vAlign w:val="center"/>
          </w:tcPr>
          <w:p w14:paraId="5AF76C5C" w14:textId="77777777" w:rsidR="00F52F7E" w:rsidRPr="000D3E2B" w:rsidRDefault="00F52F7E" w:rsidP="00992491">
            <w:pPr>
              <w:rPr>
                <w:rFonts w:ascii="Times New Roman" w:hAnsi="Times New Roman"/>
              </w:rPr>
            </w:pPr>
            <w:r w:rsidRPr="000D3E2B">
              <w:rPr>
                <w:rFonts w:ascii="Times New Roman" w:hAnsi="Times New Roman"/>
              </w:rPr>
              <w:t>Zapísaný v</w:t>
            </w:r>
          </w:p>
        </w:tc>
        <w:tc>
          <w:tcPr>
            <w:tcW w:w="4531" w:type="dxa"/>
            <w:vAlign w:val="center"/>
          </w:tcPr>
          <w:p w14:paraId="6104FF41" w14:textId="77777777" w:rsidR="00F52F7E" w:rsidRPr="000D3E2B" w:rsidRDefault="00F52F7E" w:rsidP="00992491">
            <w:pPr>
              <w:rPr>
                <w:rFonts w:ascii="Times New Roman" w:hAnsi="Times New Roman"/>
              </w:rPr>
            </w:pPr>
          </w:p>
        </w:tc>
      </w:tr>
      <w:tr w:rsidR="00F52F7E" w:rsidRPr="000D3E2B" w14:paraId="47F252F4" w14:textId="77777777" w:rsidTr="00992491">
        <w:tc>
          <w:tcPr>
            <w:tcW w:w="4531" w:type="dxa"/>
            <w:vAlign w:val="center"/>
          </w:tcPr>
          <w:p w14:paraId="6CEBEECA" w14:textId="31B9AE38" w:rsidR="00F52F7E" w:rsidRPr="000D3E2B" w:rsidRDefault="00F52F7E" w:rsidP="00992491">
            <w:pPr>
              <w:rPr>
                <w:rFonts w:ascii="Times New Roman" w:hAnsi="Times New Roman"/>
              </w:rPr>
            </w:pPr>
            <w:r w:rsidRPr="000D3E2B">
              <w:rPr>
                <w:rFonts w:ascii="Times New Roman" w:hAnsi="Times New Roman"/>
              </w:rPr>
              <w:t xml:space="preserve">Kontaktná osoba </w:t>
            </w:r>
            <w:r w:rsidR="00722D91" w:rsidRPr="000D3E2B">
              <w:rPr>
                <w:rFonts w:ascii="Times New Roman" w:hAnsi="Times New Roman"/>
              </w:rPr>
              <w:t>uchádzača:</w:t>
            </w:r>
          </w:p>
          <w:p w14:paraId="3234B67E" w14:textId="77777777" w:rsidR="00F52F7E" w:rsidRPr="000D3E2B" w:rsidRDefault="00F52F7E" w:rsidP="00992491">
            <w:pPr>
              <w:rPr>
                <w:rFonts w:ascii="Times New Roman" w:hAnsi="Times New Roman"/>
              </w:rPr>
            </w:pPr>
          </w:p>
        </w:tc>
        <w:tc>
          <w:tcPr>
            <w:tcW w:w="4531" w:type="dxa"/>
            <w:vAlign w:val="center"/>
          </w:tcPr>
          <w:p w14:paraId="2B49C409" w14:textId="77777777" w:rsidR="00F52F7E" w:rsidRPr="000D3E2B" w:rsidRDefault="00F52F7E" w:rsidP="00992491">
            <w:pPr>
              <w:rPr>
                <w:rFonts w:ascii="Times New Roman" w:hAnsi="Times New Roman"/>
              </w:rPr>
            </w:pPr>
          </w:p>
        </w:tc>
      </w:tr>
      <w:tr w:rsidR="00F52F7E" w:rsidRPr="000D3E2B" w14:paraId="735AD89A" w14:textId="77777777" w:rsidTr="00992491">
        <w:tc>
          <w:tcPr>
            <w:tcW w:w="4531" w:type="dxa"/>
            <w:vAlign w:val="center"/>
          </w:tcPr>
          <w:p w14:paraId="366531A2" w14:textId="77777777" w:rsidR="00F52F7E" w:rsidRPr="000D3E2B" w:rsidRDefault="00F52F7E" w:rsidP="00992491">
            <w:pPr>
              <w:rPr>
                <w:rFonts w:ascii="Times New Roman" w:hAnsi="Times New Roman"/>
              </w:rPr>
            </w:pPr>
            <w:r w:rsidRPr="000D3E2B">
              <w:rPr>
                <w:rFonts w:ascii="Times New Roman" w:hAnsi="Times New Roman"/>
              </w:rPr>
              <w:t>Telefón:</w:t>
            </w:r>
          </w:p>
        </w:tc>
        <w:tc>
          <w:tcPr>
            <w:tcW w:w="4531" w:type="dxa"/>
            <w:vAlign w:val="center"/>
          </w:tcPr>
          <w:p w14:paraId="632DE945" w14:textId="77777777" w:rsidR="00F52F7E" w:rsidRPr="000D3E2B" w:rsidRDefault="00F52F7E" w:rsidP="00992491">
            <w:pPr>
              <w:rPr>
                <w:rFonts w:ascii="Times New Roman" w:hAnsi="Times New Roman"/>
              </w:rPr>
            </w:pPr>
          </w:p>
        </w:tc>
      </w:tr>
      <w:tr w:rsidR="00F52F7E" w:rsidRPr="000D3E2B" w14:paraId="3309B040" w14:textId="77777777" w:rsidTr="00992491">
        <w:tc>
          <w:tcPr>
            <w:tcW w:w="4531" w:type="dxa"/>
            <w:vAlign w:val="center"/>
          </w:tcPr>
          <w:p w14:paraId="7F34724B" w14:textId="77777777" w:rsidR="00F52F7E" w:rsidRPr="000D3E2B" w:rsidRDefault="00F52F7E" w:rsidP="00992491">
            <w:pPr>
              <w:rPr>
                <w:rFonts w:ascii="Times New Roman" w:hAnsi="Times New Roman"/>
              </w:rPr>
            </w:pPr>
            <w:r w:rsidRPr="000D3E2B">
              <w:rPr>
                <w:rFonts w:ascii="Times New Roman" w:hAnsi="Times New Roman"/>
              </w:rPr>
              <w:t>e-mail:</w:t>
            </w:r>
          </w:p>
        </w:tc>
        <w:tc>
          <w:tcPr>
            <w:tcW w:w="4531" w:type="dxa"/>
            <w:vAlign w:val="center"/>
          </w:tcPr>
          <w:p w14:paraId="1A11AC3F" w14:textId="77777777" w:rsidR="00F52F7E" w:rsidRPr="000D3E2B" w:rsidRDefault="00F52F7E" w:rsidP="00992491">
            <w:pPr>
              <w:rPr>
                <w:rFonts w:ascii="Times New Roman" w:hAnsi="Times New Roman"/>
              </w:rPr>
            </w:pPr>
          </w:p>
        </w:tc>
      </w:tr>
    </w:tbl>
    <w:p w14:paraId="15BB460B" w14:textId="77777777" w:rsidR="00F52F7E" w:rsidRPr="000D3E2B" w:rsidRDefault="00F52F7E" w:rsidP="00F52F7E">
      <w:pPr>
        <w:rPr>
          <w:rFonts w:ascii="Times New Roman" w:hAnsi="Times New Roman"/>
        </w:rPr>
      </w:pPr>
    </w:p>
    <w:p w14:paraId="4C7ACFB7" w14:textId="7CCE9EF7" w:rsidR="00F52F7E" w:rsidRPr="000D3E2B" w:rsidRDefault="00F52F7E" w:rsidP="00E930A2">
      <w:pPr>
        <w:jc w:val="both"/>
        <w:rPr>
          <w:rFonts w:ascii="Times New Roman" w:hAnsi="Times New Roman"/>
          <w:i/>
        </w:rPr>
      </w:pPr>
      <w:r w:rsidRPr="000D3E2B">
        <w:rPr>
          <w:rFonts w:ascii="Times New Roman" w:hAnsi="Times New Roman"/>
          <w:i/>
        </w:rPr>
        <w:t xml:space="preserve">(V prípade skupiny dodávateľov označenie </w:t>
      </w:r>
      <w:r w:rsidR="00722D91" w:rsidRPr="000D3E2B">
        <w:rPr>
          <w:rFonts w:ascii="Times New Roman" w:hAnsi="Times New Roman"/>
          <w:i/>
        </w:rPr>
        <w:t>uchádzača</w:t>
      </w:r>
      <w:r w:rsidRPr="000D3E2B">
        <w:rPr>
          <w:rFonts w:ascii="Times New Roman" w:hAnsi="Times New Roman"/>
          <w:i/>
        </w:rPr>
        <w:t xml:space="preserve"> ako skupiny dodávateľov a identifikačné údaje každého člena skupiny dodávateľov vrátane označenia vedúceho člena skupiny dodávateľov spolu s overeným plnomocenstvom pre vedúceho člena skupiny dodávateľov od ostatných členov skupiny dodávateľov na účely komunikácie a predloženia </w:t>
      </w:r>
      <w:r w:rsidR="00722D91" w:rsidRPr="000D3E2B">
        <w:rPr>
          <w:rFonts w:ascii="Times New Roman" w:hAnsi="Times New Roman"/>
          <w:i/>
        </w:rPr>
        <w:t>ponuky</w:t>
      </w:r>
      <w:r w:rsidRPr="000D3E2B">
        <w:rPr>
          <w:rFonts w:ascii="Times New Roman" w:hAnsi="Times New Roman"/>
          <w:i/>
        </w:rPr>
        <w:t xml:space="preserve"> vo verejnom obstarávaní)</w:t>
      </w:r>
    </w:p>
    <w:p w14:paraId="1E7F7068" w14:textId="77777777" w:rsidR="00F52F7E" w:rsidRPr="000D3E2B" w:rsidRDefault="00F52F7E" w:rsidP="00F52F7E">
      <w:pPr>
        <w:jc w:val="center"/>
        <w:rPr>
          <w:rFonts w:ascii="Times New Roman" w:hAnsi="Times New Roman"/>
          <w:b/>
        </w:rPr>
      </w:pPr>
    </w:p>
    <w:p w14:paraId="08CE9DBD" w14:textId="77777777" w:rsidR="00F52F7E" w:rsidRPr="000D3E2B" w:rsidRDefault="00F52F7E" w:rsidP="00F52F7E">
      <w:pPr>
        <w:rPr>
          <w:rFonts w:ascii="Times New Roman" w:hAnsi="Times New Roman"/>
        </w:rPr>
      </w:pPr>
    </w:p>
    <w:p w14:paraId="798609BD" w14:textId="77777777" w:rsidR="00F52F7E" w:rsidRPr="000D3E2B" w:rsidRDefault="00F52F7E" w:rsidP="00D10911">
      <w:pPr>
        <w:spacing w:after="0" w:line="240" w:lineRule="auto"/>
        <w:rPr>
          <w:rFonts w:ascii="Times New Roman" w:hAnsi="Times New Roman"/>
        </w:rPr>
      </w:pPr>
      <w:r w:rsidRPr="000D3E2B">
        <w:rPr>
          <w:rFonts w:ascii="Times New Roman" w:hAnsi="Times New Roman"/>
        </w:rPr>
        <w:t>v .................... dňa ...........................</w:t>
      </w:r>
      <w:r w:rsidRPr="000D3E2B">
        <w:rPr>
          <w:rFonts w:ascii="Times New Roman" w:hAnsi="Times New Roman"/>
        </w:rPr>
        <w:tab/>
      </w:r>
      <w:r w:rsidRPr="000D3E2B">
        <w:rPr>
          <w:rFonts w:ascii="Times New Roman" w:hAnsi="Times New Roman"/>
        </w:rPr>
        <w:tab/>
      </w:r>
      <w:r w:rsidRPr="000D3E2B">
        <w:rPr>
          <w:rFonts w:ascii="Times New Roman" w:hAnsi="Times New Roman"/>
        </w:rPr>
        <w:tab/>
        <w:t>...................................................................</w:t>
      </w:r>
    </w:p>
    <w:p w14:paraId="26308CB3" w14:textId="77777777" w:rsidR="00F52F7E" w:rsidRPr="000D3E2B" w:rsidRDefault="00F52F7E" w:rsidP="00D10911">
      <w:pPr>
        <w:spacing w:after="0" w:line="240" w:lineRule="auto"/>
        <w:ind w:left="4605"/>
        <w:jc w:val="center"/>
        <w:rPr>
          <w:rFonts w:ascii="Times New Roman" w:hAnsi="Times New Roman"/>
        </w:rPr>
      </w:pPr>
      <w:r w:rsidRPr="000D3E2B">
        <w:rPr>
          <w:rFonts w:ascii="Times New Roman" w:hAnsi="Times New Roman"/>
        </w:rPr>
        <w:t>Obchodné meno/názov</w:t>
      </w:r>
    </w:p>
    <w:p w14:paraId="2F927E61" w14:textId="77777777" w:rsidR="00F52F7E" w:rsidRPr="000D3E2B" w:rsidRDefault="00F52F7E" w:rsidP="00D10911">
      <w:pPr>
        <w:spacing w:after="0" w:line="240" w:lineRule="auto"/>
        <w:ind w:left="4605"/>
        <w:jc w:val="center"/>
        <w:rPr>
          <w:rFonts w:ascii="Times New Roman" w:hAnsi="Times New Roman"/>
        </w:rPr>
      </w:pPr>
      <w:r w:rsidRPr="000D3E2B">
        <w:rPr>
          <w:rFonts w:ascii="Times New Roman" w:hAnsi="Times New Roman"/>
        </w:rPr>
        <w:t xml:space="preserve">Titul, meno, priezvisko, funkcia a podpis </w:t>
      </w:r>
    </w:p>
    <w:p w14:paraId="2207106E" w14:textId="72212D12" w:rsidR="00F52F7E" w:rsidRPr="000D3E2B" w:rsidRDefault="00F52F7E" w:rsidP="00D10911">
      <w:pPr>
        <w:spacing w:after="0" w:line="240" w:lineRule="auto"/>
        <w:ind w:left="4254" w:firstLine="351"/>
        <w:jc w:val="center"/>
        <w:rPr>
          <w:rFonts w:ascii="Times New Roman" w:hAnsi="Times New Roman"/>
        </w:rPr>
      </w:pPr>
      <w:r w:rsidRPr="000D3E2B">
        <w:rPr>
          <w:rFonts w:ascii="Times New Roman" w:hAnsi="Times New Roman"/>
        </w:rPr>
        <w:t xml:space="preserve">štatutárneho zástupcu </w:t>
      </w:r>
      <w:r w:rsidR="00D10911" w:rsidRPr="000D3E2B">
        <w:rPr>
          <w:rFonts w:ascii="Times New Roman" w:hAnsi="Times New Roman"/>
        </w:rPr>
        <w:t>uchádzača</w:t>
      </w:r>
      <w:r w:rsidRPr="000D3E2B">
        <w:rPr>
          <w:rFonts w:ascii="Times New Roman" w:hAnsi="Times New Roman"/>
        </w:rPr>
        <w:t>/</w:t>
      </w:r>
    </w:p>
    <w:p w14:paraId="040E007D" w14:textId="384FA82D" w:rsidR="00F52F7E" w:rsidRPr="000D3E2B" w:rsidRDefault="00F52F7E" w:rsidP="00D10911">
      <w:pPr>
        <w:spacing w:after="0" w:line="240" w:lineRule="auto"/>
        <w:ind w:left="4254" w:firstLine="351"/>
        <w:jc w:val="center"/>
        <w:rPr>
          <w:rFonts w:ascii="Times New Roman" w:hAnsi="Times New Roman"/>
        </w:rPr>
      </w:pPr>
      <w:r w:rsidRPr="000D3E2B">
        <w:rPr>
          <w:rFonts w:ascii="Times New Roman" w:hAnsi="Times New Roman"/>
        </w:rPr>
        <w:t xml:space="preserve">osoby oprávnenej konať za </w:t>
      </w:r>
      <w:r w:rsidR="00D10911" w:rsidRPr="000D3E2B">
        <w:rPr>
          <w:rFonts w:ascii="Times New Roman" w:hAnsi="Times New Roman"/>
        </w:rPr>
        <w:t>uchádzača</w:t>
      </w:r>
    </w:p>
    <w:p w14:paraId="62B2254B" w14:textId="77777777" w:rsidR="00F52F7E" w:rsidRPr="000D3E2B" w:rsidRDefault="00F52F7E" w:rsidP="004E1021">
      <w:pPr>
        <w:spacing w:after="0" w:line="240" w:lineRule="auto"/>
        <w:rPr>
          <w:rFonts w:ascii="Times New Roman" w:hAnsi="Times New Roman"/>
          <w14:ligatures w14:val="standard"/>
          <w14:cntxtAlts/>
        </w:rPr>
      </w:pPr>
    </w:p>
    <w:sectPr w:rsidR="00F52F7E" w:rsidRPr="000D3E2B" w:rsidSect="002D4501">
      <w:headerReference w:type="default" r:id="rId15"/>
      <w:pgSz w:w="11906" w:h="16838"/>
      <w:pgMar w:top="1134" w:right="964" w:bottom="1418" w:left="1134"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89010" w14:textId="77777777" w:rsidR="00CA5749" w:rsidRDefault="00CA5749" w:rsidP="003C535C">
      <w:pPr>
        <w:spacing w:after="0" w:line="240" w:lineRule="auto"/>
      </w:pPr>
      <w:r>
        <w:separator/>
      </w:r>
    </w:p>
  </w:endnote>
  <w:endnote w:type="continuationSeparator" w:id="0">
    <w:p w14:paraId="3C4F2EC7" w14:textId="77777777" w:rsidR="00CA5749" w:rsidRDefault="00CA5749" w:rsidP="003C53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Liberation Sans">
    <w:altName w:val="Arial"/>
    <w:panose1 w:val="020B0604020202020204"/>
    <w:charset w:val="EE"/>
    <w:family w:val="swiss"/>
    <w:pitch w:val="variable"/>
    <w:sig w:usb0="E0000AFF" w:usb1="500078FF" w:usb2="00000021" w:usb3="00000000" w:csb0="000001B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85A87" w14:textId="77777777" w:rsidR="00CA5749" w:rsidRDefault="00CA5749" w:rsidP="003C535C">
      <w:pPr>
        <w:spacing w:after="0" w:line="240" w:lineRule="auto"/>
      </w:pPr>
      <w:r>
        <w:separator/>
      </w:r>
    </w:p>
  </w:footnote>
  <w:footnote w:type="continuationSeparator" w:id="0">
    <w:p w14:paraId="4C0B7243" w14:textId="77777777" w:rsidR="00CA5749" w:rsidRDefault="00CA5749" w:rsidP="003C53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8D6BA" w14:textId="77777777" w:rsidR="00992491" w:rsidRPr="00D97C89" w:rsidRDefault="00992491" w:rsidP="00175FCE">
    <w:pPr>
      <w:pStyle w:val="Hlavika"/>
      <w:pBdr>
        <w:bottom w:val="single" w:sz="4" w:space="1" w:color="auto"/>
      </w:pBdr>
      <w:jc w:val="center"/>
      <w:rPr>
        <w:rFonts w:ascii="Times New Roman" w:hAnsi="Times New Roman"/>
        <w:b/>
      </w:rPr>
    </w:pPr>
    <w:r>
      <w:rPr>
        <w:noProof/>
        <w:lang w:eastAsia="sk-SK"/>
      </w:rPr>
      <w:drawing>
        <wp:inline distT="0" distB="0" distL="0" distR="0" wp14:anchorId="5B73C064" wp14:editId="02A8A29C">
          <wp:extent cx="1716405" cy="448310"/>
          <wp:effectExtent l="0" t="0" r="0" b="8890"/>
          <wp:docPr id="1468178839" name="Obrázok 1468178839" descr="cid:image001.png@01DAACF6.D7BDE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cid:image001.png@01DAACF6.D7BDE6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16405" cy="448310"/>
                  </a:xfrm>
                  <a:prstGeom prst="rect">
                    <a:avLst/>
                  </a:prstGeom>
                  <a:noFill/>
                  <a:ln>
                    <a:noFill/>
                  </a:ln>
                </pic:spPr>
              </pic:pic>
            </a:graphicData>
          </a:graphic>
        </wp:inline>
      </w:drawing>
    </w:r>
  </w:p>
  <w:p w14:paraId="7EC249D9" w14:textId="77777777" w:rsidR="00992491" w:rsidRPr="00D64E3C" w:rsidRDefault="00992491" w:rsidP="00175FCE">
    <w:pPr>
      <w:pStyle w:val="Hlavika"/>
      <w:pBdr>
        <w:bottom w:val="single" w:sz="4" w:space="1" w:color="auto"/>
      </w:pBdr>
      <w:jc w:val="center"/>
      <w:rPr>
        <w:rFonts w:ascii="Times New Roman" w:hAnsi="Times New Roman"/>
        <w:b/>
        <w:szCs w:val="20"/>
      </w:rPr>
    </w:pPr>
    <w:r w:rsidRPr="00D64E3C">
      <w:rPr>
        <w:rFonts w:ascii="Times New Roman" w:hAnsi="Times New Roman"/>
        <w:b/>
        <w:szCs w:val="20"/>
      </w:rPr>
      <w:t xml:space="preserve">Automobilové opravovne Ministerstva vnútra Slovenskej republiky, a.s </w:t>
    </w:r>
  </w:p>
  <w:p w14:paraId="7E981771" w14:textId="77777777" w:rsidR="00992491" w:rsidRPr="00D64E3C" w:rsidRDefault="00992491" w:rsidP="00175FCE">
    <w:pPr>
      <w:pStyle w:val="Hlavika"/>
      <w:pBdr>
        <w:bottom w:val="single" w:sz="4" w:space="1" w:color="auto"/>
      </w:pBdr>
      <w:jc w:val="center"/>
      <w:rPr>
        <w:rFonts w:ascii="Times New Roman" w:hAnsi="Times New Roman"/>
        <w:szCs w:val="20"/>
      </w:rPr>
    </w:pPr>
    <w:r w:rsidRPr="00D64E3C">
      <w:rPr>
        <w:rFonts w:ascii="Times New Roman" w:hAnsi="Times New Roman"/>
        <w:szCs w:val="20"/>
      </w:rPr>
      <w:t>so sídlom Sklabinská 20, 831 06 Bratislava</w:t>
    </w:r>
  </w:p>
  <w:p w14:paraId="2BC855F2" w14:textId="77777777" w:rsidR="00992491" w:rsidRPr="00D64E3C" w:rsidRDefault="00992491" w:rsidP="00175FCE">
    <w:pPr>
      <w:pStyle w:val="Hlavika"/>
      <w:pBdr>
        <w:bottom w:val="single" w:sz="4" w:space="1" w:color="auto"/>
      </w:pBdr>
      <w:jc w:val="center"/>
      <w:rPr>
        <w:rFonts w:ascii="Times New Roman" w:hAnsi="Times New Roman"/>
        <w:szCs w:val="20"/>
      </w:rPr>
    </w:pPr>
    <w:r w:rsidRPr="00D64E3C">
      <w:rPr>
        <w:rFonts w:ascii="Times New Roman" w:hAnsi="Times New Roman"/>
        <w:szCs w:val="20"/>
      </w:rPr>
      <w:t>IČO: 44 855 206, IČ DPH: SK2022850203</w:t>
    </w:r>
  </w:p>
  <w:p w14:paraId="3F95DD30" w14:textId="77777777" w:rsidR="00992491" w:rsidRDefault="0099249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70DFF" w14:textId="77777777" w:rsidR="00992491" w:rsidRPr="00D97C89" w:rsidRDefault="00992491" w:rsidP="00175FCE">
    <w:pPr>
      <w:pStyle w:val="Hlavika"/>
      <w:pBdr>
        <w:bottom w:val="single" w:sz="4" w:space="1" w:color="auto"/>
      </w:pBdr>
      <w:jc w:val="center"/>
      <w:rPr>
        <w:rFonts w:ascii="Times New Roman" w:hAnsi="Times New Roman"/>
        <w:b/>
      </w:rPr>
    </w:pPr>
    <w:r>
      <w:rPr>
        <w:noProof/>
        <w:lang w:eastAsia="sk-SK"/>
      </w:rPr>
      <w:drawing>
        <wp:inline distT="0" distB="0" distL="0" distR="0" wp14:anchorId="7FE12D31" wp14:editId="7C8FAC34">
          <wp:extent cx="1716405" cy="448310"/>
          <wp:effectExtent l="0" t="0" r="0" b="8890"/>
          <wp:docPr id="3" name="Obrázok 3" descr="cid:image001.png@01DAACF6.D7BDE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cid:image001.png@01DAACF6.D7BDE6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16405" cy="448310"/>
                  </a:xfrm>
                  <a:prstGeom prst="rect">
                    <a:avLst/>
                  </a:prstGeom>
                  <a:noFill/>
                  <a:ln>
                    <a:noFill/>
                  </a:ln>
                </pic:spPr>
              </pic:pic>
            </a:graphicData>
          </a:graphic>
        </wp:inline>
      </w:drawing>
    </w:r>
  </w:p>
  <w:p w14:paraId="2100C462" w14:textId="77777777" w:rsidR="00992491" w:rsidRPr="00D64E3C" w:rsidRDefault="00992491" w:rsidP="00175FCE">
    <w:pPr>
      <w:pStyle w:val="Hlavika"/>
      <w:pBdr>
        <w:bottom w:val="single" w:sz="4" w:space="1" w:color="auto"/>
      </w:pBdr>
      <w:jc w:val="center"/>
      <w:rPr>
        <w:rFonts w:ascii="Times New Roman" w:hAnsi="Times New Roman"/>
        <w:b/>
        <w:szCs w:val="20"/>
      </w:rPr>
    </w:pPr>
    <w:r w:rsidRPr="00D64E3C">
      <w:rPr>
        <w:rFonts w:ascii="Times New Roman" w:hAnsi="Times New Roman"/>
        <w:b/>
        <w:szCs w:val="20"/>
      </w:rPr>
      <w:t xml:space="preserve">Automobilové opravovne Ministerstva vnútra Slovenskej republiky, a.s </w:t>
    </w:r>
  </w:p>
  <w:p w14:paraId="357AA7CA" w14:textId="77777777" w:rsidR="00992491" w:rsidRPr="00D64E3C" w:rsidRDefault="00992491" w:rsidP="00175FCE">
    <w:pPr>
      <w:pStyle w:val="Hlavika"/>
      <w:pBdr>
        <w:bottom w:val="single" w:sz="4" w:space="1" w:color="auto"/>
      </w:pBdr>
      <w:jc w:val="center"/>
      <w:rPr>
        <w:rFonts w:ascii="Times New Roman" w:hAnsi="Times New Roman"/>
        <w:szCs w:val="20"/>
      </w:rPr>
    </w:pPr>
    <w:r w:rsidRPr="00D64E3C">
      <w:rPr>
        <w:rFonts w:ascii="Times New Roman" w:hAnsi="Times New Roman"/>
        <w:szCs w:val="20"/>
      </w:rPr>
      <w:t>so sídlom Sklabinská 20, 831 06 Bratislava</w:t>
    </w:r>
  </w:p>
  <w:p w14:paraId="3D83AF19" w14:textId="77777777" w:rsidR="00992491" w:rsidRPr="00D64E3C" w:rsidRDefault="00992491" w:rsidP="00175FCE">
    <w:pPr>
      <w:pStyle w:val="Hlavika"/>
      <w:pBdr>
        <w:bottom w:val="single" w:sz="4" w:space="1" w:color="auto"/>
      </w:pBdr>
      <w:jc w:val="center"/>
      <w:rPr>
        <w:rFonts w:ascii="Times New Roman" w:hAnsi="Times New Roman"/>
        <w:szCs w:val="20"/>
      </w:rPr>
    </w:pPr>
    <w:r w:rsidRPr="00D64E3C">
      <w:rPr>
        <w:rFonts w:ascii="Times New Roman" w:hAnsi="Times New Roman"/>
        <w:szCs w:val="20"/>
      </w:rPr>
      <w:t>IČO: 44 855 206, IČ DPH: SK2022850203</w:t>
    </w:r>
  </w:p>
  <w:p w14:paraId="6D53B724" w14:textId="77777777" w:rsidR="00992491" w:rsidRDefault="00992491">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FCFED" w14:textId="77777777" w:rsidR="00992491" w:rsidRPr="00D97C89" w:rsidRDefault="00992491" w:rsidP="0027492E">
    <w:pPr>
      <w:pStyle w:val="Hlavika"/>
      <w:pBdr>
        <w:bottom w:val="single" w:sz="4" w:space="1" w:color="auto"/>
      </w:pBdr>
      <w:jc w:val="center"/>
      <w:rPr>
        <w:rFonts w:ascii="Times New Roman" w:hAnsi="Times New Roman"/>
        <w:b/>
      </w:rPr>
    </w:pPr>
    <w:r>
      <w:rPr>
        <w:noProof/>
        <w:lang w:eastAsia="sk-SK"/>
      </w:rPr>
      <w:drawing>
        <wp:inline distT="0" distB="0" distL="0" distR="0" wp14:anchorId="314C30B2" wp14:editId="52F4E15F">
          <wp:extent cx="1716405" cy="448310"/>
          <wp:effectExtent l="0" t="0" r="0" b="8890"/>
          <wp:docPr id="1" name="Obrázok 1" descr="cid:image001.png@01DAACF6.D7BDE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cid:image001.png@01DAACF6.D7BDE6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16405" cy="448310"/>
                  </a:xfrm>
                  <a:prstGeom prst="rect">
                    <a:avLst/>
                  </a:prstGeom>
                  <a:noFill/>
                  <a:ln>
                    <a:noFill/>
                  </a:ln>
                </pic:spPr>
              </pic:pic>
            </a:graphicData>
          </a:graphic>
        </wp:inline>
      </w:drawing>
    </w:r>
  </w:p>
  <w:p w14:paraId="49189116" w14:textId="77777777" w:rsidR="00992491" w:rsidRPr="00D64E3C" w:rsidRDefault="00992491" w:rsidP="0027492E">
    <w:pPr>
      <w:pStyle w:val="Hlavika"/>
      <w:pBdr>
        <w:bottom w:val="single" w:sz="4" w:space="1" w:color="auto"/>
      </w:pBdr>
      <w:jc w:val="center"/>
      <w:rPr>
        <w:rFonts w:ascii="Times New Roman" w:hAnsi="Times New Roman"/>
        <w:b/>
        <w:szCs w:val="20"/>
      </w:rPr>
    </w:pPr>
    <w:r w:rsidRPr="00D64E3C">
      <w:rPr>
        <w:rFonts w:ascii="Times New Roman" w:hAnsi="Times New Roman"/>
        <w:b/>
        <w:szCs w:val="20"/>
      </w:rPr>
      <w:t xml:space="preserve">Automobilové opravovne Ministerstva vnútra Slovenskej republiky, a.s </w:t>
    </w:r>
  </w:p>
  <w:p w14:paraId="4E82D89A" w14:textId="77777777" w:rsidR="00992491" w:rsidRPr="00D64E3C" w:rsidRDefault="00992491" w:rsidP="0027492E">
    <w:pPr>
      <w:pStyle w:val="Hlavika"/>
      <w:pBdr>
        <w:bottom w:val="single" w:sz="4" w:space="1" w:color="auto"/>
      </w:pBdr>
      <w:jc w:val="center"/>
      <w:rPr>
        <w:rFonts w:ascii="Times New Roman" w:hAnsi="Times New Roman"/>
        <w:szCs w:val="20"/>
      </w:rPr>
    </w:pPr>
    <w:r w:rsidRPr="00D64E3C">
      <w:rPr>
        <w:rFonts w:ascii="Times New Roman" w:hAnsi="Times New Roman"/>
        <w:szCs w:val="20"/>
      </w:rPr>
      <w:t>so sídlom Sklabinská 20, 831 06 Bratislava</w:t>
    </w:r>
  </w:p>
  <w:p w14:paraId="0CBC5D19" w14:textId="77777777" w:rsidR="00992491" w:rsidRPr="00D64E3C" w:rsidRDefault="00992491" w:rsidP="0027492E">
    <w:pPr>
      <w:pStyle w:val="Hlavika"/>
      <w:pBdr>
        <w:bottom w:val="single" w:sz="4" w:space="1" w:color="auto"/>
      </w:pBdr>
      <w:jc w:val="center"/>
      <w:rPr>
        <w:rFonts w:ascii="Times New Roman" w:hAnsi="Times New Roman"/>
        <w:szCs w:val="20"/>
      </w:rPr>
    </w:pPr>
    <w:r w:rsidRPr="00D64E3C">
      <w:rPr>
        <w:rFonts w:ascii="Times New Roman" w:hAnsi="Times New Roman"/>
        <w:szCs w:val="20"/>
      </w:rPr>
      <w:t>IČO: 44 855 206, IČ DPH: SK2022850203</w:t>
    </w:r>
  </w:p>
  <w:p w14:paraId="1D8865F2" w14:textId="77777777" w:rsidR="00992491" w:rsidRDefault="0099249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72B2E"/>
    <w:multiLevelType w:val="hybridMultilevel"/>
    <w:tmpl w:val="4B22E1BE"/>
    <w:lvl w:ilvl="0" w:tplc="C212BC16">
      <w:start w:val="1"/>
      <w:numFmt w:val="decimal"/>
      <w:lvlText w:val="%1."/>
      <w:lvlJc w:val="left"/>
      <w:pPr>
        <w:ind w:left="1344"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85EC5966">
      <w:start w:val="1"/>
      <w:numFmt w:val="lowerLetter"/>
      <w:lvlText w:val="%2"/>
      <w:lvlJc w:val="left"/>
      <w:pPr>
        <w:ind w:left="1080" w:firstLine="0"/>
      </w:pPr>
      <w:rPr>
        <w:rFonts w:ascii="Arial" w:eastAsia="Times New Roman" w:hAnsi="Arial" w:cs="Arial"/>
        <w:b w:val="0"/>
        <w:i w:val="0"/>
        <w:strike w:val="0"/>
        <w:dstrike w:val="0"/>
        <w:color w:val="000000"/>
        <w:sz w:val="22"/>
        <w:szCs w:val="22"/>
        <w:u w:val="none" w:color="000000"/>
        <w:effect w:val="none"/>
        <w:vertAlign w:val="baseline"/>
      </w:rPr>
    </w:lvl>
    <w:lvl w:ilvl="2" w:tplc="2E049810">
      <w:start w:val="1"/>
      <w:numFmt w:val="lowerRoman"/>
      <w:lvlText w:val="%3"/>
      <w:lvlJc w:val="left"/>
      <w:pPr>
        <w:ind w:left="1800" w:firstLine="0"/>
      </w:pPr>
      <w:rPr>
        <w:rFonts w:ascii="Arial" w:eastAsia="Times New Roman" w:hAnsi="Arial" w:cs="Arial"/>
        <w:b w:val="0"/>
        <w:i w:val="0"/>
        <w:strike w:val="0"/>
        <w:dstrike w:val="0"/>
        <w:color w:val="000000"/>
        <w:sz w:val="22"/>
        <w:szCs w:val="22"/>
        <w:u w:val="none" w:color="000000"/>
        <w:effect w:val="none"/>
        <w:vertAlign w:val="baseline"/>
      </w:rPr>
    </w:lvl>
    <w:lvl w:ilvl="3" w:tplc="1AC08B7E">
      <w:start w:val="1"/>
      <w:numFmt w:val="decimal"/>
      <w:lvlText w:val="%4"/>
      <w:lvlJc w:val="left"/>
      <w:pPr>
        <w:ind w:left="2520" w:firstLine="0"/>
      </w:pPr>
      <w:rPr>
        <w:rFonts w:ascii="Arial" w:eastAsia="Times New Roman" w:hAnsi="Arial" w:cs="Arial"/>
        <w:b w:val="0"/>
        <w:i w:val="0"/>
        <w:strike w:val="0"/>
        <w:dstrike w:val="0"/>
        <w:color w:val="000000"/>
        <w:sz w:val="22"/>
        <w:szCs w:val="22"/>
        <w:u w:val="none" w:color="000000"/>
        <w:effect w:val="none"/>
        <w:vertAlign w:val="baseline"/>
      </w:rPr>
    </w:lvl>
    <w:lvl w:ilvl="4" w:tplc="F4945A9E">
      <w:start w:val="1"/>
      <w:numFmt w:val="lowerLetter"/>
      <w:lvlText w:val="%5"/>
      <w:lvlJc w:val="left"/>
      <w:pPr>
        <w:ind w:left="3240" w:firstLine="0"/>
      </w:pPr>
      <w:rPr>
        <w:rFonts w:ascii="Arial" w:eastAsia="Times New Roman" w:hAnsi="Arial" w:cs="Arial"/>
        <w:b w:val="0"/>
        <w:i w:val="0"/>
        <w:strike w:val="0"/>
        <w:dstrike w:val="0"/>
        <w:color w:val="000000"/>
        <w:sz w:val="22"/>
        <w:szCs w:val="22"/>
        <w:u w:val="none" w:color="000000"/>
        <w:effect w:val="none"/>
        <w:vertAlign w:val="baseline"/>
      </w:rPr>
    </w:lvl>
    <w:lvl w:ilvl="5" w:tplc="D1FC4750">
      <w:start w:val="1"/>
      <w:numFmt w:val="lowerRoman"/>
      <w:lvlText w:val="%6"/>
      <w:lvlJc w:val="left"/>
      <w:pPr>
        <w:ind w:left="3960" w:firstLine="0"/>
      </w:pPr>
      <w:rPr>
        <w:rFonts w:ascii="Arial" w:eastAsia="Times New Roman" w:hAnsi="Arial" w:cs="Arial"/>
        <w:b w:val="0"/>
        <w:i w:val="0"/>
        <w:strike w:val="0"/>
        <w:dstrike w:val="0"/>
        <w:color w:val="000000"/>
        <w:sz w:val="22"/>
        <w:szCs w:val="22"/>
        <w:u w:val="none" w:color="000000"/>
        <w:effect w:val="none"/>
        <w:vertAlign w:val="baseline"/>
      </w:rPr>
    </w:lvl>
    <w:lvl w:ilvl="6" w:tplc="4D60DC12">
      <w:start w:val="1"/>
      <w:numFmt w:val="decimal"/>
      <w:lvlText w:val="%7"/>
      <w:lvlJc w:val="left"/>
      <w:pPr>
        <w:ind w:left="4680" w:firstLine="0"/>
      </w:pPr>
      <w:rPr>
        <w:rFonts w:ascii="Arial" w:eastAsia="Times New Roman" w:hAnsi="Arial" w:cs="Arial"/>
        <w:b w:val="0"/>
        <w:i w:val="0"/>
        <w:strike w:val="0"/>
        <w:dstrike w:val="0"/>
        <w:color w:val="000000"/>
        <w:sz w:val="22"/>
        <w:szCs w:val="22"/>
        <w:u w:val="none" w:color="000000"/>
        <w:effect w:val="none"/>
        <w:vertAlign w:val="baseline"/>
      </w:rPr>
    </w:lvl>
    <w:lvl w:ilvl="7" w:tplc="277412AA">
      <w:start w:val="1"/>
      <w:numFmt w:val="lowerLetter"/>
      <w:lvlText w:val="%8"/>
      <w:lvlJc w:val="left"/>
      <w:pPr>
        <w:ind w:left="5400" w:firstLine="0"/>
      </w:pPr>
      <w:rPr>
        <w:rFonts w:ascii="Arial" w:eastAsia="Times New Roman" w:hAnsi="Arial" w:cs="Arial"/>
        <w:b w:val="0"/>
        <w:i w:val="0"/>
        <w:strike w:val="0"/>
        <w:dstrike w:val="0"/>
        <w:color w:val="000000"/>
        <w:sz w:val="22"/>
        <w:szCs w:val="22"/>
        <w:u w:val="none" w:color="000000"/>
        <w:effect w:val="none"/>
        <w:vertAlign w:val="baseline"/>
      </w:rPr>
    </w:lvl>
    <w:lvl w:ilvl="8" w:tplc="8894FBB4">
      <w:start w:val="1"/>
      <w:numFmt w:val="lowerRoman"/>
      <w:lvlText w:val="%9"/>
      <w:lvlJc w:val="left"/>
      <w:pPr>
        <w:ind w:left="6120"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1" w15:restartNumberingAfterBreak="0">
    <w:nsid w:val="042E16BA"/>
    <w:multiLevelType w:val="hybridMultilevel"/>
    <w:tmpl w:val="0FC2D1FE"/>
    <w:lvl w:ilvl="0" w:tplc="B74C4F48">
      <w:start w:val="7"/>
      <w:numFmt w:val="decimal"/>
      <w:lvlText w:val="%1."/>
      <w:lvlJc w:val="left"/>
      <w:pPr>
        <w:ind w:left="316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8A1E8E"/>
    <w:multiLevelType w:val="hybridMultilevel"/>
    <w:tmpl w:val="E2464F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7338BBFC">
      <w:start w:val="1"/>
      <w:numFmt w:val="lowerLetter"/>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7DD5C3B"/>
    <w:multiLevelType w:val="hybridMultilevel"/>
    <w:tmpl w:val="596037C2"/>
    <w:lvl w:ilvl="0" w:tplc="58CAD9F6">
      <w:start w:val="1"/>
      <w:numFmt w:val="decimal"/>
      <w:lvlText w:val="%1."/>
      <w:lvlJc w:val="left"/>
      <w:pPr>
        <w:ind w:left="505" w:hanging="221"/>
      </w:pPr>
      <w:rPr>
        <w:rFonts w:hint="default"/>
        <w:b/>
        <w:bCs/>
        <w:i w:val="0"/>
        <w:w w:val="100"/>
        <w:sz w:val="22"/>
        <w:szCs w:val="22"/>
      </w:rPr>
    </w:lvl>
    <w:lvl w:ilvl="1" w:tplc="B5CCDD5A">
      <w:numFmt w:val="bullet"/>
      <w:lvlText w:val="•"/>
      <w:lvlJc w:val="left"/>
      <w:pPr>
        <w:ind w:left="1544" w:hanging="221"/>
      </w:pPr>
      <w:rPr>
        <w:rFonts w:hint="default"/>
      </w:rPr>
    </w:lvl>
    <w:lvl w:ilvl="2" w:tplc="74401C34">
      <w:numFmt w:val="bullet"/>
      <w:lvlText w:val="•"/>
      <w:lvlJc w:val="left"/>
      <w:pPr>
        <w:ind w:left="2469" w:hanging="221"/>
      </w:pPr>
      <w:rPr>
        <w:rFonts w:hint="default"/>
      </w:rPr>
    </w:lvl>
    <w:lvl w:ilvl="3" w:tplc="79F658CA">
      <w:numFmt w:val="bullet"/>
      <w:lvlText w:val="•"/>
      <w:lvlJc w:val="left"/>
      <w:pPr>
        <w:ind w:left="3393" w:hanging="221"/>
      </w:pPr>
      <w:rPr>
        <w:rFonts w:hint="default"/>
      </w:rPr>
    </w:lvl>
    <w:lvl w:ilvl="4" w:tplc="CDA0260E">
      <w:numFmt w:val="bullet"/>
      <w:lvlText w:val="•"/>
      <w:lvlJc w:val="left"/>
      <w:pPr>
        <w:ind w:left="4318" w:hanging="221"/>
      </w:pPr>
      <w:rPr>
        <w:rFonts w:hint="default"/>
      </w:rPr>
    </w:lvl>
    <w:lvl w:ilvl="5" w:tplc="61E879A6">
      <w:numFmt w:val="bullet"/>
      <w:lvlText w:val="•"/>
      <w:lvlJc w:val="left"/>
      <w:pPr>
        <w:ind w:left="5243" w:hanging="221"/>
      </w:pPr>
      <w:rPr>
        <w:rFonts w:hint="default"/>
      </w:rPr>
    </w:lvl>
    <w:lvl w:ilvl="6" w:tplc="3CAE6AA0">
      <w:numFmt w:val="bullet"/>
      <w:lvlText w:val="•"/>
      <w:lvlJc w:val="left"/>
      <w:pPr>
        <w:ind w:left="6167" w:hanging="221"/>
      </w:pPr>
      <w:rPr>
        <w:rFonts w:hint="default"/>
      </w:rPr>
    </w:lvl>
    <w:lvl w:ilvl="7" w:tplc="FC5857D8">
      <w:numFmt w:val="bullet"/>
      <w:lvlText w:val="•"/>
      <w:lvlJc w:val="left"/>
      <w:pPr>
        <w:ind w:left="7092" w:hanging="221"/>
      </w:pPr>
      <w:rPr>
        <w:rFonts w:hint="default"/>
      </w:rPr>
    </w:lvl>
    <w:lvl w:ilvl="8" w:tplc="63CC040C">
      <w:numFmt w:val="bullet"/>
      <w:lvlText w:val="•"/>
      <w:lvlJc w:val="left"/>
      <w:pPr>
        <w:ind w:left="8017" w:hanging="221"/>
      </w:pPr>
      <w:rPr>
        <w:rFonts w:hint="default"/>
      </w:rPr>
    </w:lvl>
  </w:abstractNum>
  <w:abstractNum w:abstractNumId="4" w15:restartNumberingAfterBreak="0">
    <w:nsid w:val="083634C3"/>
    <w:multiLevelType w:val="hybridMultilevel"/>
    <w:tmpl w:val="404E64A4"/>
    <w:lvl w:ilvl="0" w:tplc="24425B2C">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09CC1530"/>
    <w:multiLevelType w:val="hybridMultilevel"/>
    <w:tmpl w:val="F8D8FE56"/>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6" w15:restartNumberingAfterBreak="0">
    <w:nsid w:val="0BC071DF"/>
    <w:multiLevelType w:val="hybridMultilevel"/>
    <w:tmpl w:val="73B66768"/>
    <w:lvl w:ilvl="0" w:tplc="670A87DA">
      <w:start w:val="1"/>
      <w:numFmt w:val="decimal"/>
      <w:lvlText w:val="%1."/>
      <w:lvlJc w:val="left"/>
      <w:pPr>
        <w:ind w:left="1346"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7314398A">
      <w:start w:val="1"/>
      <w:numFmt w:val="lowerLetter"/>
      <w:lvlText w:val="%2"/>
      <w:lvlJc w:val="left"/>
      <w:pPr>
        <w:ind w:left="1080" w:firstLine="0"/>
      </w:pPr>
      <w:rPr>
        <w:rFonts w:ascii="Arial" w:eastAsia="Times New Roman" w:hAnsi="Arial" w:cs="Arial"/>
        <w:b w:val="0"/>
        <w:i w:val="0"/>
        <w:strike w:val="0"/>
        <w:dstrike w:val="0"/>
        <w:color w:val="000000"/>
        <w:sz w:val="22"/>
        <w:szCs w:val="22"/>
        <w:u w:val="none" w:color="000000"/>
        <w:effect w:val="none"/>
        <w:vertAlign w:val="baseline"/>
      </w:rPr>
    </w:lvl>
    <w:lvl w:ilvl="2" w:tplc="DAEE8CAA">
      <w:start w:val="1"/>
      <w:numFmt w:val="lowerRoman"/>
      <w:lvlText w:val="%3"/>
      <w:lvlJc w:val="left"/>
      <w:pPr>
        <w:ind w:left="1800" w:firstLine="0"/>
      </w:pPr>
      <w:rPr>
        <w:rFonts w:ascii="Arial" w:eastAsia="Times New Roman" w:hAnsi="Arial" w:cs="Arial"/>
        <w:b w:val="0"/>
        <w:i w:val="0"/>
        <w:strike w:val="0"/>
        <w:dstrike w:val="0"/>
        <w:color w:val="000000"/>
        <w:sz w:val="22"/>
        <w:szCs w:val="22"/>
        <w:u w:val="none" w:color="000000"/>
        <w:effect w:val="none"/>
        <w:vertAlign w:val="baseline"/>
      </w:rPr>
    </w:lvl>
    <w:lvl w:ilvl="3" w:tplc="B99E5244">
      <w:start w:val="1"/>
      <w:numFmt w:val="decimal"/>
      <w:lvlText w:val="%4"/>
      <w:lvlJc w:val="left"/>
      <w:pPr>
        <w:ind w:left="2520" w:firstLine="0"/>
      </w:pPr>
      <w:rPr>
        <w:rFonts w:ascii="Arial" w:eastAsia="Times New Roman" w:hAnsi="Arial" w:cs="Arial"/>
        <w:b w:val="0"/>
        <w:i w:val="0"/>
        <w:strike w:val="0"/>
        <w:dstrike w:val="0"/>
        <w:color w:val="000000"/>
        <w:sz w:val="22"/>
        <w:szCs w:val="22"/>
        <w:u w:val="none" w:color="000000"/>
        <w:effect w:val="none"/>
        <w:vertAlign w:val="baseline"/>
      </w:rPr>
    </w:lvl>
    <w:lvl w:ilvl="4" w:tplc="502ACCA8">
      <w:start w:val="1"/>
      <w:numFmt w:val="lowerLetter"/>
      <w:lvlText w:val="%5"/>
      <w:lvlJc w:val="left"/>
      <w:pPr>
        <w:ind w:left="3240" w:firstLine="0"/>
      </w:pPr>
      <w:rPr>
        <w:rFonts w:ascii="Arial" w:eastAsia="Times New Roman" w:hAnsi="Arial" w:cs="Arial"/>
        <w:b w:val="0"/>
        <w:i w:val="0"/>
        <w:strike w:val="0"/>
        <w:dstrike w:val="0"/>
        <w:color w:val="000000"/>
        <w:sz w:val="22"/>
        <w:szCs w:val="22"/>
        <w:u w:val="none" w:color="000000"/>
        <w:effect w:val="none"/>
        <w:vertAlign w:val="baseline"/>
      </w:rPr>
    </w:lvl>
    <w:lvl w:ilvl="5" w:tplc="D61A247E">
      <w:start w:val="1"/>
      <w:numFmt w:val="lowerRoman"/>
      <w:lvlText w:val="%6"/>
      <w:lvlJc w:val="left"/>
      <w:pPr>
        <w:ind w:left="3960" w:firstLine="0"/>
      </w:pPr>
      <w:rPr>
        <w:rFonts w:ascii="Arial" w:eastAsia="Times New Roman" w:hAnsi="Arial" w:cs="Arial"/>
        <w:b w:val="0"/>
        <w:i w:val="0"/>
        <w:strike w:val="0"/>
        <w:dstrike w:val="0"/>
        <w:color w:val="000000"/>
        <w:sz w:val="22"/>
        <w:szCs w:val="22"/>
        <w:u w:val="none" w:color="000000"/>
        <w:effect w:val="none"/>
        <w:vertAlign w:val="baseline"/>
      </w:rPr>
    </w:lvl>
    <w:lvl w:ilvl="6" w:tplc="70B09034">
      <w:start w:val="1"/>
      <w:numFmt w:val="decimal"/>
      <w:lvlText w:val="%7"/>
      <w:lvlJc w:val="left"/>
      <w:pPr>
        <w:ind w:left="4680" w:firstLine="0"/>
      </w:pPr>
      <w:rPr>
        <w:rFonts w:ascii="Arial" w:eastAsia="Times New Roman" w:hAnsi="Arial" w:cs="Arial"/>
        <w:b w:val="0"/>
        <w:i w:val="0"/>
        <w:strike w:val="0"/>
        <w:dstrike w:val="0"/>
        <w:color w:val="000000"/>
        <w:sz w:val="22"/>
        <w:szCs w:val="22"/>
        <w:u w:val="none" w:color="000000"/>
        <w:effect w:val="none"/>
        <w:vertAlign w:val="baseline"/>
      </w:rPr>
    </w:lvl>
    <w:lvl w:ilvl="7" w:tplc="9452AB6E">
      <w:start w:val="1"/>
      <w:numFmt w:val="lowerLetter"/>
      <w:lvlText w:val="%8"/>
      <w:lvlJc w:val="left"/>
      <w:pPr>
        <w:ind w:left="5400" w:firstLine="0"/>
      </w:pPr>
      <w:rPr>
        <w:rFonts w:ascii="Arial" w:eastAsia="Times New Roman" w:hAnsi="Arial" w:cs="Arial"/>
        <w:b w:val="0"/>
        <w:i w:val="0"/>
        <w:strike w:val="0"/>
        <w:dstrike w:val="0"/>
        <w:color w:val="000000"/>
        <w:sz w:val="22"/>
        <w:szCs w:val="22"/>
        <w:u w:val="none" w:color="000000"/>
        <w:effect w:val="none"/>
        <w:vertAlign w:val="baseline"/>
      </w:rPr>
    </w:lvl>
    <w:lvl w:ilvl="8" w:tplc="16922CCA">
      <w:start w:val="1"/>
      <w:numFmt w:val="lowerRoman"/>
      <w:lvlText w:val="%9"/>
      <w:lvlJc w:val="left"/>
      <w:pPr>
        <w:ind w:left="6120"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7" w15:restartNumberingAfterBreak="0">
    <w:nsid w:val="0E5A3968"/>
    <w:multiLevelType w:val="hybridMultilevel"/>
    <w:tmpl w:val="38A6C4DA"/>
    <w:lvl w:ilvl="0" w:tplc="4C78E680">
      <w:start w:val="5"/>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04A07AD"/>
    <w:multiLevelType w:val="multilevel"/>
    <w:tmpl w:val="BD6C572C"/>
    <w:lvl w:ilvl="0">
      <w:start w:val="1"/>
      <w:numFmt w:val="lowerLetter"/>
      <w:lvlText w:val="%1)"/>
      <w:lvlJc w:val="left"/>
      <w:pPr>
        <w:tabs>
          <w:tab w:val="num" w:pos="0"/>
        </w:tabs>
        <w:ind w:left="927" w:hanging="360"/>
      </w:pPr>
      <w:rPr>
        <w:rFonts w:cs="Times New Roman"/>
        <w:sz w:val="22"/>
        <w:szCs w:val="22"/>
      </w:rPr>
    </w:lvl>
    <w:lvl w:ilvl="1">
      <w:start w:val="1"/>
      <w:numFmt w:val="lowerLetter"/>
      <w:lvlText w:val="%2."/>
      <w:lvlJc w:val="left"/>
      <w:pPr>
        <w:tabs>
          <w:tab w:val="num" w:pos="0"/>
        </w:tabs>
        <w:ind w:left="1647" w:hanging="360"/>
      </w:pPr>
      <w:rPr>
        <w:rFonts w:cs="Times New Roman"/>
      </w:rPr>
    </w:lvl>
    <w:lvl w:ilvl="2">
      <w:start w:val="1"/>
      <w:numFmt w:val="lowerRoman"/>
      <w:lvlText w:val="%2.%3."/>
      <w:lvlJc w:val="right"/>
      <w:pPr>
        <w:tabs>
          <w:tab w:val="num" w:pos="0"/>
        </w:tabs>
        <w:ind w:left="2367" w:hanging="180"/>
      </w:pPr>
      <w:rPr>
        <w:rFonts w:cs="Times New Roman"/>
      </w:rPr>
    </w:lvl>
    <w:lvl w:ilvl="3">
      <w:start w:val="1"/>
      <w:numFmt w:val="decimal"/>
      <w:lvlText w:val="%2.%3.%4."/>
      <w:lvlJc w:val="left"/>
      <w:pPr>
        <w:tabs>
          <w:tab w:val="num" w:pos="0"/>
        </w:tabs>
        <w:ind w:left="3087" w:hanging="360"/>
      </w:pPr>
      <w:rPr>
        <w:rFonts w:cs="Times New Roman"/>
      </w:rPr>
    </w:lvl>
    <w:lvl w:ilvl="4">
      <w:start w:val="1"/>
      <w:numFmt w:val="lowerLetter"/>
      <w:lvlText w:val="%2.%3.%4.%5."/>
      <w:lvlJc w:val="left"/>
      <w:pPr>
        <w:tabs>
          <w:tab w:val="num" w:pos="0"/>
        </w:tabs>
        <w:ind w:left="3807" w:hanging="360"/>
      </w:pPr>
      <w:rPr>
        <w:rFonts w:cs="Times New Roman"/>
      </w:rPr>
    </w:lvl>
    <w:lvl w:ilvl="5">
      <w:start w:val="1"/>
      <w:numFmt w:val="lowerRoman"/>
      <w:lvlText w:val="%2.%3.%4.%5.%6."/>
      <w:lvlJc w:val="right"/>
      <w:pPr>
        <w:tabs>
          <w:tab w:val="num" w:pos="0"/>
        </w:tabs>
        <w:ind w:left="4527" w:hanging="180"/>
      </w:pPr>
      <w:rPr>
        <w:rFonts w:cs="Times New Roman"/>
      </w:rPr>
    </w:lvl>
    <w:lvl w:ilvl="6">
      <w:start w:val="1"/>
      <w:numFmt w:val="decimal"/>
      <w:lvlText w:val="%2.%3.%4.%5.%6.%7."/>
      <w:lvlJc w:val="left"/>
      <w:pPr>
        <w:tabs>
          <w:tab w:val="num" w:pos="0"/>
        </w:tabs>
        <w:ind w:left="5247" w:hanging="360"/>
      </w:pPr>
      <w:rPr>
        <w:rFonts w:cs="Times New Roman"/>
      </w:rPr>
    </w:lvl>
    <w:lvl w:ilvl="7">
      <w:start w:val="1"/>
      <w:numFmt w:val="lowerLetter"/>
      <w:lvlText w:val="%2.%3.%4.%5.%6.%7.%8."/>
      <w:lvlJc w:val="left"/>
      <w:pPr>
        <w:tabs>
          <w:tab w:val="num" w:pos="0"/>
        </w:tabs>
        <w:ind w:left="5967" w:hanging="360"/>
      </w:pPr>
      <w:rPr>
        <w:rFonts w:cs="Times New Roman"/>
      </w:rPr>
    </w:lvl>
    <w:lvl w:ilvl="8">
      <w:start w:val="1"/>
      <w:numFmt w:val="lowerRoman"/>
      <w:lvlText w:val="%2.%3.%4.%5.%6.%7.%8.%9."/>
      <w:lvlJc w:val="right"/>
      <w:pPr>
        <w:tabs>
          <w:tab w:val="num" w:pos="0"/>
        </w:tabs>
        <w:ind w:left="6687" w:hanging="180"/>
      </w:pPr>
      <w:rPr>
        <w:rFonts w:cs="Times New Roman"/>
      </w:rPr>
    </w:lvl>
  </w:abstractNum>
  <w:abstractNum w:abstractNumId="9" w15:restartNumberingAfterBreak="0">
    <w:nsid w:val="1256258F"/>
    <w:multiLevelType w:val="multilevel"/>
    <w:tmpl w:val="041B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812157A"/>
    <w:multiLevelType w:val="hybridMultilevel"/>
    <w:tmpl w:val="EB0E14CE"/>
    <w:lvl w:ilvl="0" w:tplc="510CB7D4">
      <w:numFmt w:val="bullet"/>
      <w:lvlText w:val="-"/>
      <w:lvlJc w:val="left"/>
      <w:pPr>
        <w:ind w:left="720" w:hanging="360"/>
      </w:pPr>
      <w:rPr>
        <w:rFonts w:ascii="Arial Narrow" w:eastAsia="Times New Roman" w:hAnsi="Arial Narrow"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1" w15:restartNumberingAfterBreak="0">
    <w:nsid w:val="1BC87704"/>
    <w:multiLevelType w:val="hybridMultilevel"/>
    <w:tmpl w:val="3D0422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334637"/>
    <w:multiLevelType w:val="hybridMultilevel"/>
    <w:tmpl w:val="C696E190"/>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2241559F"/>
    <w:multiLevelType w:val="hybridMultilevel"/>
    <w:tmpl w:val="87F2CD16"/>
    <w:lvl w:ilvl="0" w:tplc="60344356">
      <w:start w:val="1"/>
      <w:numFmt w:val="decimal"/>
      <w:lvlText w:val="%1."/>
      <w:lvlJc w:val="left"/>
      <w:pPr>
        <w:tabs>
          <w:tab w:val="num" w:pos="5175"/>
        </w:tabs>
        <w:ind w:left="5175" w:hanging="360"/>
      </w:pPr>
      <w:rPr>
        <w:rFonts w:cs="Times New Roman"/>
      </w:rPr>
    </w:lvl>
    <w:lvl w:ilvl="1" w:tplc="60344356">
      <w:start w:val="1"/>
      <w:numFmt w:val="decimal"/>
      <w:lvlText w:val="%2."/>
      <w:lvlJc w:val="left"/>
      <w:pPr>
        <w:tabs>
          <w:tab w:val="num" w:pos="2115"/>
        </w:tabs>
        <w:ind w:left="2115" w:hanging="360"/>
      </w:pPr>
      <w:rPr>
        <w:rFonts w:cs="Times New Roman"/>
      </w:rPr>
    </w:lvl>
    <w:lvl w:ilvl="2" w:tplc="041B001B">
      <w:start w:val="1"/>
      <w:numFmt w:val="lowerRoman"/>
      <w:lvlText w:val="%3."/>
      <w:lvlJc w:val="right"/>
      <w:pPr>
        <w:tabs>
          <w:tab w:val="num" w:pos="2835"/>
        </w:tabs>
        <w:ind w:left="2835" w:hanging="180"/>
      </w:pPr>
      <w:rPr>
        <w:rFonts w:cs="Times New Roman"/>
      </w:rPr>
    </w:lvl>
    <w:lvl w:ilvl="3" w:tplc="041B000F">
      <w:start w:val="1"/>
      <w:numFmt w:val="decimal"/>
      <w:lvlText w:val="%4."/>
      <w:lvlJc w:val="left"/>
      <w:pPr>
        <w:tabs>
          <w:tab w:val="num" w:pos="3555"/>
        </w:tabs>
        <w:ind w:left="3555" w:hanging="360"/>
      </w:pPr>
      <w:rPr>
        <w:rFonts w:cs="Times New Roman"/>
      </w:rPr>
    </w:lvl>
    <w:lvl w:ilvl="4" w:tplc="041B0019">
      <w:start w:val="1"/>
      <w:numFmt w:val="lowerLetter"/>
      <w:lvlText w:val="%5."/>
      <w:lvlJc w:val="left"/>
      <w:pPr>
        <w:tabs>
          <w:tab w:val="num" w:pos="4275"/>
        </w:tabs>
        <w:ind w:left="4275" w:hanging="360"/>
      </w:pPr>
      <w:rPr>
        <w:rFonts w:cs="Times New Roman"/>
      </w:rPr>
    </w:lvl>
    <w:lvl w:ilvl="5" w:tplc="041B001B">
      <w:start w:val="1"/>
      <w:numFmt w:val="lowerRoman"/>
      <w:lvlText w:val="%6."/>
      <w:lvlJc w:val="right"/>
      <w:pPr>
        <w:tabs>
          <w:tab w:val="num" w:pos="4995"/>
        </w:tabs>
        <w:ind w:left="4995" w:hanging="180"/>
      </w:pPr>
      <w:rPr>
        <w:rFonts w:cs="Times New Roman"/>
      </w:rPr>
    </w:lvl>
    <w:lvl w:ilvl="6" w:tplc="041B000F">
      <w:start w:val="1"/>
      <w:numFmt w:val="decimal"/>
      <w:lvlText w:val="%7."/>
      <w:lvlJc w:val="left"/>
      <w:pPr>
        <w:tabs>
          <w:tab w:val="num" w:pos="5715"/>
        </w:tabs>
        <w:ind w:left="5715" w:hanging="360"/>
      </w:pPr>
      <w:rPr>
        <w:rFonts w:cs="Times New Roman"/>
      </w:rPr>
    </w:lvl>
    <w:lvl w:ilvl="7" w:tplc="041B0019">
      <w:start w:val="1"/>
      <w:numFmt w:val="lowerLetter"/>
      <w:lvlText w:val="%8."/>
      <w:lvlJc w:val="left"/>
      <w:pPr>
        <w:tabs>
          <w:tab w:val="num" w:pos="6435"/>
        </w:tabs>
        <w:ind w:left="6435" w:hanging="360"/>
      </w:pPr>
      <w:rPr>
        <w:rFonts w:cs="Times New Roman"/>
      </w:rPr>
    </w:lvl>
    <w:lvl w:ilvl="8" w:tplc="041B001B">
      <w:start w:val="1"/>
      <w:numFmt w:val="lowerRoman"/>
      <w:lvlText w:val="%9."/>
      <w:lvlJc w:val="right"/>
      <w:pPr>
        <w:tabs>
          <w:tab w:val="num" w:pos="7155"/>
        </w:tabs>
        <w:ind w:left="7155" w:hanging="180"/>
      </w:pPr>
      <w:rPr>
        <w:rFonts w:cs="Times New Roman"/>
      </w:rPr>
    </w:lvl>
  </w:abstractNum>
  <w:abstractNum w:abstractNumId="14" w15:restartNumberingAfterBreak="0">
    <w:nsid w:val="23367ADD"/>
    <w:multiLevelType w:val="multilevel"/>
    <w:tmpl w:val="307671B2"/>
    <w:lvl w:ilvl="0">
      <w:start w:val="8"/>
      <w:numFmt w:val="decimal"/>
      <w:lvlText w:val="%1"/>
      <w:lvlJc w:val="left"/>
      <w:pPr>
        <w:ind w:left="644" w:hanging="360"/>
      </w:pPr>
      <w:rPr>
        <w:rFonts w:hint="default"/>
      </w:rPr>
    </w:lvl>
    <w:lvl w:ilvl="1">
      <w:start w:val="1"/>
      <w:numFmt w:val="decimal"/>
      <w:isLgl/>
      <w:lvlText w:val="%1.%2"/>
      <w:lvlJc w:val="left"/>
      <w:pPr>
        <w:ind w:left="734" w:hanging="450"/>
      </w:pPr>
      <w:rPr>
        <w:rFonts w:hint="default"/>
        <w:color w:val="000000"/>
      </w:rPr>
    </w:lvl>
    <w:lvl w:ilvl="2">
      <w:start w:val="1"/>
      <w:numFmt w:val="decimal"/>
      <w:isLgl/>
      <w:lvlText w:val="%1.%2.%3"/>
      <w:lvlJc w:val="left"/>
      <w:pPr>
        <w:ind w:left="1004" w:hanging="720"/>
      </w:pPr>
      <w:rPr>
        <w:rFonts w:hint="default"/>
        <w:color w:val="000000"/>
      </w:rPr>
    </w:lvl>
    <w:lvl w:ilvl="3">
      <w:start w:val="1"/>
      <w:numFmt w:val="decimal"/>
      <w:isLgl/>
      <w:lvlText w:val="%1.%2.%3.%4"/>
      <w:lvlJc w:val="left"/>
      <w:pPr>
        <w:ind w:left="1004" w:hanging="720"/>
      </w:pPr>
      <w:rPr>
        <w:rFonts w:hint="default"/>
        <w:color w:val="000000"/>
      </w:rPr>
    </w:lvl>
    <w:lvl w:ilvl="4">
      <w:start w:val="1"/>
      <w:numFmt w:val="decimal"/>
      <w:isLgl/>
      <w:lvlText w:val="%1.%2.%3.%4.%5"/>
      <w:lvlJc w:val="left"/>
      <w:pPr>
        <w:ind w:left="1004" w:hanging="720"/>
      </w:pPr>
      <w:rPr>
        <w:rFonts w:hint="default"/>
        <w:color w:val="000000"/>
      </w:rPr>
    </w:lvl>
    <w:lvl w:ilvl="5">
      <w:start w:val="1"/>
      <w:numFmt w:val="decimal"/>
      <w:isLgl/>
      <w:lvlText w:val="%1.%2.%3.%4.%5.%6"/>
      <w:lvlJc w:val="left"/>
      <w:pPr>
        <w:ind w:left="1364" w:hanging="1080"/>
      </w:pPr>
      <w:rPr>
        <w:rFonts w:hint="default"/>
        <w:color w:val="000000"/>
      </w:rPr>
    </w:lvl>
    <w:lvl w:ilvl="6">
      <w:start w:val="1"/>
      <w:numFmt w:val="decimal"/>
      <w:isLgl/>
      <w:lvlText w:val="%1.%2.%3.%4.%5.%6.%7"/>
      <w:lvlJc w:val="left"/>
      <w:pPr>
        <w:ind w:left="1364" w:hanging="1080"/>
      </w:pPr>
      <w:rPr>
        <w:rFonts w:hint="default"/>
        <w:color w:val="000000"/>
      </w:rPr>
    </w:lvl>
    <w:lvl w:ilvl="7">
      <w:start w:val="1"/>
      <w:numFmt w:val="decimal"/>
      <w:isLgl/>
      <w:lvlText w:val="%1.%2.%3.%4.%5.%6.%7.%8"/>
      <w:lvlJc w:val="left"/>
      <w:pPr>
        <w:ind w:left="1724" w:hanging="1440"/>
      </w:pPr>
      <w:rPr>
        <w:rFonts w:hint="default"/>
        <w:color w:val="000000"/>
      </w:rPr>
    </w:lvl>
    <w:lvl w:ilvl="8">
      <w:start w:val="1"/>
      <w:numFmt w:val="decimal"/>
      <w:isLgl/>
      <w:lvlText w:val="%1.%2.%3.%4.%5.%6.%7.%8.%9"/>
      <w:lvlJc w:val="left"/>
      <w:pPr>
        <w:ind w:left="1724" w:hanging="1440"/>
      </w:pPr>
      <w:rPr>
        <w:rFonts w:hint="default"/>
        <w:color w:val="000000"/>
      </w:rPr>
    </w:lvl>
  </w:abstractNum>
  <w:abstractNum w:abstractNumId="15" w15:restartNumberingAfterBreak="0">
    <w:nsid w:val="33962CBA"/>
    <w:multiLevelType w:val="hybridMultilevel"/>
    <w:tmpl w:val="999EBA96"/>
    <w:lvl w:ilvl="0" w:tplc="FFFFFFFF">
      <w:start w:val="1"/>
      <w:numFmt w:val="decimal"/>
      <w:lvlText w:val="%1."/>
      <w:lvlJc w:val="left"/>
      <w:pPr>
        <w:ind w:left="1346"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FFFFFFFF">
      <w:start w:val="1"/>
      <w:numFmt w:val="lowerLetter"/>
      <w:lvlText w:val="%2)"/>
      <w:lvlJc w:val="left"/>
      <w:pPr>
        <w:ind w:left="1714"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2" w:tplc="FFFFFFFF">
      <w:start w:val="1"/>
      <w:numFmt w:val="lowerRoman"/>
      <w:lvlText w:val="%3"/>
      <w:lvlJc w:val="left"/>
      <w:pPr>
        <w:ind w:left="1442" w:firstLine="0"/>
      </w:pPr>
      <w:rPr>
        <w:rFonts w:ascii="Arial" w:eastAsia="Times New Roman" w:hAnsi="Arial" w:cs="Arial"/>
        <w:b w:val="0"/>
        <w:i w:val="0"/>
        <w:strike w:val="0"/>
        <w:dstrike w:val="0"/>
        <w:color w:val="000000"/>
        <w:sz w:val="22"/>
        <w:szCs w:val="22"/>
        <w:u w:val="none" w:color="000000"/>
        <w:effect w:val="none"/>
        <w:vertAlign w:val="baseline"/>
      </w:rPr>
    </w:lvl>
    <w:lvl w:ilvl="3" w:tplc="FFFFFFFF">
      <w:start w:val="1"/>
      <w:numFmt w:val="decimal"/>
      <w:lvlText w:val="%4"/>
      <w:lvlJc w:val="left"/>
      <w:pPr>
        <w:ind w:left="2162" w:firstLine="0"/>
      </w:pPr>
      <w:rPr>
        <w:rFonts w:ascii="Arial" w:eastAsia="Times New Roman" w:hAnsi="Arial" w:cs="Arial"/>
        <w:b w:val="0"/>
        <w:i w:val="0"/>
        <w:strike w:val="0"/>
        <w:dstrike w:val="0"/>
        <w:color w:val="000000"/>
        <w:sz w:val="22"/>
        <w:szCs w:val="22"/>
        <w:u w:val="none" w:color="000000"/>
        <w:effect w:val="none"/>
        <w:vertAlign w:val="baseline"/>
      </w:rPr>
    </w:lvl>
    <w:lvl w:ilvl="4" w:tplc="FFFFFFFF">
      <w:start w:val="1"/>
      <w:numFmt w:val="lowerLetter"/>
      <w:lvlText w:val="%5"/>
      <w:lvlJc w:val="left"/>
      <w:pPr>
        <w:ind w:left="2882" w:firstLine="0"/>
      </w:pPr>
      <w:rPr>
        <w:rFonts w:ascii="Arial" w:eastAsia="Times New Roman" w:hAnsi="Arial" w:cs="Arial"/>
        <w:b w:val="0"/>
        <w:i w:val="0"/>
        <w:strike w:val="0"/>
        <w:dstrike w:val="0"/>
        <w:color w:val="000000"/>
        <w:sz w:val="22"/>
        <w:szCs w:val="22"/>
        <w:u w:val="none" w:color="000000"/>
        <w:effect w:val="none"/>
        <w:vertAlign w:val="baseline"/>
      </w:rPr>
    </w:lvl>
    <w:lvl w:ilvl="5" w:tplc="FFFFFFFF">
      <w:start w:val="1"/>
      <w:numFmt w:val="lowerRoman"/>
      <w:lvlText w:val="%6"/>
      <w:lvlJc w:val="left"/>
      <w:pPr>
        <w:ind w:left="3602" w:firstLine="0"/>
      </w:pPr>
      <w:rPr>
        <w:rFonts w:ascii="Arial" w:eastAsia="Times New Roman" w:hAnsi="Arial" w:cs="Arial"/>
        <w:b w:val="0"/>
        <w:i w:val="0"/>
        <w:strike w:val="0"/>
        <w:dstrike w:val="0"/>
        <w:color w:val="000000"/>
        <w:sz w:val="22"/>
        <w:szCs w:val="22"/>
        <w:u w:val="none" w:color="000000"/>
        <w:effect w:val="none"/>
        <w:vertAlign w:val="baseline"/>
      </w:rPr>
    </w:lvl>
    <w:lvl w:ilvl="6" w:tplc="FFFFFFFF">
      <w:start w:val="1"/>
      <w:numFmt w:val="decimal"/>
      <w:lvlText w:val="%7"/>
      <w:lvlJc w:val="left"/>
      <w:pPr>
        <w:ind w:left="4322" w:firstLine="0"/>
      </w:pPr>
      <w:rPr>
        <w:rFonts w:ascii="Arial" w:eastAsia="Times New Roman" w:hAnsi="Arial" w:cs="Arial"/>
        <w:b w:val="0"/>
        <w:i w:val="0"/>
        <w:strike w:val="0"/>
        <w:dstrike w:val="0"/>
        <w:color w:val="000000"/>
        <w:sz w:val="22"/>
        <w:szCs w:val="22"/>
        <w:u w:val="none" w:color="000000"/>
        <w:effect w:val="none"/>
        <w:vertAlign w:val="baseline"/>
      </w:rPr>
    </w:lvl>
    <w:lvl w:ilvl="7" w:tplc="FFFFFFFF">
      <w:start w:val="1"/>
      <w:numFmt w:val="lowerLetter"/>
      <w:lvlText w:val="%8"/>
      <w:lvlJc w:val="left"/>
      <w:pPr>
        <w:ind w:left="5042" w:firstLine="0"/>
      </w:pPr>
      <w:rPr>
        <w:rFonts w:ascii="Arial" w:eastAsia="Times New Roman" w:hAnsi="Arial" w:cs="Arial"/>
        <w:b w:val="0"/>
        <w:i w:val="0"/>
        <w:strike w:val="0"/>
        <w:dstrike w:val="0"/>
        <w:color w:val="000000"/>
        <w:sz w:val="22"/>
        <w:szCs w:val="22"/>
        <w:u w:val="none" w:color="000000"/>
        <w:effect w:val="none"/>
        <w:vertAlign w:val="baseline"/>
      </w:rPr>
    </w:lvl>
    <w:lvl w:ilvl="8" w:tplc="FFFFFFFF">
      <w:start w:val="1"/>
      <w:numFmt w:val="lowerRoman"/>
      <w:lvlText w:val="%9"/>
      <w:lvlJc w:val="left"/>
      <w:pPr>
        <w:ind w:left="5762"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16" w15:restartNumberingAfterBreak="0">
    <w:nsid w:val="38166FC9"/>
    <w:multiLevelType w:val="hybridMultilevel"/>
    <w:tmpl w:val="22547BEE"/>
    <w:lvl w:ilvl="0" w:tplc="FFFFFFFF">
      <w:start w:val="1"/>
      <w:numFmt w:val="decimal"/>
      <w:lvlText w:val="%1."/>
      <w:lvlJc w:val="left"/>
      <w:pPr>
        <w:ind w:left="1269"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FFFFFFFF">
      <w:start w:val="1"/>
      <w:numFmt w:val="lowerLetter"/>
      <w:lvlText w:val="%2"/>
      <w:lvlJc w:val="left"/>
      <w:pPr>
        <w:ind w:left="1159" w:firstLine="0"/>
      </w:pPr>
      <w:rPr>
        <w:rFonts w:ascii="Arial" w:eastAsia="Times New Roman" w:hAnsi="Arial" w:cs="Arial"/>
        <w:b w:val="0"/>
        <w:i w:val="0"/>
        <w:strike w:val="0"/>
        <w:dstrike w:val="0"/>
        <w:color w:val="000000"/>
        <w:sz w:val="22"/>
        <w:szCs w:val="22"/>
        <w:u w:val="none" w:color="000000"/>
        <w:effect w:val="none"/>
        <w:vertAlign w:val="baseline"/>
      </w:rPr>
    </w:lvl>
    <w:lvl w:ilvl="2" w:tplc="FFFFFFFF">
      <w:start w:val="1"/>
      <w:numFmt w:val="lowerRoman"/>
      <w:lvlText w:val="%3"/>
      <w:lvlJc w:val="left"/>
      <w:pPr>
        <w:ind w:left="1879" w:firstLine="0"/>
      </w:pPr>
      <w:rPr>
        <w:rFonts w:ascii="Arial" w:eastAsia="Times New Roman" w:hAnsi="Arial" w:cs="Arial"/>
        <w:b w:val="0"/>
        <w:i w:val="0"/>
        <w:strike w:val="0"/>
        <w:dstrike w:val="0"/>
        <w:color w:val="000000"/>
        <w:sz w:val="22"/>
        <w:szCs w:val="22"/>
        <w:u w:val="none" w:color="000000"/>
        <w:effect w:val="none"/>
        <w:vertAlign w:val="baseline"/>
      </w:rPr>
    </w:lvl>
    <w:lvl w:ilvl="3" w:tplc="FFFFFFFF">
      <w:start w:val="1"/>
      <w:numFmt w:val="decimal"/>
      <w:lvlText w:val="%4"/>
      <w:lvlJc w:val="left"/>
      <w:pPr>
        <w:ind w:left="2599" w:firstLine="0"/>
      </w:pPr>
      <w:rPr>
        <w:rFonts w:ascii="Arial" w:eastAsia="Times New Roman" w:hAnsi="Arial" w:cs="Arial"/>
        <w:b w:val="0"/>
        <w:i w:val="0"/>
        <w:strike w:val="0"/>
        <w:dstrike w:val="0"/>
        <w:color w:val="000000"/>
        <w:sz w:val="22"/>
        <w:szCs w:val="22"/>
        <w:u w:val="none" w:color="000000"/>
        <w:effect w:val="none"/>
        <w:vertAlign w:val="baseline"/>
      </w:rPr>
    </w:lvl>
    <w:lvl w:ilvl="4" w:tplc="FFFFFFFF">
      <w:start w:val="1"/>
      <w:numFmt w:val="lowerLetter"/>
      <w:lvlText w:val="%5"/>
      <w:lvlJc w:val="left"/>
      <w:pPr>
        <w:ind w:left="3319" w:firstLine="0"/>
      </w:pPr>
      <w:rPr>
        <w:rFonts w:ascii="Arial" w:eastAsia="Times New Roman" w:hAnsi="Arial" w:cs="Arial"/>
        <w:b w:val="0"/>
        <w:i w:val="0"/>
        <w:strike w:val="0"/>
        <w:dstrike w:val="0"/>
        <w:color w:val="000000"/>
        <w:sz w:val="22"/>
        <w:szCs w:val="22"/>
        <w:u w:val="none" w:color="000000"/>
        <w:effect w:val="none"/>
        <w:vertAlign w:val="baseline"/>
      </w:rPr>
    </w:lvl>
    <w:lvl w:ilvl="5" w:tplc="FFFFFFFF">
      <w:start w:val="1"/>
      <w:numFmt w:val="lowerRoman"/>
      <w:lvlText w:val="%6"/>
      <w:lvlJc w:val="left"/>
      <w:pPr>
        <w:ind w:left="4039" w:firstLine="0"/>
      </w:pPr>
      <w:rPr>
        <w:rFonts w:ascii="Arial" w:eastAsia="Times New Roman" w:hAnsi="Arial" w:cs="Arial"/>
        <w:b w:val="0"/>
        <w:i w:val="0"/>
        <w:strike w:val="0"/>
        <w:dstrike w:val="0"/>
        <w:color w:val="000000"/>
        <w:sz w:val="22"/>
        <w:szCs w:val="22"/>
        <w:u w:val="none" w:color="000000"/>
        <w:effect w:val="none"/>
        <w:vertAlign w:val="baseline"/>
      </w:rPr>
    </w:lvl>
    <w:lvl w:ilvl="6" w:tplc="FFFFFFFF">
      <w:start w:val="1"/>
      <w:numFmt w:val="decimal"/>
      <w:lvlText w:val="%7"/>
      <w:lvlJc w:val="left"/>
      <w:pPr>
        <w:ind w:left="4759" w:firstLine="0"/>
      </w:pPr>
      <w:rPr>
        <w:rFonts w:ascii="Arial" w:eastAsia="Times New Roman" w:hAnsi="Arial" w:cs="Arial"/>
        <w:b w:val="0"/>
        <w:i w:val="0"/>
        <w:strike w:val="0"/>
        <w:dstrike w:val="0"/>
        <w:color w:val="000000"/>
        <w:sz w:val="22"/>
        <w:szCs w:val="22"/>
        <w:u w:val="none" w:color="000000"/>
        <w:effect w:val="none"/>
        <w:vertAlign w:val="baseline"/>
      </w:rPr>
    </w:lvl>
    <w:lvl w:ilvl="7" w:tplc="FFFFFFFF">
      <w:start w:val="1"/>
      <w:numFmt w:val="lowerLetter"/>
      <w:lvlText w:val="%8"/>
      <w:lvlJc w:val="left"/>
      <w:pPr>
        <w:ind w:left="5479" w:firstLine="0"/>
      </w:pPr>
      <w:rPr>
        <w:rFonts w:ascii="Arial" w:eastAsia="Times New Roman" w:hAnsi="Arial" w:cs="Arial"/>
        <w:b w:val="0"/>
        <w:i w:val="0"/>
        <w:strike w:val="0"/>
        <w:dstrike w:val="0"/>
        <w:color w:val="000000"/>
        <w:sz w:val="22"/>
        <w:szCs w:val="22"/>
        <w:u w:val="none" w:color="000000"/>
        <w:effect w:val="none"/>
        <w:vertAlign w:val="baseline"/>
      </w:rPr>
    </w:lvl>
    <w:lvl w:ilvl="8" w:tplc="FFFFFFFF">
      <w:start w:val="1"/>
      <w:numFmt w:val="lowerRoman"/>
      <w:lvlText w:val="%9"/>
      <w:lvlJc w:val="left"/>
      <w:pPr>
        <w:ind w:left="6199"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17" w15:restartNumberingAfterBreak="0">
    <w:nsid w:val="3BCB0FAF"/>
    <w:multiLevelType w:val="hybridMultilevel"/>
    <w:tmpl w:val="999EBA96"/>
    <w:lvl w:ilvl="0" w:tplc="84CCFA58">
      <w:start w:val="1"/>
      <w:numFmt w:val="decimal"/>
      <w:lvlText w:val="%1."/>
      <w:lvlJc w:val="left"/>
      <w:pPr>
        <w:ind w:left="1346"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A18AC3A0">
      <w:start w:val="1"/>
      <w:numFmt w:val="lowerLetter"/>
      <w:lvlText w:val="%2)"/>
      <w:lvlJc w:val="left"/>
      <w:pPr>
        <w:ind w:left="1714"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2" w:tplc="74EE54C8">
      <w:start w:val="1"/>
      <w:numFmt w:val="lowerRoman"/>
      <w:lvlText w:val="%3"/>
      <w:lvlJc w:val="left"/>
      <w:pPr>
        <w:ind w:left="1442" w:firstLine="0"/>
      </w:pPr>
      <w:rPr>
        <w:rFonts w:ascii="Arial" w:eastAsia="Times New Roman" w:hAnsi="Arial" w:cs="Arial"/>
        <w:b w:val="0"/>
        <w:i w:val="0"/>
        <w:strike w:val="0"/>
        <w:dstrike w:val="0"/>
        <w:color w:val="000000"/>
        <w:sz w:val="22"/>
        <w:szCs w:val="22"/>
        <w:u w:val="none" w:color="000000"/>
        <w:effect w:val="none"/>
        <w:vertAlign w:val="baseline"/>
      </w:rPr>
    </w:lvl>
    <w:lvl w:ilvl="3" w:tplc="DEF88A66">
      <w:start w:val="1"/>
      <w:numFmt w:val="decimal"/>
      <w:lvlText w:val="%4"/>
      <w:lvlJc w:val="left"/>
      <w:pPr>
        <w:ind w:left="2162" w:firstLine="0"/>
      </w:pPr>
      <w:rPr>
        <w:rFonts w:ascii="Arial" w:eastAsia="Times New Roman" w:hAnsi="Arial" w:cs="Arial"/>
        <w:b w:val="0"/>
        <w:i w:val="0"/>
        <w:strike w:val="0"/>
        <w:dstrike w:val="0"/>
        <w:color w:val="000000"/>
        <w:sz w:val="22"/>
        <w:szCs w:val="22"/>
        <w:u w:val="none" w:color="000000"/>
        <w:effect w:val="none"/>
        <w:vertAlign w:val="baseline"/>
      </w:rPr>
    </w:lvl>
    <w:lvl w:ilvl="4" w:tplc="EC7007A0">
      <w:start w:val="1"/>
      <w:numFmt w:val="lowerLetter"/>
      <w:lvlText w:val="%5"/>
      <w:lvlJc w:val="left"/>
      <w:pPr>
        <w:ind w:left="2882" w:firstLine="0"/>
      </w:pPr>
      <w:rPr>
        <w:rFonts w:ascii="Arial" w:eastAsia="Times New Roman" w:hAnsi="Arial" w:cs="Arial"/>
        <w:b w:val="0"/>
        <w:i w:val="0"/>
        <w:strike w:val="0"/>
        <w:dstrike w:val="0"/>
        <w:color w:val="000000"/>
        <w:sz w:val="22"/>
        <w:szCs w:val="22"/>
        <w:u w:val="none" w:color="000000"/>
        <w:effect w:val="none"/>
        <w:vertAlign w:val="baseline"/>
      </w:rPr>
    </w:lvl>
    <w:lvl w:ilvl="5" w:tplc="F06CFF06">
      <w:start w:val="1"/>
      <w:numFmt w:val="lowerRoman"/>
      <w:lvlText w:val="%6"/>
      <w:lvlJc w:val="left"/>
      <w:pPr>
        <w:ind w:left="3602" w:firstLine="0"/>
      </w:pPr>
      <w:rPr>
        <w:rFonts w:ascii="Arial" w:eastAsia="Times New Roman" w:hAnsi="Arial" w:cs="Arial"/>
        <w:b w:val="0"/>
        <w:i w:val="0"/>
        <w:strike w:val="0"/>
        <w:dstrike w:val="0"/>
        <w:color w:val="000000"/>
        <w:sz w:val="22"/>
        <w:szCs w:val="22"/>
        <w:u w:val="none" w:color="000000"/>
        <w:effect w:val="none"/>
        <w:vertAlign w:val="baseline"/>
      </w:rPr>
    </w:lvl>
    <w:lvl w:ilvl="6" w:tplc="53960882">
      <w:start w:val="1"/>
      <w:numFmt w:val="decimal"/>
      <w:lvlText w:val="%7"/>
      <w:lvlJc w:val="left"/>
      <w:pPr>
        <w:ind w:left="4322" w:firstLine="0"/>
      </w:pPr>
      <w:rPr>
        <w:rFonts w:ascii="Arial" w:eastAsia="Times New Roman" w:hAnsi="Arial" w:cs="Arial"/>
        <w:b w:val="0"/>
        <w:i w:val="0"/>
        <w:strike w:val="0"/>
        <w:dstrike w:val="0"/>
        <w:color w:val="000000"/>
        <w:sz w:val="22"/>
        <w:szCs w:val="22"/>
        <w:u w:val="none" w:color="000000"/>
        <w:effect w:val="none"/>
        <w:vertAlign w:val="baseline"/>
      </w:rPr>
    </w:lvl>
    <w:lvl w:ilvl="7" w:tplc="BB5C5934">
      <w:start w:val="1"/>
      <w:numFmt w:val="lowerLetter"/>
      <w:lvlText w:val="%8"/>
      <w:lvlJc w:val="left"/>
      <w:pPr>
        <w:ind w:left="5042" w:firstLine="0"/>
      </w:pPr>
      <w:rPr>
        <w:rFonts w:ascii="Arial" w:eastAsia="Times New Roman" w:hAnsi="Arial" w:cs="Arial"/>
        <w:b w:val="0"/>
        <w:i w:val="0"/>
        <w:strike w:val="0"/>
        <w:dstrike w:val="0"/>
        <w:color w:val="000000"/>
        <w:sz w:val="22"/>
        <w:szCs w:val="22"/>
        <w:u w:val="none" w:color="000000"/>
        <w:effect w:val="none"/>
        <w:vertAlign w:val="baseline"/>
      </w:rPr>
    </w:lvl>
    <w:lvl w:ilvl="8" w:tplc="74DCAE42">
      <w:start w:val="1"/>
      <w:numFmt w:val="lowerRoman"/>
      <w:lvlText w:val="%9"/>
      <w:lvlJc w:val="left"/>
      <w:pPr>
        <w:ind w:left="5762"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18"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43FE3909"/>
    <w:multiLevelType w:val="hybridMultilevel"/>
    <w:tmpl w:val="22547BEE"/>
    <w:lvl w:ilvl="0" w:tplc="FD8A5E9A">
      <w:start w:val="1"/>
      <w:numFmt w:val="decimal"/>
      <w:lvlText w:val="%1."/>
      <w:lvlJc w:val="left"/>
      <w:pPr>
        <w:ind w:left="1269"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E08CEEC6">
      <w:start w:val="1"/>
      <w:numFmt w:val="lowerLetter"/>
      <w:lvlText w:val="%2"/>
      <w:lvlJc w:val="left"/>
      <w:pPr>
        <w:ind w:left="1159" w:firstLine="0"/>
      </w:pPr>
      <w:rPr>
        <w:rFonts w:ascii="Arial" w:eastAsia="Times New Roman" w:hAnsi="Arial" w:cs="Arial"/>
        <w:b w:val="0"/>
        <w:i w:val="0"/>
        <w:strike w:val="0"/>
        <w:dstrike w:val="0"/>
        <w:color w:val="000000"/>
        <w:sz w:val="22"/>
        <w:szCs w:val="22"/>
        <w:u w:val="none" w:color="000000"/>
        <w:effect w:val="none"/>
        <w:vertAlign w:val="baseline"/>
      </w:rPr>
    </w:lvl>
    <w:lvl w:ilvl="2" w:tplc="D3923786">
      <w:start w:val="1"/>
      <w:numFmt w:val="lowerRoman"/>
      <w:lvlText w:val="%3"/>
      <w:lvlJc w:val="left"/>
      <w:pPr>
        <w:ind w:left="1879" w:firstLine="0"/>
      </w:pPr>
      <w:rPr>
        <w:rFonts w:ascii="Arial" w:eastAsia="Times New Roman" w:hAnsi="Arial" w:cs="Arial"/>
        <w:b w:val="0"/>
        <w:i w:val="0"/>
        <w:strike w:val="0"/>
        <w:dstrike w:val="0"/>
        <w:color w:val="000000"/>
        <w:sz w:val="22"/>
        <w:szCs w:val="22"/>
        <w:u w:val="none" w:color="000000"/>
        <w:effect w:val="none"/>
        <w:vertAlign w:val="baseline"/>
      </w:rPr>
    </w:lvl>
    <w:lvl w:ilvl="3" w:tplc="7CE85980">
      <w:start w:val="1"/>
      <w:numFmt w:val="decimal"/>
      <w:lvlText w:val="%4"/>
      <w:lvlJc w:val="left"/>
      <w:pPr>
        <w:ind w:left="2599" w:firstLine="0"/>
      </w:pPr>
      <w:rPr>
        <w:rFonts w:ascii="Arial" w:eastAsia="Times New Roman" w:hAnsi="Arial" w:cs="Arial"/>
        <w:b w:val="0"/>
        <w:i w:val="0"/>
        <w:strike w:val="0"/>
        <w:dstrike w:val="0"/>
        <w:color w:val="000000"/>
        <w:sz w:val="22"/>
        <w:szCs w:val="22"/>
        <w:u w:val="none" w:color="000000"/>
        <w:effect w:val="none"/>
        <w:vertAlign w:val="baseline"/>
      </w:rPr>
    </w:lvl>
    <w:lvl w:ilvl="4" w:tplc="191E0B34">
      <w:start w:val="1"/>
      <w:numFmt w:val="lowerLetter"/>
      <w:lvlText w:val="%5"/>
      <w:lvlJc w:val="left"/>
      <w:pPr>
        <w:ind w:left="3319" w:firstLine="0"/>
      </w:pPr>
      <w:rPr>
        <w:rFonts w:ascii="Arial" w:eastAsia="Times New Roman" w:hAnsi="Arial" w:cs="Arial"/>
        <w:b w:val="0"/>
        <w:i w:val="0"/>
        <w:strike w:val="0"/>
        <w:dstrike w:val="0"/>
        <w:color w:val="000000"/>
        <w:sz w:val="22"/>
        <w:szCs w:val="22"/>
        <w:u w:val="none" w:color="000000"/>
        <w:effect w:val="none"/>
        <w:vertAlign w:val="baseline"/>
      </w:rPr>
    </w:lvl>
    <w:lvl w:ilvl="5" w:tplc="4CE2E7E8">
      <w:start w:val="1"/>
      <w:numFmt w:val="lowerRoman"/>
      <w:lvlText w:val="%6"/>
      <w:lvlJc w:val="left"/>
      <w:pPr>
        <w:ind w:left="4039" w:firstLine="0"/>
      </w:pPr>
      <w:rPr>
        <w:rFonts w:ascii="Arial" w:eastAsia="Times New Roman" w:hAnsi="Arial" w:cs="Arial"/>
        <w:b w:val="0"/>
        <w:i w:val="0"/>
        <w:strike w:val="0"/>
        <w:dstrike w:val="0"/>
        <w:color w:val="000000"/>
        <w:sz w:val="22"/>
        <w:szCs w:val="22"/>
        <w:u w:val="none" w:color="000000"/>
        <w:effect w:val="none"/>
        <w:vertAlign w:val="baseline"/>
      </w:rPr>
    </w:lvl>
    <w:lvl w:ilvl="6" w:tplc="6AC6B1EE">
      <w:start w:val="1"/>
      <w:numFmt w:val="decimal"/>
      <w:lvlText w:val="%7"/>
      <w:lvlJc w:val="left"/>
      <w:pPr>
        <w:ind w:left="4759" w:firstLine="0"/>
      </w:pPr>
      <w:rPr>
        <w:rFonts w:ascii="Arial" w:eastAsia="Times New Roman" w:hAnsi="Arial" w:cs="Arial"/>
        <w:b w:val="0"/>
        <w:i w:val="0"/>
        <w:strike w:val="0"/>
        <w:dstrike w:val="0"/>
        <w:color w:val="000000"/>
        <w:sz w:val="22"/>
        <w:szCs w:val="22"/>
        <w:u w:val="none" w:color="000000"/>
        <w:effect w:val="none"/>
        <w:vertAlign w:val="baseline"/>
      </w:rPr>
    </w:lvl>
    <w:lvl w:ilvl="7" w:tplc="A7A4E53C">
      <w:start w:val="1"/>
      <w:numFmt w:val="lowerLetter"/>
      <w:lvlText w:val="%8"/>
      <w:lvlJc w:val="left"/>
      <w:pPr>
        <w:ind w:left="5479" w:firstLine="0"/>
      </w:pPr>
      <w:rPr>
        <w:rFonts w:ascii="Arial" w:eastAsia="Times New Roman" w:hAnsi="Arial" w:cs="Arial"/>
        <w:b w:val="0"/>
        <w:i w:val="0"/>
        <w:strike w:val="0"/>
        <w:dstrike w:val="0"/>
        <w:color w:val="000000"/>
        <w:sz w:val="22"/>
        <w:szCs w:val="22"/>
        <w:u w:val="none" w:color="000000"/>
        <w:effect w:val="none"/>
        <w:vertAlign w:val="baseline"/>
      </w:rPr>
    </w:lvl>
    <w:lvl w:ilvl="8" w:tplc="EF368746">
      <w:start w:val="1"/>
      <w:numFmt w:val="lowerRoman"/>
      <w:lvlText w:val="%9"/>
      <w:lvlJc w:val="left"/>
      <w:pPr>
        <w:ind w:left="6199"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20" w15:restartNumberingAfterBreak="0">
    <w:nsid w:val="473866DC"/>
    <w:multiLevelType w:val="multilevel"/>
    <w:tmpl w:val="8070ADE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cs="Times New Roman" w:hint="default"/>
        <w:b w:val="0"/>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080" w:hanging="72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440" w:hanging="108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1800" w:hanging="1440"/>
      </w:pPr>
      <w:rPr>
        <w:rFonts w:cs="Times New Roman" w:hint="default"/>
        <w:b/>
      </w:rPr>
    </w:lvl>
  </w:abstractNum>
  <w:abstractNum w:abstractNumId="21" w15:restartNumberingAfterBreak="0">
    <w:nsid w:val="5977607E"/>
    <w:multiLevelType w:val="hybridMultilevel"/>
    <w:tmpl w:val="0ACC8748"/>
    <w:lvl w:ilvl="0" w:tplc="51F49230">
      <w:start w:val="4"/>
      <w:numFmt w:val="decimal"/>
      <w:lvlText w:val="%1."/>
      <w:lvlJc w:val="left"/>
      <w:pPr>
        <w:ind w:left="316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A355E7B"/>
    <w:multiLevelType w:val="multilevel"/>
    <w:tmpl w:val="BD6C572C"/>
    <w:lvl w:ilvl="0">
      <w:start w:val="1"/>
      <w:numFmt w:val="lowerLetter"/>
      <w:lvlText w:val="%1)"/>
      <w:lvlJc w:val="left"/>
      <w:pPr>
        <w:tabs>
          <w:tab w:val="num" w:pos="0"/>
        </w:tabs>
        <w:ind w:left="927" w:hanging="360"/>
      </w:pPr>
      <w:rPr>
        <w:rFonts w:cs="Times New Roman"/>
        <w:sz w:val="22"/>
        <w:szCs w:val="22"/>
      </w:rPr>
    </w:lvl>
    <w:lvl w:ilvl="1">
      <w:start w:val="1"/>
      <w:numFmt w:val="lowerLetter"/>
      <w:lvlText w:val="%2."/>
      <w:lvlJc w:val="left"/>
      <w:pPr>
        <w:tabs>
          <w:tab w:val="num" w:pos="0"/>
        </w:tabs>
        <w:ind w:left="1647" w:hanging="360"/>
      </w:pPr>
      <w:rPr>
        <w:rFonts w:cs="Times New Roman"/>
      </w:rPr>
    </w:lvl>
    <w:lvl w:ilvl="2">
      <w:start w:val="1"/>
      <w:numFmt w:val="lowerRoman"/>
      <w:lvlText w:val="%2.%3."/>
      <w:lvlJc w:val="right"/>
      <w:pPr>
        <w:tabs>
          <w:tab w:val="num" w:pos="0"/>
        </w:tabs>
        <w:ind w:left="2367" w:hanging="180"/>
      </w:pPr>
      <w:rPr>
        <w:rFonts w:cs="Times New Roman"/>
      </w:rPr>
    </w:lvl>
    <w:lvl w:ilvl="3">
      <w:start w:val="1"/>
      <w:numFmt w:val="decimal"/>
      <w:lvlText w:val="%2.%3.%4."/>
      <w:lvlJc w:val="left"/>
      <w:pPr>
        <w:tabs>
          <w:tab w:val="num" w:pos="0"/>
        </w:tabs>
        <w:ind w:left="3087" w:hanging="360"/>
      </w:pPr>
      <w:rPr>
        <w:rFonts w:cs="Times New Roman"/>
      </w:rPr>
    </w:lvl>
    <w:lvl w:ilvl="4">
      <w:start w:val="1"/>
      <w:numFmt w:val="lowerLetter"/>
      <w:lvlText w:val="%2.%3.%4.%5."/>
      <w:lvlJc w:val="left"/>
      <w:pPr>
        <w:tabs>
          <w:tab w:val="num" w:pos="0"/>
        </w:tabs>
        <w:ind w:left="3807" w:hanging="360"/>
      </w:pPr>
      <w:rPr>
        <w:rFonts w:cs="Times New Roman"/>
      </w:rPr>
    </w:lvl>
    <w:lvl w:ilvl="5">
      <w:start w:val="1"/>
      <w:numFmt w:val="lowerRoman"/>
      <w:lvlText w:val="%2.%3.%4.%5.%6."/>
      <w:lvlJc w:val="right"/>
      <w:pPr>
        <w:tabs>
          <w:tab w:val="num" w:pos="0"/>
        </w:tabs>
        <w:ind w:left="4527" w:hanging="180"/>
      </w:pPr>
      <w:rPr>
        <w:rFonts w:cs="Times New Roman"/>
      </w:rPr>
    </w:lvl>
    <w:lvl w:ilvl="6">
      <w:start w:val="1"/>
      <w:numFmt w:val="decimal"/>
      <w:lvlText w:val="%2.%3.%4.%5.%6.%7."/>
      <w:lvlJc w:val="left"/>
      <w:pPr>
        <w:tabs>
          <w:tab w:val="num" w:pos="0"/>
        </w:tabs>
        <w:ind w:left="5247" w:hanging="360"/>
      </w:pPr>
      <w:rPr>
        <w:rFonts w:cs="Times New Roman"/>
      </w:rPr>
    </w:lvl>
    <w:lvl w:ilvl="7">
      <w:start w:val="1"/>
      <w:numFmt w:val="lowerLetter"/>
      <w:lvlText w:val="%2.%3.%4.%5.%6.%7.%8."/>
      <w:lvlJc w:val="left"/>
      <w:pPr>
        <w:tabs>
          <w:tab w:val="num" w:pos="0"/>
        </w:tabs>
        <w:ind w:left="5967" w:hanging="360"/>
      </w:pPr>
      <w:rPr>
        <w:rFonts w:cs="Times New Roman"/>
      </w:rPr>
    </w:lvl>
    <w:lvl w:ilvl="8">
      <w:start w:val="1"/>
      <w:numFmt w:val="lowerRoman"/>
      <w:lvlText w:val="%2.%3.%4.%5.%6.%7.%8.%9."/>
      <w:lvlJc w:val="right"/>
      <w:pPr>
        <w:tabs>
          <w:tab w:val="num" w:pos="0"/>
        </w:tabs>
        <w:ind w:left="6687" w:hanging="180"/>
      </w:pPr>
      <w:rPr>
        <w:rFonts w:cs="Times New Roman"/>
      </w:rPr>
    </w:lvl>
  </w:abstractNum>
  <w:abstractNum w:abstractNumId="23" w15:restartNumberingAfterBreak="0">
    <w:nsid w:val="5B551A5C"/>
    <w:multiLevelType w:val="hybridMultilevel"/>
    <w:tmpl w:val="F04A0AEE"/>
    <w:lvl w:ilvl="0" w:tplc="8AB60FF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5DEA20BC"/>
    <w:multiLevelType w:val="hybridMultilevel"/>
    <w:tmpl w:val="37E6BD34"/>
    <w:lvl w:ilvl="0" w:tplc="041B0017">
      <w:start w:val="1"/>
      <w:numFmt w:val="lowerLetter"/>
      <w:lvlText w:val="%1)"/>
      <w:lvlJc w:val="left"/>
      <w:pPr>
        <w:ind w:left="360" w:hanging="360"/>
      </w:pPr>
    </w:lvl>
    <w:lvl w:ilvl="1" w:tplc="041B0019">
      <w:start w:val="1"/>
      <w:numFmt w:val="lowerLetter"/>
      <w:lvlText w:val="%2."/>
      <w:lvlJc w:val="left"/>
      <w:pPr>
        <w:ind w:left="1440" w:hanging="360"/>
      </w:pPr>
    </w:lvl>
    <w:lvl w:ilvl="2" w:tplc="041B0001">
      <w:start w:val="1"/>
      <w:numFmt w:val="bullet"/>
      <w:lvlText w:val=""/>
      <w:lvlJc w:val="left"/>
      <w:pPr>
        <w:ind w:left="2160" w:hanging="180"/>
      </w:pPr>
      <w:rPr>
        <w:rFonts w:ascii="Symbol" w:hAnsi="Symbol" w:hint="default"/>
      </w:r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60740885"/>
    <w:multiLevelType w:val="hybridMultilevel"/>
    <w:tmpl w:val="54EC7A70"/>
    <w:lvl w:ilvl="0" w:tplc="791C9096">
      <w:start w:val="1"/>
      <w:numFmt w:val="decimal"/>
      <w:lvlText w:val="%1."/>
      <w:lvlJc w:val="left"/>
      <w:pPr>
        <w:ind w:left="1346"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1B8077EE">
      <w:start w:val="1"/>
      <w:numFmt w:val="lowerLetter"/>
      <w:lvlText w:val="%2"/>
      <w:lvlJc w:val="left"/>
      <w:pPr>
        <w:ind w:left="1080" w:firstLine="0"/>
      </w:pPr>
      <w:rPr>
        <w:rFonts w:ascii="Arial" w:eastAsia="Times New Roman" w:hAnsi="Arial" w:cs="Arial"/>
        <w:b w:val="0"/>
        <w:i w:val="0"/>
        <w:strike w:val="0"/>
        <w:dstrike w:val="0"/>
        <w:color w:val="000000"/>
        <w:sz w:val="22"/>
        <w:szCs w:val="22"/>
        <w:u w:val="none" w:color="000000"/>
        <w:effect w:val="none"/>
        <w:vertAlign w:val="baseline"/>
      </w:rPr>
    </w:lvl>
    <w:lvl w:ilvl="2" w:tplc="587CEE48">
      <w:start w:val="1"/>
      <w:numFmt w:val="lowerRoman"/>
      <w:lvlText w:val="%3"/>
      <w:lvlJc w:val="left"/>
      <w:pPr>
        <w:ind w:left="1800" w:firstLine="0"/>
      </w:pPr>
      <w:rPr>
        <w:rFonts w:ascii="Arial" w:eastAsia="Times New Roman" w:hAnsi="Arial" w:cs="Arial"/>
        <w:b w:val="0"/>
        <w:i w:val="0"/>
        <w:strike w:val="0"/>
        <w:dstrike w:val="0"/>
        <w:color w:val="000000"/>
        <w:sz w:val="22"/>
        <w:szCs w:val="22"/>
        <w:u w:val="none" w:color="000000"/>
        <w:effect w:val="none"/>
        <w:vertAlign w:val="baseline"/>
      </w:rPr>
    </w:lvl>
    <w:lvl w:ilvl="3" w:tplc="DC5C6F88">
      <w:start w:val="1"/>
      <w:numFmt w:val="decimal"/>
      <w:lvlText w:val="%4"/>
      <w:lvlJc w:val="left"/>
      <w:pPr>
        <w:ind w:left="2520" w:firstLine="0"/>
      </w:pPr>
      <w:rPr>
        <w:rFonts w:ascii="Arial" w:eastAsia="Times New Roman" w:hAnsi="Arial" w:cs="Arial"/>
        <w:b w:val="0"/>
        <w:i w:val="0"/>
        <w:strike w:val="0"/>
        <w:dstrike w:val="0"/>
        <w:color w:val="000000"/>
        <w:sz w:val="22"/>
        <w:szCs w:val="22"/>
        <w:u w:val="none" w:color="000000"/>
        <w:effect w:val="none"/>
        <w:vertAlign w:val="baseline"/>
      </w:rPr>
    </w:lvl>
    <w:lvl w:ilvl="4" w:tplc="52E69430">
      <w:start w:val="1"/>
      <w:numFmt w:val="lowerLetter"/>
      <w:lvlText w:val="%5"/>
      <w:lvlJc w:val="left"/>
      <w:pPr>
        <w:ind w:left="3240" w:firstLine="0"/>
      </w:pPr>
      <w:rPr>
        <w:rFonts w:ascii="Arial" w:eastAsia="Times New Roman" w:hAnsi="Arial" w:cs="Arial"/>
        <w:b w:val="0"/>
        <w:i w:val="0"/>
        <w:strike w:val="0"/>
        <w:dstrike w:val="0"/>
        <w:color w:val="000000"/>
        <w:sz w:val="22"/>
        <w:szCs w:val="22"/>
        <w:u w:val="none" w:color="000000"/>
        <w:effect w:val="none"/>
        <w:vertAlign w:val="baseline"/>
      </w:rPr>
    </w:lvl>
    <w:lvl w:ilvl="5" w:tplc="7612118A">
      <w:start w:val="1"/>
      <w:numFmt w:val="lowerRoman"/>
      <w:lvlText w:val="%6"/>
      <w:lvlJc w:val="left"/>
      <w:pPr>
        <w:ind w:left="3960" w:firstLine="0"/>
      </w:pPr>
      <w:rPr>
        <w:rFonts w:ascii="Arial" w:eastAsia="Times New Roman" w:hAnsi="Arial" w:cs="Arial"/>
        <w:b w:val="0"/>
        <w:i w:val="0"/>
        <w:strike w:val="0"/>
        <w:dstrike w:val="0"/>
        <w:color w:val="000000"/>
        <w:sz w:val="22"/>
        <w:szCs w:val="22"/>
        <w:u w:val="none" w:color="000000"/>
        <w:effect w:val="none"/>
        <w:vertAlign w:val="baseline"/>
      </w:rPr>
    </w:lvl>
    <w:lvl w:ilvl="6" w:tplc="326CD264">
      <w:start w:val="1"/>
      <w:numFmt w:val="decimal"/>
      <w:lvlText w:val="%7"/>
      <w:lvlJc w:val="left"/>
      <w:pPr>
        <w:ind w:left="4680" w:firstLine="0"/>
      </w:pPr>
      <w:rPr>
        <w:rFonts w:ascii="Arial" w:eastAsia="Times New Roman" w:hAnsi="Arial" w:cs="Arial"/>
        <w:b w:val="0"/>
        <w:i w:val="0"/>
        <w:strike w:val="0"/>
        <w:dstrike w:val="0"/>
        <w:color w:val="000000"/>
        <w:sz w:val="22"/>
        <w:szCs w:val="22"/>
        <w:u w:val="none" w:color="000000"/>
        <w:effect w:val="none"/>
        <w:vertAlign w:val="baseline"/>
      </w:rPr>
    </w:lvl>
    <w:lvl w:ilvl="7" w:tplc="E22C335E">
      <w:start w:val="1"/>
      <w:numFmt w:val="lowerLetter"/>
      <w:lvlText w:val="%8"/>
      <w:lvlJc w:val="left"/>
      <w:pPr>
        <w:ind w:left="5400" w:firstLine="0"/>
      </w:pPr>
      <w:rPr>
        <w:rFonts w:ascii="Arial" w:eastAsia="Times New Roman" w:hAnsi="Arial" w:cs="Arial"/>
        <w:b w:val="0"/>
        <w:i w:val="0"/>
        <w:strike w:val="0"/>
        <w:dstrike w:val="0"/>
        <w:color w:val="000000"/>
        <w:sz w:val="22"/>
        <w:szCs w:val="22"/>
        <w:u w:val="none" w:color="000000"/>
        <w:effect w:val="none"/>
        <w:vertAlign w:val="baseline"/>
      </w:rPr>
    </w:lvl>
    <w:lvl w:ilvl="8" w:tplc="E8E893BA">
      <w:start w:val="1"/>
      <w:numFmt w:val="lowerRoman"/>
      <w:lvlText w:val="%9"/>
      <w:lvlJc w:val="left"/>
      <w:pPr>
        <w:ind w:left="6120"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26" w15:restartNumberingAfterBreak="0">
    <w:nsid w:val="652F12EB"/>
    <w:multiLevelType w:val="multilevel"/>
    <w:tmpl w:val="709695EE"/>
    <w:lvl w:ilvl="0">
      <w:start w:val="1"/>
      <w:numFmt w:val="decimal"/>
      <w:lvlText w:val="%1."/>
      <w:lvlJc w:val="left"/>
      <w:pPr>
        <w:ind w:left="786" w:hanging="360"/>
      </w:pPr>
      <w:rPr>
        <w:b/>
        <w:bCs/>
      </w:rPr>
    </w:lvl>
    <w:lvl w:ilvl="1">
      <w:start w:val="1"/>
      <w:numFmt w:val="decimal"/>
      <w:isLgl/>
      <w:lvlText w:val="%1.%2"/>
      <w:lvlJc w:val="left"/>
      <w:pPr>
        <w:ind w:left="1125" w:hanging="405"/>
      </w:pPr>
      <w:rPr>
        <w:b w:val="0"/>
      </w:r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27" w15:restartNumberingAfterBreak="0">
    <w:nsid w:val="680D0564"/>
    <w:multiLevelType w:val="hybridMultilevel"/>
    <w:tmpl w:val="DA48802C"/>
    <w:lvl w:ilvl="0" w:tplc="B042710E">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8" w15:restartNumberingAfterBreak="0">
    <w:nsid w:val="690E0BDA"/>
    <w:multiLevelType w:val="multilevel"/>
    <w:tmpl w:val="234EE4D6"/>
    <w:lvl w:ilvl="0">
      <w:start w:val="4"/>
      <w:numFmt w:val="decimal"/>
      <w:lvlText w:val="%1"/>
      <w:lvlJc w:val="left"/>
      <w:pPr>
        <w:ind w:left="360" w:hanging="360"/>
      </w:pPr>
      <w:rPr>
        <w:rFonts w:hint="default"/>
        <w:b/>
      </w:rPr>
    </w:lvl>
    <w:lvl w:ilvl="1">
      <w:start w:val="6"/>
      <w:numFmt w:val="decimal"/>
      <w:lvlText w:val="%1.%2"/>
      <w:lvlJc w:val="left"/>
      <w:pPr>
        <w:ind w:left="786" w:hanging="360"/>
      </w:pPr>
      <w:rPr>
        <w:rFonts w:hint="default"/>
        <w:b w:val="0"/>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424" w:hanging="72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636" w:hanging="108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4848" w:hanging="1440"/>
      </w:pPr>
      <w:rPr>
        <w:rFonts w:hint="default"/>
        <w:b/>
      </w:rPr>
    </w:lvl>
  </w:abstractNum>
  <w:abstractNum w:abstractNumId="29" w15:restartNumberingAfterBreak="0">
    <w:nsid w:val="6D243B02"/>
    <w:multiLevelType w:val="hybridMultilevel"/>
    <w:tmpl w:val="0F26635E"/>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0" w15:restartNumberingAfterBreak="0">
    <w:nsid w:val="751F7FE2"/>
    <w:multiLevelType w:val="hybridMultilevel"/>
    <w:tmpl w:val="AC1C5B16"/>
    <w:lvl w:ilvl="0" w:tplc="6DA4B93C">
      <w:start w:val="1"/>
      <w:numFmt w:val="decimal"/>
      <w:lvlText w:val="%1."/>
      <w:lvlJc w:val="left"/>
      <w:pPr>
        <w:ind w:left="720" w:hanging="360"/>
      </w:pPr>
      <w:rPr>
        <w:rFonts w:ascii="Times New Roman" w:hAnsi="Times New Roman" w:cs="Times New Roman" w:hint="default"/>
        <w:color w:val="000000"/>
        <w:sz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B720E27"/>
    <w:multiLevelType w:val="hybridMultilevel"/>
    <w:tmpl w:val="FDCADF3A"/>
    <w:lvl w:ilvl="0" w:tplc="398AF676">
      <w:start w:val="1"/>
      <w:numFmt w:val="decimal"/>
      <w:lvlText w:val="%1."/>
      <w:lvlJc w:val="left"/>
      <w:pPr>
        <w:ind w:left="1269"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A56498A4">
      <w:start w:val="1"/>
      <w:numFmt w:val="lowerLetter"/>
      <w:lvlText w:val="%2"/>
      <w:lvlJc w:val="left"/>
      <w:pPr>
        <w:ind w:left="1159" w:firstLine="0"/>
      </w:pPr>
      <w:rPr>
        <w:rFonts w:ascii="Arial" w:eastAsia="Times New Roman" w:hAnsi="Arial" w:cs="Arial"/>
        <w:b w:val="0"/>
        <w:i w:val="0"/>
        <w:strike w:val="0"/>
        <w:dstrike w:val="0"/>
        <w:color w:val="000000"/>
        <w:sz w:val="22"/>
        <w:szCs w:val="22"/>
        <w:u w:val="none" w:color="000000"/>
        <w:effect w:val="none"/>
        <w:vertAlign w:val="baseline"/>
      </w:rPr>
    </w:lvl>
    <w:lvl w:ilvl="2" w:tplc="2F74FFA6">
      <w:start w:val="1"/>
      <w:numFmt w:val="lowerRoman"/>
      <w:lvlText w:val="%3"/>
      <w:lvlJc w:val="left"/>
      <w:pPr>
        <w:ind w:left="1879" w:firstLine="0"/>
      </w:pPr>
      <w:rPr>
        <w:rFonts w:ascii="Arial" w:eastAsia="Times New Roman" w:hAnsi="Arial" w:cs="Arial"/>
        <w:b w:val="0"/>
        <w:i w:val="0"/>
        <w:strike w:val="0"/>
        <w:dstrike w:val="0"/>
        <w:color w:val="000000"/>
        <w:sz w:val="22"/>
        <w:szCs w:val="22"/>
        <w:u w:val="none" w:color="000000"/>
        <w:effect w:val="none"/>
        <w:vertAlign w:val="baseline"/>
      </w:rPr>
    </w:lvl>
    <w:lvl w:ilvl="3" w:tplc="47E6CF42">
      <w:start w:val="1"/>
      <w:numFmt w:val="decimal"/>
      <w:lvlText w:val="%4"/>
      <w:lvlJc w:val="left"/>
      <w:pPr>
        <w:ind w:left="2599" w:firstLine="0"/>
      </w:pPr>
      <w:rPr>
        <w:rFonts w:ascii="Arial" w:eastAsia="Times New Roman" w:hAnsi="Arial" w:cs="Arial"/>
        <w:b w:val="0"/>
        <w:i w:val="0"/>
        <w:strike w:val="0"/>
        <w:dstrike w:val="0"/>
        <w:color w:val="000000"/>
        <w:sz w:val="22"/>
        <w:szCs w:val="22"/>
        <w:u w:val="none" w:color="000000"/>
        <w:effect w:val="none"/>
        <w:vertAlign w:val="baseline"/>
      </w:rPr>
    </w:lvl>
    <w:lvl w:ilvl="4" w:tplc="D24893C4">
      <w:start w:val="1"/>
      <w:numFmt w:val="lowerLetter"/>
      <w:lvlText w:val="%5"/>
      <w:lvlJc w:val="left"/>
      <w:pPr>
        <w:ind w:left="3319" w:firstLine="0"/>
      </w:pPr>
      <w:rPr>
        <w:rFonts w:ascii="Arial" w:eastAsia="Times New Roman" w:hAnsi="Arial" w:cs="Arial"/>
        <w:b w:val="0"/>
        <w:i w:val="0"/>
        <w:strike w:val="0"/>
        <w:dstrike w:val="0"/>
        <w:color w:val="000000"/>
        <w:sz w:val="22"/>
        <w:szCs w:val="22"/>
        <w:u w:val="none" w:color="000000"/>
        <w:effect w:val="none"/>
        <w:vertAlign w:val="baseline"/>
      </w:rPr>
    </w:lvl>
    <w:lvl w:ilvl="5" w:tplc="64F223DA">
      <w:start w:val="1"/>
      <w:numFmt w:val="lowerRoman"/>
      <w:lvlText w:val="%6"/>
      <w:lvlJc w:val="left"/>
      <w:pPr>
        <w:ind w:left="4039" w:firstLine="0"/>
      </w:pPr>
      <w:rPr>
        <w:rFonts w:ascii="Arial" w:eastAsia="Times New Roman" w:hAnsi="Arial" w:cs="Arial"/>
        <w:b w:val="0"/>
        <w:i w:val="0"/>
        <w:strike w:val="0"/>
        <w:dstrike w:val="0"/>
        <w:color w:val="000000"/>
        <w:sz w:val="22"/>
        <w:szCs w:val="22"/>
        <w:u w:val="none" w:color="000000"/>
        <w:effect w:val="none"/>
        <w:vertAlign w:val="baseline"/>
      </w:rPr>
    </w:lvl>
    <w:lvl w:ilvl="6" w:tplc="EACE9CE4">
      <w:start w:val="1"/>
      <w:numFmt w:val="decimal"/>
      <w:lvlText w:val="%7"/>
      <w:lvlJc w:val="left"/>
      <w:pPr>
        <w:ind w:left="4759" w:firstLine="0"/>
      </w:pPr>
      <w:rPr>
        <w:rFonts w:ascii="Arial" w:eastAsia="Times New Roman" w:hAnsi="Arial" w:cs="Arial"/>
        <w:b w:val="0"/>
        <w:i w:val="0"/>
        <w:strike w:val="0"/>
        <w:dstrike w:val="0"/>
        <w:color w:val="000000"/>
        <w:sz w:val="22"/>
        <w:szCs w:val="22"/>
        <w:u w:val="none" w:color="000000"/>
        <w:effect w:val="none"/>
        <w:vertAlign w:val="baseline"/>
      </w:rPr>
    </w:lvl>
    <w:lvl w:ilvl="7" w:tplc="7F12757C">
      <w:start w:val="1"/>
      <w:numFmt w:val="lowerLetter"/>
      <w:lvlText w:val="%8"/>
      <w:lvlJc w:val="left"/>
      <w:pPr>
        <w:ind w:left="5479" w:firstLine="0"/>
      </w:pPr>
      <w:rPr>
        <w:rFonts w:ascii="Arial" w:eastAsia="Times New Roman" w:hAnsi="Arial" w:cs="Arial"/>
        <w:b w:val="0"/>
        <w:i w:val="0"/>
        <w:strike w:val="0"/>
        <w:dstrike w:val="0"/>
        <w:color w:val="000000"/>
        <w:sz w:val="22"/>
        <w:szCs w:val="22"/>
        <w:u w:val="none" w:color="000000"/>
        <w:effect w:val="none"/>
        <w:vertAlign w:val="baseline"/>
      </w:rPr>
    </w:lvl>
    <w:lvl w:ilvl="8" w:tplc="A7749B68">
      <w:start w:val="1"/>
      <w:numFmt w:val="lowerRoman"/>
      <w:lvlText w:val="%9"/>
      <w:lvlJc w:val="left"/>
      <w:pPr>
        <w:ind w:left="6199"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33" w15:restartNumberingAfterBreak="0">
    <w:nsid w:val="7C644D46"/>
    <w:multiLevelType w:val="hybridMultilevel"/>
    <w:tmpl w:val="1C9045CE"/>
    <w:lvl w:ilvl="0" w:tplc="4EEAD6C4">
      <w:start w:val="1"/>
      <w:numFmt w:val="decimal"/>
      <w:lvlText w:val="%1."/>
      <w:lvlJc w:val="left"/>
      <w:pPr>
        <w:ind w:left="1344"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C5EEE34E">
      <w:start w:val="1"/>
      <w:numFmt w:val="lowerLetter"/>
      <w:lvlText w:val="%2"/>
      <w:lvlJc w:val="left"/>
      <w:pPr>
        <w:ind w:left="1080" w:firstLine="0"/>
      </w:pPr>
      <w:rPr>
        <w:rFonts w:ascii="Arial" w:eastAsia="Times New Roman" w:hAnsi="Arial" w:cs="Arial"/>
        <w:b w:val="0"/>
        <w:i w:val="0"/>
        <w:strike w:val="0"/>
        <w:dstrike w:val="0"/>
        <w:color w:val="000000"/>
        <w:sz w:val="22"/>
        <w:szCs w:val="22"/>
        <w:u w:val="none" w:color="000000"/>
        <w:effect w:val="none"/>
        <w:vertAlign w:val="baseline"/>
      </w:rPr>
    </w:lvl>
    <w:lvl w:ilvl="2" w:tplc="AACCE8B4">
      <w:start w:val="1"/>
      <w:numFmt w:val="lowerRoman"/>
      <w:lvlText w:val="%3"/>
      <w:lvlJc w:val="left"/>
      <w:pPr>
        <w:ind w:left="1800" w:firstLine="0"/>
      </w:pPr>
      <w:rPr>
        <w:rFonts w:ascii="Arial" w:eastAsia="Times New Roman" w:hAnsi="Arial" w:cs="Arial"/>
        <w:b w:val="0"/>
        <w:i w:val="0"/>
        <w:strike w:val="0"/>
        <w:dstrike w:val="0"/>
        <w:color w:val="000000"/>
        <w:sz w:val="22"/>
        <w:szCs w:val="22"/>
        <w:u w:val="none" w:color="000000"/>
        <w:effect w:val="none"/>
        <w:vertAlign w:val="baseline"/>
      </w:rPr>
    </w:lvl>
    <w:lvl w:ilvl="3" w:tplc="BEFAF376">
      <w:start w:val="1"/>
      <w:numFmt w:val="decimal"/>
      <w:lvlText w:val="%4"/>
      <w:lvlJc w:val="left"/>
      <w:pPr>
        <w:ind w:left="2520" w:firstLine="0"/>
      </w:pPr>
      <w:rPr>
        <w:rFonts w:ascii="Arial" w:eastAsia="Times New Roman" w:hAnsi="Arial" w:cs="Arial"/>
        <w:b w:val="0"/>
        <w:i w:val="0"/>
        <w:strike w:val="0"/>
        <w:dstrike w:val="0"/>
        <w:color w:val="000000"/>
        <w:sz w:val="22"/>
        <w:szCs w:val="22"/>
        <w:u w:val="none" w:color="000000"/>
        <w:effect w:val="none"/>
        <w:vertAlign w:val="baseline"/>
      </w:rPr>
    </w:lvl>
    <w:lvl w:ilvl="4" w:tplc="ACC2FF84">
      <w:start w:val="1"/>
      <w:numFmt w:val="lowerLetter"/>
      <w:lvlText w:val="%5"/>
      <w:lvlJc w:val="left"/>
      <w:pPr>
        <w:ind w:left="3240" w:firstLine="0"/>
      </w:pPr>
      <w:rPr>
        <w:rFonts w:ascii="Arial" w:eastAsia="Times New Roman" w:hAnsi="Arial" w:cs="Arial"/>
        <w:b w:val="0"/>
        <w:i w:val="0"/>
        <w:strike w:val="0"/>
        <w:dstrike w:val="0"/>
        <w:color w:val="000000"/>
        <w:sz w:val="22"/>
        <w:szCs w:val="22"/>
        <w:u w:val="none" w:color="000000"/>
        <w:effect w:val="none"/>
        <w:vertAlign w:val="baseline"/>
      </w:rPr>
    </w:lvl>
    <w:lvl w:ilvl="5" w:tplc="0AE8B528">
      <w:start w:val="1"/>
      <w:numFmt w:val="lowerRoman"/>
      <w:lvlText w:val="%6"/>
      <w:lvlJc w:val="left"/>
      <w:pPr>
        <w:ind w:left="3960" w:firstLine="0"/>
      </w:pPr>
      <w:rPr>
        <w:rFonts w:ascii="Arial" w:eastAsia="Times New Roman" w:hAnsi="Arial" w:cs="Arial"/>
        <w:b w:val="0"/>
        <w:i w:val="0"/>
        <w:strike w:val="0"/>
        <w:dstrike w:val="0"/>
        <w:color w:val="000000"/>
        <w:sz w:val="22"/>
        <w:szCs w:val="22"/>
        <w:u w:val="none" w:color="000000"/>
        <w:effect w:val="none"/>
        <w:vertAlign w:val="baseline"/>
      </w:rPr>
    </w:lvl>
    <w:lvl w:ilvl="6" w:tplc="4F6EAED4">
      <w:start w:val="1"/>
      <w:numFmt w:val="decimal"/>
      <w:lvlText w:val="%7"/>
      <w:lvlJc w:val="left"/>
      <w:pPr>
        <w:ind w:left="4680" w:firstLine="0"/>
      </w:pPr>
      <w:rPr>
        <w:rFonts w:ascii="Arial" w:eastAsia="Times New Roman" w:hAnsi="Arial" w:cs="Arial"/>
        <w:b w:val="0"/>
        <w:i w:val="0"/>
        <w:strike w:val="0"/>
        <w:dstrike w:val="0"/>
        <w:color w:val="000000"/>
        <w:sz w:val="22"/>
        <w:szCs w:val="22"/>
        <w:u w:val="none" w:color="000000"/>
        <w:effect w:val="none"/>
        <w:vertAlign w:val="baseline"/>
      </w:rPr>
    </w:lvl>
    <w:lvl w:ilvl="7" w:tplc="A348A640">
      <w:start w:val="1"/>
      <w:numFmt w:val="lowerLetter"/>
      <w:lvlText w:val="%8"/>
      <w:lvlJc w:val="left"/>
      <w:pPr>
        <w:ind w:left="5400" w:firstLine="0"/>
      </w:pPr>
      <w:rPr>
        <w:rFonts w:ascii="Arial" w:eastAsia="Times New Roman" w:hAnsi="Arial" w:cs="Arial"/>
        <w:b w:val="0"/>
        <w:i w:val="0"/>
        <w:strike w:val="0"/>
        <w:dstrike w:val="0"/>
        <w:color w:val="000000"/>
        <w:sz w:val="22"/>
        <w:szCs w:val="22"/>
        <w:u w:val="none" w:color="000000"/>
        <w:effect w:val="none"/>
        <w:vertAlign w:val="baseline"/>
      </w:rPr>
    </w:lvl>
    <w:lvl w:ilvl="8" w:tplc="69B6D1E6">
      <w:start w:val="1"/>
      <w:numFmt w:val="lowerRoman"/>
      <w:lvlText w:val="%9"/>
      <w:lvlJc w:val="left"/>
      <w:pPr>
        <w:ind w:left="6120" w:firstLine="0"/>
      </w:pPr>
      <w:rPr>
        <w:rFonts w:ascii="Arial" w:eastAsia="Times New Roman" w:hAnsi="Arial" w:cs="Arial"/>
        <w:b w:val="0"/>
        <w:i w:val="0"/>
        <w:strike w:val="0"/>
        <w:dstrike w:val="0"/>
        <w:color w:val="000000"/>
        <w:sz w:val="22"/>
        <w:szCs w:val="22"/>
        <w:u w:val="none" w:color="000000"/>
        <w:effect w:val="none"/>
        <w:vertAlign w:val="baseline"/>
      </w:rPr>
    </w:lvl>
  </w:abstractNum>
  <w:num w:numId="1" w16cid:durableId="827131446">
    <w:abstractNumId w:val="20"/>
  </w:num>
  <w:num w:numId="2" w16cid:durableId="225921281">
    <w:abstractNumId w:val="28"/>
  </w:num>
  <w:num w:numId="3" w16cid:durableId="2044162470">
    <w:abstractNumId w:val="14"/>
  </w:num>
  <w:num w:numId="4" w16cid:durableId="2119329595">
    <w:abstractNumId w:val="9"/>
  </w:num>
  <w:num w:numId="5" w16cid:durableId="889003418">
    <w:abstractNumId w:val="3"/>
  </w:num>
  <w:num w:numId="6" w16cid:durableId="1139542202">
    <w:abstractNumId w:val="12"/>
  </w:num>
  <w:num w:numId="7" w16cid:durableId="1994218652">
    <w:abstractNumId w:val="11"/>
  </w:num>
  <w:num w:numId="8" w16cid:durableId="1890725000">
    <w:abstractNumId w:val="7"/>
  </w:num>
  <w:num w:numId="9" w16cid:durableId="1355961544">
    <w:abstractNumId w:val="18"/>
  </w:num>
  <w:num w:numId="10" w16cid:durableId="579368960">
    <w:abstractNumId w:val="23"/>
  </w:num>
  <w:num w:numId="11" w16cid:durableId="1336304813">
    <w:abstractNumId w:val="26"/>
  </w:num>
  <w:num w:numId="12" w16cid:durableId="210656557">
    <w:abstractNumId w:val="24"/>
  </w:num>
  <w:num w:numId="13" w16cid:durableId="970088207">
    <w:abstractNumId w:val="27"/>
  </w:num>
  <w:num w:numId="14" w16cid:durableId="162477560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71223038">
    <w:abstractNumId w:val="17"/>
  </w:num>
  <w:num w:numId="16" w16cid:durableId="1416633228">
    <w:abstractNumId w:val="32"/>
  </w:num>
  <w:num w:numId="17" w16cid:durableId="1816602279">
    <w:abstractNumId w:val="19"/>
  </w:num>
  <w:num w:numId="18" w16cid:durableId="767501673">
    <w:abstractNumId w:val="6"/>
  </w:num>
  <w:num w:numId="19" w16cid:durableId="538707579">
    <w:abstractNumId w:val="33"/>
  </w:num>
  <w:num w:numId="20" w16cid:durableId="1440755790">
    <w:abstractNumId w:val="0"/>
  </w:num>
  <w:num w:numId="21" w16cid:durableId="183445719">
    <w:abstractNumId w:val="25"/>
  </w:num>
  <w:num w:numId="22" w16cid:durableId="1267084126">
    <w:abstractNumId w:val="13"/>
  </w:num>
  <w:num w:numId="23" w16cid:durableId="196623565">
    <w:abstractNumId w:val="30"/>
  </w:num>
  <w:num w:numId="24" w16cid:durableId="623191576">
    <w:abstractNumId w:val="22"/>
  </w:num>
  <w:num w:numId="25" w16cid:durableId="6202595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26950733">
    <w:abstractNumId w:val="15"/>
  </w:num>
  <w:num w:numId="27" w16cid:durableId="989796026">
    <w:abstractNumId w:val="16"/>
  </w:num>
  <w:num w:numId="28" w16cid:durableId="1692881080">
    <w:abstractNumId w:val="8"/>
  </w:num>
  <w:num w:numId="29" w16cid:durableId="24258285">
    <w:abstractNumId w:val="29"/>
  </w:num>
  <w:num w:numId="30" w16cid:durableId="1113786812">
    <w:abstractNumId w:val="21"/>
  </w:num>
  <w:num w:numId="31" w16cid:durableId="115296774">
    <w:abstractNumId w:val="5"/>
  </w:num>
  <w:num w:numId="32" w16cid:durableId="1996759356">
    <w:abstractNumId w:val="1"/>
  </w:num>
  <w:num w:numId="33" w16cid:durableId="2008970026">
    <w:abstractNumId w:val="10"/>
  </w:num>
  <w:num w:numId="34" w16cid:durableId="133256779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3313"/>
    <w:rsid w:val="00022B09"/>
    <w:rsid w:val="00030497"/>
    <w:rsid w:val="0004675C"/>
    <w:rsid w:val="00046A69"/>
    <w:rsid w:val="00067B9F"/>
    <w:rsid w:val="00072ECF"/>
    <w:rsid w:val="000779CB"/>
    <w:rsid w:val="00085CB2"/>
    <w:rsid w:val="00096468"/>
    <w:rsid w:val="000A7002"/>
    <w:rsid w:val="000B5407"/>
    <w:rsid w:val="000B5D0F"/>
    <w:rsid w:val="000B7653"/>
    <w:rsid w:val="000D07FC"/>
    <w:rsid w:val="000D3E2B"/>
    <w:rsid w:val="000E0EE6"/>
    <w:rsid w:val="000E355C"/>
    <w:rsid w:val="000E6832"/>
    <w:rsid w:val="000F11F5"/>
    <w:rsid w:val="00105CEF"/>
    <w:rsid w:val="00115A81"/>
    <w:rsid w:val="00117843"/>
    <w:rsid w:val="001561E3"/>
    <w:rsid w:val="00164408"/>
    <w:rsid w:val="00164FF2"/>
    <w:rsid w:val="001672A0"/>
    <w:rsid w:val="00171E2A"/>
    <w:rsid w:val="00175FCE"/>
    <w:rsid w:val="001802B4"/>
    <w:rsid w:val="00186A00"/>
    <w:rsid w:val="00190ABC"/>
    <w:rsid w:val="001A521E"/>
    <w:rsid w:val="001A6476"/>
    <w:rsid w:val="001A780C"/>
    <w:rsid w:val="001A7A5E"/>
    <w:rsid w:val="001A7E87"/>
    <w:rsid w:val="001B0980"/>
    <w:rsid w:val="001B1A2A"/>
    <w:rsid w:val="001C3EBD"/>
    <w:rsid w:val="001C5540"/>
    <w:rsid w:val="001F2F52"/>
    <w:rsid w:val="001F7B7B"/>
    <w:rsid w:val="00236E5B"/>
    <w:rsid w:val="00240C4F"/>
    <w:rsid w:val="00244217"/>
    <w:rsid w:val="0025314C"/>
    <w:rsid w:val="00262047"/>
    <w:rsid w:val="0027492E"/>
    <w:rsid w:val="0027629F"/>
    <w:rsid w:val="00281FE6"/>
    <w:rsid w:val="002A3849"/>
    <w:rsid w:val="002B3494"/>
    <w:rsid w:val="002B4259"/>
    <w:rsid w:val="002B54CB"/>
    <w:rsid w:val="002C396C"/>
    <w:rsid w:val="002D4501"/>
    <w:rsid w:val="002D753E"/>
    <w:rsid w:val="002E2039"/>
    <w:rsid w:val="002E2E51"/>
    <w:rsid w:val="002F3BDC"/>
    <w:rsid w:val="002F5961"/>
    <w:rsid w:val="0031360A"/>
    <w:rsid w:val="0031516E"/>
    <w:rsid w:val="00322C1A"/>
    <w:rsid w:val="00332AF8"/>
    <w:rsid w:val="003357CE"/>
    <w:rsid w:val="003426C3"/>
    <w:rsid w:val="00344FEC"/>
    <w:rsid w:val="003575C2"/>
    <w:rsid w:val="00361D98"/>
    <w:rsid w:val="00364338"/>
    <w:rsid w:val="00383FC2"/>
    <w:rsid w:val="00390000"/>
    <w:rsid w:val="003B3CE2"/>
    <w:rsid w:val="003B4B48"/>
    <w:rsid w:val="003C535C"/>
    <w:rsid w:val="003D5521"/>
    <w:rsid w:val="003E4852"/>
    <w:rsid w:val="0040250B"/>
    <w:rsid w:val="00407DAA"/>
    <w:rsid w:val="00410FFE"/>
    <w:rsid w:val="00417BB5"/>
    <w:rsid w:val="00425595"/>
    <w:rsid w:val="00443960"/>
    <w:rsid w:val="00446713"/>
    <w:rsid w:val="00455388"/>
    <w:rsid w:val="004577BA"/>
    <w:rsid w:val="004661C9"/>
    <w:rsid w:val="004708D7"/>
    <w:rsid w:val="00484C1F"/>
    <w:rsid w:val="0049187D"/>
    <w:rsid w:val="004A7024"/>
    <w:rsid w:val="004B75C6"/>
    <w:rsid w:val="004C2A19"/>
    <w:rsid w:val="004E1021"/>
    <w:rsid w:val="004F0630"/>
    <w:rsid w:val="004F3A1D"/>
    <w:rsid w:val="004F6893"/>
    <w:rsid w:val="00512B7A"/>
    <w:rsid w:val="00516EBF"/>
    <w:rsid w:val="00526AD2"/>
    <w:rsid w:val="00526E6C"/>
    <w:rsid w:val="00527A59"/>
    <w:rsid w:val="00534345"/>
    <w:rsid w:val="00555D1F"/>
    <w:rsid w:val="00563932"/>
    <w:rsid w:val="00574D5C"/>
    <w:rsid w:val="00583A36"/>
    <w:rsid w:val="00584EC1"/>
    <w:rsid w:val="00590B70"/>
    <w:rsid w:val="005933CC"/>
    <w:rsid w:val="00595594"/>
    <w:rsid w:val="005966B6"/>
    <w:rsid w:val="00597C38"/>
    <w:rsid w:val="005A0461"/>
    <w:rsid w:val="005A456E"/>
    <w:rsid w:val="005A46F7"/>
    <w:rsid w:val="005B1356"/>
    <w:rsid w:val="005B57CC"/>
    <w:rsid w:val="005C0BE9"/>
    <w:rsid w:val="005C48C6"/>
    <w:rsid w:val="005C6267"/>
    <w:rsid w:val="005C6BD6"/>
    <w:rsid w:val="005D37F5"/>
    <w:rsid w:val="005F41FF"/>
    <w:rsid w:val="005F4C4B"/>
    <w:rsid w:val="006049C5"/>
    <w:rsid w:val="006164C5"/>
    <w:rsid w:val="006173F4"/>
    <w:rsid w:val="006175F3"/>
    <w:rsid w:val="00654659"/>
    <w:rsid w:val="0066024D"/>
    <w:rsid w:val="0066776A"/>
    <w:rsid w:val="00671847"/>
    <w:rsid w:val="006721F0"/>
    <w:rsid w:val="0068263E"/>
    <w:rsid w:val="00682DA0"/>
    <w:rsid w:val="00683A30"/>
    <w:rsid w:val="00692117"/>
    <w:rsid w:val="00692207"/>
    <w:rsid w:val="0069252F"/>
    <w:rsid w:val="006932EC"/>
    <w:rsid w:val="00693A70"/>
    <w:rsid w:val="006A0B9F"/>
    <w:rsid w:val="006A378D"/>
    <w:rsid w:val="006B3828"/>
    <w:rsid w:val="006B3F02"/>
    <w:rsid w:val="006D4136"/>
    <w:rsid w:val="006D7F52"/>
    <w:rsid w:val="006E1BDE"/>
    <w:rsid w:val="006E38ED"/>
    <w:rsid w:val="006E4606"/>
    <w:rsid w:val="006E4960"/>
    <w:rsid w:val="00700023"/>
    <w:rsid w:val="00701EC3"/>
    <w:rsid w:val="007047B5"/>
    <w:rsid w:val="00712DEC"/>
    <w:rsid w:val="007178C1"/>
    <w:rsid w:val="00721F1C"/>
    <w:rsid w:val="00722D91"/>
    <w:rsid w:val="00757A2C"/>
    <w:rsid w:val="00764516"/>
    <w:rsid w:val="0078546E"/>
    <w:rsid w:val="007A402B"/>
    <w:rsid w:val="007A4BCD"/>
    <w:rsid w:val="007B19C5"/>
    <w:rsid w:val="007B1A87"/>
    <w:rsid w:val="007B2C4E"/>
    <w:rsid w:val="007C407A"/>
    <w:rsid w:val="007C7A9A"/>
    <w:rsid w:val="00810778"/>
    <w:rsid w:val="00811CCF"/>
    <w:rsid w:val="008120F7"/>
    <w:rsid w:val="008205F4"/>
    <w:rsid w:val="00822387"/>
    <w:rsid w:val="00824A8A"/>
    <w:rsid w:val="0085015F"/>
    <w:rsid w:val="0085629A"/>
    <w:rsid w:val="00862356"/>
    <w:rsid w:val="00870003"/>
    <w:rsid w:val="00883513"/>
    <w:rsid w:val="00886DE0"/>
    <w:rsid w:val="00892ED7"/>
    <w:rsid w:val="008A2E26"/>
    <w:rsid w:val="008A579F"/>
    <w:rsid w:val="008B2538"/>
    <w:rsid w:val="008B389D"/>
    <w:rsid w:val="008D2026"/>
    <w:rsid w:val="008E174B"/>
    <w:rsid w:val="008E42D7"/>
    <w:rsid w:val="008E588E"/>
    <w:rsid w:val="008F79B5"/>
    <w:rsid w:val="00902B1C"/>
    <w:rsid w:val="009041DB"/>
    <w:rsid w:val="009103E3"/>
    <w:rsid w:val="0091172D"/>
    <w:rsid w:val="0091369D"/>
    <w:rsid w:val="0091449F"/>
    <w:rsid w:val="009168EE"/>
    <w:rsid w:val="0095310A"/>
    <w:rsid w:val="009621FC"/>
    <w:rsid w:val="00962A21"/>
    <w:rsid w:val="00965633"/>
    <w:rsid w:val="00992491"/>
    <w:rsid w:val="00992D52"/>
    <w:rsid w:val="00994D56"/>
    <w:rsid w:val="00996633"/>
    <w:rsid w:val="009A125F"/>
    <w:rsid w:val="009A1AC8"/>
    <w:rsid w:val="009B2067"/>
    <w:rsid w:val="009B31B7"/>
    <w:rsid w:val="009B3C77"/>
    <w:rsid w:val="009B635B"/>
    <w:rsid w:val="009C54C7"/>
    <w:rsid w:val="009E0A95"/>
    <w:rsid w:val="009E0D66"/>
    <w:rsid w:val="009F230B"/>
    <w:rsid w:val="009F43A7"/>
    <w:rsid w:val="009F6A8B"/>
    <w:rsid w:val="00A278CD"/>
    <w:rsid w:val="00A31458"/>
    <w:rsid w:val="00A3503F"/>
    <w:rsid w:val="00A45E5E"/>
    <w:rsid w:val="00A55DBB"/>
    <w:rsid w:val="00A65657"/>
    <w:rsid w:val="00A662C0"/>
    <w:rsid w:val="00AA01A3"/>
    <w:rsid w:val="00AA419A"/>
    <w:rsid w:val="00AA4257"/>
    <w:rsid w:val="00AA6335"/>
    <w:rsid w:val="00AB409B"/>
    <w:rsid w:val="00AB7D42"/>
    <w:rsid w:val="00AC4721"/>
    <w:rsid w:val="00AD20B1"/>
    <w:rsid w:val="00AD6C76"/>
    <w:rsid w:val="00B02504"/>
    <w:rsid w:val="00B10436"/>
    <w:rsid w:val="00B1138E"/>
    <w:rsid w:val="00B12B17"/>
    <w:rsid w:val="00B16D39"/>
    <w:rsid w:val="00B21DAD"/>
    <w:rsid w:val="00B24202"/>
    <w:rsid w:val="00B401F0"/>
    <w:rsid w:val="00B40B62"/>
    <w:rsid w:val="00B45DC4"/>
    <w:rsid w:val="00B55791"/>
    <w:rsid w:val="00B55AD8"/>
    <w:rsid w:val="00B860B0"/>
    <w:rsid w:val="00B8654B"/>
    <w:rsid w:val="00BA5171"/>
    <w:rsid w:val="00BB2240"/>
    <w:rsid w:val="00BC0326"/>
    <w:rsid w:val="00BC7B62"/>
    <w:rsid w:val="00BD65F8"/>
    <w:rsid w:val="00C33622"/>
    <w:rsid w:val="00C430BE"/>
    <w:rsid w:val="00C43D49"/>
    <w:rsid w:val="00C63848"/>
    <w:rsid w:val="00C73E51"/>
    <w:rsid w:val="00CA29F2"/>
    <w:rsid w:val="00CA5749"/>
    <w:rsid w:val="00CC1DA4"/>
    <w:rsid w:val="00CC2290"/>
    <w:rsid w:val="00CC523C"/>
    <w:rsid w:val="00CD4778"/>
    <w:rsid w:val="00CF4F31"/>
    <w:rsid w:val="00D0470D"/>
    <w:rsid w:val="00D05A37"/>
    <w:rsid w:val="00D10911"/>
    <w:rsid w:val="00D11C54"/>
    <w:rsid w:val="00D25A90"/>
    <w:rsid w:val="00D374AB"/>
    <w:rsid w:val="00D55F49"/>
    <w:rsid w:val="00D71801"/>
    <w:rsid w:val="00D74D0F"/>
    <w:rsid w:val="00D7545C"/>
    <w:rsid w:val="00D84296"/>
    <w:rsid w:val="00D900A8"/>
    <w:rsid w:val="00D91A7C"/>
    <w:rsid w:val="00D955C9"/>
    <w:rsid w:val="00DA4371"/>
    <w:rsid w:val="00DB36E7"/>
    <w:rsid w:val="00DB467A"/>
    <w:rsid w:val="00DC4EAB"/>
    <w:rsid w:val="00DE0C68"/>
    <w:rsid w:val="00DF124F"/>
    <w:rsid w:val="00DF250C"/>
    <w:rsid w:val="00DF7245"/>
    <w:rsid w:val="00E027F3"/>
    <w:rsid w:val="00E06D4C"/>
    <w:rsid w:val="00E11BEE"/>
    <w:rsid w:val="00E13019"/>
    <w:rsid w:val="00E21E37"/>
    <w:rsid w:val="00E32E1F"/>
    <w:rsid w:val="00E36362"/>
    <w:rsid w:val="00E36AFC"/>
    <w:rsid w:val="00E53D80"/>
    <w:rsid w:val="00E60F52"/>
    <w:rsid w:val="00E764D9"/>
    <w:rsid w:val="00E85157"/>
    <w:rsid w:val="00E86028"/>
    <w:rsid w:val="00E8689C"/>
    <w:rsid w:val="00E90489"/>
    <w:rsid w:val="00E930A2"/>
    <w:rsid w:val="00EA5AB9"/>
    <w:rsid w:val="00ED4A4E"/>
    <w:rsid w:val="00F13313"/>
    <w:rsid w:val="00F13E58"/>
    <w:rsid w:val="00F17E64"/>
    <w:rsid w:val="00F51115"/>
    <w:rsid w:val="00F52F7E"/>
    <w:rsid w:val="00F65237"/>
    <w:rsid w:val="00F66FDD"/>
    <w:rsid w:val="00F72661"/>
    <w:rsid w:val="00F72B79"/>
    <w:rsid w:val="00F76B4D"/>
    <w:rsid w:val="00F83E42"/>
    <w:rsid w:val="00F84C4F"/>
    <w:rsid w:val="00FC2101"/>
    <w:rsid w:val="00FC4C6E"/>
    <w:rsid w:val="00FD08BE"/>
    <w:rsid w:val="00FD11D7"/>
    <w:rsid w:val="00FE1A1B"/>
    <w:rsid w:val="00FE53A7"/>
    <w:rsid w:val="00FE7126"/>
    <w:rsid w:val="00FE7EE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344BF"/>
  <w15:chartTrackingRefBased/>
  <w15:docId w15:val="{A82ACB75-13B6-4ED6-B0B7-C3528D446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B1A2A"/>
    <w:pPr>
      <w:spacing w:after="200" w:line="276" w:lineRule="auto"/>
    </w:pPr>
    <w:rPr>
      <w:rFonts w:ascii="Calibri" w:eastAsia="Calibri" w:hAnsi="Calibri" w:cs="Times New Roman"/>
    </w:rPr>
  </w:style>
  <w:style w:type="paragraph" w:styleId="Nadpis1">
    <w:name w:val="heading 1"/>
    <w:basedOn w:val="Normlny"/>
    <w:link w:val="Nadpis1Char"/>
    <w:uiPriority w:val="1"/>
    <w:qFormat/>
    <w:rsid w:val="001B1A2A"/>
    <w:pPr>
      <w:widowControl w:val="0"/>
      <w:autoSpaceDE w:val="0"/>
      <w:autoSpaceDN w:val="0"/>
      <w:spacing w:after="0" w:line="240" w:lineRule="auto"/>
      <w:ind w:left="635"/>
      <w:outlineLvl w:val="0"/>
    </w:pPr>
    <w:rPr>
      <w:rFonts w:ascii="Times New Roman" w:eastAsia="Times New Roman" w:hAnsi="Times New Roman"/>
      <w:b/>
      <w:bCs/>
      <w:sz w:val="28"/>
      <w:szCs w:val="28"/>
      <w:lang w:val="en-US"/>
    </w:rPr>
  </w:style>
  <w:style w:type="paragraph" w:styleId="Nadpis4">
    <w:name w:val="heading 4"/>
    <w:basedOn w:val="Normlny"/>
    <w:link w:val="Nadpis4Char"/>
    <w:uiPriority w:val="1"/>
    <w:qFormat/>
    <w:rsid w:val="001B1A2A"/>
    <w:pPr>
      <w:widowControl w:val="0"/>
      <w:autoSpaceDE w:val="0"/>
      <w:autoSpaceDN w:val="0"/>
      <w:spacing w:after="0" w:line="240" w:lineRule="auto"/>
      <w:ind w:left="756"/>
      <w:outlineLvl w:val="3"/>
    </w:pPr>
    <w:rPr>
      <w:rFonts w:ascii="Times New Roman" w:eastAsia="Times New Roman" w:hAnsi="Times New Roman"/>
      <w:b/>
      <w:bCs/>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List Paragraph,Bullet Number,lp1,lp11,List Paragraph11,Bullet 1,Use Case List Paragraph,Medium List 2 - Accent 41,Odsek,Farebný zoznam – zvýraznenie 11,Odsek 1.,Odsek zoznamu2,ODRAZKY PRVA UROVEN,Tabuľka,Bullet List,FooterText"/>
    <w:basedOn w:val="Normlny"/>
    <w:link w:val="OdsekzoznamuChar"/>
    <w:uiPriority w:val="34"/>
    <w:qFormat/>
    <w:rsid w:val="001B1A2A"/>
    <w:pPr>
      <w:ind w:left="720"/>
      <w:contextualSpacing/>
    </w:pPr>
  </w:style>
  <w:style w:type="character" w:styleId="Hypertextovprepojenie">
    <w:name w:val="Hyperlink"/>
    <w:basedOn w:val="Predvolenpsmoodseku"/>
    <w:uiPriority w:val="99"/>
    <w:unhideWhenUsed/>
    <w:rsid w:val="001B1A2A"/>
    <w:rPr>
      <w:color w:val="0563C1" w:themeColor="hyperlink"/>
      <w:u w:val="single"/>
    </w:rPr>
  </w:style>
  <w:style w:type="paragraph" w:customStyle="1" w:styleId="Default">
    <w:name w:val="Default"/>
    <w:rsid w:val="001B1A2A"/>
    <w:pPr>
      <w:autoSpaceDE w:val="0"/>
      <w:autoSpaceDN w:val="0"/>
      <w:adjustRightInd w:val="0"/>
      <w:spacing w:after="0" w:line="240" w:lineRule="auto"/>
    </w:pPr>
    <w:rPr>
      <w:rFonts w:ascii="Liberation Sans" w:eastAsia="Times New Roman" w:hAnsi="Liberation Sans" w:cs="Liberation Sans"/>
      <w:color w:val="000000"/>
      <w:sz w:val="24"/>
      <w:szCs w:val="24"/>
      <w:lang w:eastAsia="sk-SK"/>
    </w:rPr>
  </w:style>
  <w:style w:type="character" w:customStyle="1" w:styleId="XEKS">
    <w:name w:val="XEKS"/>
    <w:rsid w:val="001B1A2A"/>
    <w:rPr>
      <w:rFonts w:ascii="Times New Roman" w:hAnsi="Times New Roman" w:cs="Times New Roman"/>
      <w:sz w:val="20"/>
      <w:bdr w:val="none" w:sz="0" w:space="0" w:color="auto"/>
      <w:shd w:val="clear" w:color="auto" w:fill="BDD6EE"/>
    </w:rPr>
  </w:style>
  <w:style w:type="paragraph" w:styleId="Zarkazkladnhotextu2">
    <w:name w:val="Body Text Indent 2"/>
    <w:basedOn w:val="Normlny"/>
    <w:link w:val="Zarkazkladnhotextu2Char"/>
    <w:uiPriority w:val="99"/>
    <w:unhideWhenUsed/>
    <w:rsid w:val="001B1A2A"/>
    <w:pPr>
      <w:spacing w:after="120" w:line="480" w:lineRule="auto"/>
      <w:ind w:left="283"/>
    </w:pPr>
    <w:rPr>
      <w:rFonts w:ascii="Times New Roman" w:hAnsi="Times New Roman"/>
      <w:sz w:val="20"/>
      <w:lang w:bidi="en-US"/>
    </w:rPr>
  </w:style>
  <w:style w:type="character" w:customStyle="1" w:styleId="Zarkazkladnhotextu2Char">
    <w:name w:val="Zarážka základného textu 2 Char"/>
    <w:basedOn w:val="Predvolenpsmoodseku"/>
    <w:link w:val="Zarkazkladnhotextu2"/>
    <w:uiPriority w:val="99"/>
    <w:rsid w:val="001B1A2A"/>
    <w:rPr>
      <w:rFonts w:ascii="Times New Roman" w:eastAsia="Calibri" w:hAnsi="Times New Roman" w:cs="Times New Roman"/>
      <w:sz w:val="20"/>
      <w:lang w:bidi="en-US"/>
    </w:rPr>
  </w:style>
  <w:style w:type="character" w:customStyle="1" w:styleId="OdsekzoznamuChar">
    <w:name w:val="Odsek zoznamu Char"/>
    <w:aliases w:val="body Char,List Paragraph Char,Bullet Number Char,lp1 Char,lp11 Char,List Paragraph11 Char,Bullet 1 Char,Use Case List Paragraph Char,Medium List 2 - Accent 41 Char,Odsek Char,Farebný zoznam – zvýraznenie 11 Char,Odsek 1. Char"/>
    <w:link w:val="Odsekzoznamu"/>
    <w:uiPriority w:val="34"/>
    <w:qFormat/>
    <w:locked/>
    <w:rsid w:val="001B1A2A"/>
    <w:rPr>
      <w:rFonts w:ascii="Calibri" w:eastAsia="Calibri" w:hAnsi="Calibri" w:cs="Times New Roman"/>
    </w:rPr>
  </w:style>
  <w:style w:type="paragraph" w:styleId="Bezriadkovania">
    <w:name w:val="No Spacing"/>
    <w:uiPriority w:val="1"/>
    <w:qFormat/>
    <w:rsid w:val="001B1A2A"/>
    <w:pPr>
      <w:spacing w:after="0" w:line="240" w:lineRule="auto"/>
    </w:pPr>
    <w:rPr>
      <w:rFonts w:ascii="Times New Roman" w:eastAsia="Calibri" w:hAnsi="Times New Roman" w:cs="Times New Roman"/>
      <w:sz w:val="20"/>
      <w:lang w:bidi="en-US"/>
    </w:rPr>
  </w:style>
  <w:style w:type="character" w:styleId="Odkaznakomentr">
    <w:name w:val="annotation reference"/>
    <w:basedOn w:val="Predvolenpsmoodseku"/>
    <w:uiPriority w:val="99"/>
    <w:semiHidden/>
    <w:unhideWhenUsed/>
    <w:rsid w:val="001B1A2A"/>
    <w:rPr>
      <w:sz w:val="16"/>
      <w:szCs w:val="16"/>
    </w:rPr>
  </w:style>
  <w:style w:type="paragraph" w:styleId="Textkomentra">
    <w:name w:val="annotation text"/>
    <w:basedOn w:val="Normlny"/>
    <w:link w:val="TextkomentraChar"/>
    <w:uiPriority w:val="99"/>
    <w:unhideWhenUsed/>
    <w:rsid w:val="001B1A2A"/>
    <w:pPr>
      <w:spacing w:line="240" w:lineRule="auto"/>
    </w:pPr>
    <w:rPr>
      <w:sz w:val="20"/>
      <w:szCs w:val="20"/>
    </w:rPr>
  </w:style>
  <w:style w:type="character" w:customStyle="1" w:styleId="TextkomentraChar">
    <w:name w:val="Text komentára Char"/>
    <w:basedOn w:val="Predvolenpsmoodseku"/>
    <w:link w:val="Textkomentra"/>
    <w:uiPriority w:val="99"/>
    <w:rsid w:val="001B1A2A"/>
    <w:rPr>
      <w:rFonts w:ascii="Calibri" w:eastAsia="Calibri" w:hAnsi="Calibri" w:cs="Times New Roman"/>
      <w:sz w:val="20"/>
      <w:szCs w:val="20"/>
    </w:rPr>
  </w:style>
  <w:style w:type="paragraph" w:styleId="Textbubliny">
    <w:name w:val="Balloon Text"/>
    <w:basedOn w:val="Normlny"/>
    <w:link w:val="TextbublinyChar"/>
    <w:uiPriority w:val="99"/>
    <w:semiHidden/>
    <w:unhideWhenUsed/>
    <w:rsid w:val="001B1A2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1A2A"/>
    <w:rPr>
      <w:rFonts w:ascii="Segoe UI" w:eastAsia="Calibri" w:hAnsi="Segoe UI" w:cs="Segoe UI"/>
      <w:sz w:val="18"/>
      <w:szCs w:val="18"/>
    </w:rPr>
  </w:style>
  <w:style w:type="paragraph" w:styleId="Zkladntext">
    <w:name w:val="Body Text"/>
    <w:basedOn w:val="Normlny"/>
    <w:link w:val="ZkladntextChar"/>
    <w:uiPriority w:val="99"/>
    <w:unhideWhenUsed/>
    <w:rsid w:val="001B1A2A"/>
    <w:pPr>
      <w:spacing w:after="120"/>
    </w:pPr>
  </w:style>
  <w:style w:type="character" w:customStyle="1" w:styleId="ZkladntextChar">
    <w:name w:val="Základný text Char"/>
    <w:basedOn w:val="Predvolenpsmoodseku"/>
    <w:link w:val="Zkladntext"/>
    <w:uiPriority w:val="99"/>
    <w:rsid w:val="001B1A2A"/>
    <w:rPr>
      <w:rFonts w:ascii="Calibri" w:eastAsia="Calibri" w:hAnsi="Calibri" w:cs="Times New Roman"/>
    </w:rPr>
  </w:style>
  <w:style w:type="character" w:customStyle="1" w:styleId="Nadpis1Char">
    <w:name w:val="Nadpis 1 Char"/>
    <w:basedOn w:val="Predvolenpsmoodseku"/>
    <w:link w:val="Nadpis1"/>
    <w:uiPriority w:val="1"/>
    <w:rsid w:val="001B1A2A"/>
    <w:rPr>
      <w:rFonts w:ascii="Times New Roman" w:eastAsia="Times New Roman" w:hAnsi="Times New Roman" w:cs="Times New Roman"/>
      <w:b/>
      <w:bCs/>
      <w:sz w:val="28"/>
      <w:szCs w:val="28"/>
      <w:lang w:val="en-US"/>
    </w:rPr>
  </w:style>
  <w:style w:type="character" w:customStyle="1" w:styleId="Nadpis4Char">
    <w:name w:val="Nadpis 4 Char"/>
    <w:basedOn w:val="Predvolenpsmoodseku"/>
    <w:link w:val="Nadpis4"/>
    <w:uiPriority w:val="1"/>
    <w:rsid w:val="001B1A2A"/>
    <w:rPr>
      <w:rFonts w:ascii="Times New Roman" w:eastAsia="Times New Roman" w:hAnsi="Times New Roman" w:cs="Times New Roman"/>
      <w:b/>
      <w:bCs/>
      <w:lang w:val="en-US"/>
    </w:rPr>
  </w:style>
  <w:style w:type="paragraph" w:styleId="Hlavika">
    <w:name w:val="header"/>
    <w:basedOn w:val="Normlny"/>
    <w:link w:val="HlavikaChar"/>
    <w:uiPriority w:val="99"/>
    <w:unhideWhenUsed/>
    <w:rsid w:val="003C535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C535C"/>
    <w:rPr>
      <w:rFonts w:ascii="Calibri" w:eastAsia="Calibri" w:hAnsi="Calibri" w:cs="Times New Roman"/>
    </w:rPr>
  </w:style>
  <w:style w:type="paragraph" w:styleId="Pta">
    <w:name w:val="footer"/>
    <w:basedOn w:val="Normlny"/>
    <w:link w:val="PtaChar"/>
    <w:uiPriority w:val="99"/>
    <w:unhideWhenUsed/>
    <w:rsid w:val="003C535C"/>
    <w:pPr>
      <w:tabs>
        <w:tab w:val="center" w:pos="4536"/>
        <w:tab w:val="right" w:pos="9072"/>
      </w:tabs>
      <w:spacing w:after="0" w:line="240" w:lineRule="auto"/>
    </w:pPr>
  </w:style>
  <w:style w:type="character" w:customStyle="1" w:styleId="PtaChar">
    <w:name w:val="Päta Char"/>
    <w:basedOn w:val="Predvolenpsmoodseku"/>
    <w:link w:val="Pta"/>
    <w:uiPriority w:val="99"/>
    <w:rsid w:val="003C535C"/>
    <w:rPr>
      <w:rFonts w:ascii="Calibri" w:eastAsia="Calibri" w:hAnsi="Calibri" w:cs="Times New Roman"/>
    </w:rPr>
  </w:style>
  <w:style w:type="character" w:styleId="PouitHypertextovPrepojenie">
    <w:name w:val="FollowedHyperlink"/>
    <w:basedOn w:val="Predvolenpsmoodseku"/>
    <w:uiPriority w:val="99"/>
    <w:semiHidden/>
    <w:unhideWhenUsed/>
    <w:rsid w:val="00DA4371"/>
    <w:rPr>
      <w:color w:val="954F72" w:themeColor="followedHyperlink"/>
      <w:u w:val="single"/>
    </w:rPr>
  </w:style>
  <w:style w:type="table" w:styleId="Mriekatabuky">
    <w:name w:val="Table Grid"/>
    <w:basedOn w:val="Normlnatabuka"/>
    <w:uiPriority w:val="59"/>
    <w:rsid w:val="002F3BDC"/>
    <w:pPr>
      <w:spacing w:after="0" w:line="240" w:lineRule="auto"/>
    </w:pPr>
    <w:rPr>
      <w:rFonts w:ascii="Times New Roman" w:eastAsia="Calibri"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edmetkomentra">
    <w:name w:val="annotation subject"/>
    <w:basedOn w:val="Textkomentra"/>
    <w:next w:val="Textkomentra"/>
    <w:link w:val="PredmetkomentraChar"/>
    <w:uiPriority w:val="99"/>
    <w:semiHidden/>
    <w:unhideWhenUsed/>
    <w:rsid w:val="00A278CD"/>
    <w:rPr>
      <w:b/>
      <w:bCs/>
    </w:rPr>
  </w:style>
  <w:style w:type="character" w:customStyle="1" w:styleId="PredmetkomentraChar">
    <w:name w:val="Predmet komentára Char"/>
    <w:basedOn w:val="TextkomentraChar"/>
    <w:link w:val="Predmetkomentra"/>
    <w:uiPriority w:val="99"/>
    <w:semiHidden/>
    <w:rsid w:val="00A278CD"/>
    <w:rPr>
      <w:rFonts w:ascii="Calibri" w:eastAsia="Calibri" w:hAnsi="Calibri" w:cs="Times New Roman"/>
      <w:b/>
      <w:bCs/>
      <w:sz w:val="20"/>
      <w:szCs w:val="20"/>
    </w:rPr>
  </w:style>
  <w:style w:type="paragraph" w:customStyle="1" w:styleId="Odsekzoznamu4">
    <w:name w:val="Odsek zoznamu4"/>
    <w:basedOn w:val="Normlny"/>
    <w:uiPriority w:val="99"/>
    <w:rsid w:val="004E1021"/>
    <w:pPr>
      <w:suppressAutoHyphens/>
      <w:autoSpaceDN w:val="0"/>
      <w:ind w:left="720"/>
    </w:pPr>
    <w:rPr>
      <w:lang w:eastAsia="ar-SA"/>
    </w:rPr>
  </w:style>
  <w:style w:type="paragraph" w:customStyle="1" w:styleId="Bezriadkovania1">
    <w:name w:val="Bez riadkovania1"/>
    <w:uiPriority w:val="99"/>
    <w:rsid w:val="004E1021"/>
    <w:pPr>
      <w:suppressAutoHyphens/>
      <w:autoSpaceDN w:val="0"/>
      <w:spacing w:after="0" w:line="100" w:lineRule="atLeast"/>
    </w:pPr>
    <w:rPr>
      <w:rFonts w:ascii="Times New Roman" w:eastAsia="Times New Roman" w:hAnsi="Times New Roman" w:cs="Times New Roman"/>
      <w:sz w:val="24"/>
      <w:szCs w:val="24"/>
      <w:lang w:eastAsia="ar-SA"/>
    </w:rPr>
  </w:style>
  <w:style w:type="character" w:customStyle="1" w:styleId="Zkladntext2">
    <w:name w:val="Základný text (2)_"/>
    <w:basedOn w:val="Predvolenpsmoodseku"/>
    <w:link w:val="Zkladntext20"/>
    <w:uiPriority w:val="99"/>
    <w:locked/>
    <w:rsid w:val="004E1021"/>
    <w:rPr>
      <w:rFonts w:ascii="Times New Roman" w:hAnsi="Times New Roman" w:cs="Times New Roman"/>
      <w:sz w:val="21"/>
      <w:szCs w:val="21"/>
      <w:shd w:val="clear" w:color="auto" w:fill="FFFFFF"/>
    </w:rPr>
  </w:style>
  <w:style w:type="paragraph" w:customStyle="1" w:styleId="Zkladntext20">
    <w:name w:val="Základný text (2)"/>
    <w:basedOn w:val="Normlny"/>
    <w:link w:val="Zkladntext2"/>
    <w:uiPriority w:val="99"/>
    <w:rsid w:val="004E1021"/>
    <w:pPr>
      <w:widowControl w:val="0"/>
      <w:shd w:val="clear" w:color="auto" w:fill="FFFFFF"/>
      <w:spacing w:after="480" w:line="250" w:lineRule="exact"/>
      <w:ind w:hanging="820"/>
    </w:pPr>
    <w:rPr>
      <w:rFonts w:ascii="Times New Roman" w:eastAsiaTheme="minorHAnsi" w:hAnsi="Times New Roman"/>
      <w:sz w:val="21"/>
      <w:szCs w:val="21"/>
    </w:rPr>
  </w:style>
  <w:style w:type="table" w:customStyle="1" w:styleId="NormalTable0">
    <w:name w:val="Normal Table0"/>
    <w:uiPriority w:val="2"/>
    <w:semiHidden/>
    <w:unhideWhenUsed/>
    <w:qFormat/>
    <w:rsid w:val="004E102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4E1021"/>
    <w:pPr>
      <w:widowControl w:val="0"/>
      <w:autoSpaceDE w:val="0"/>
      <w:autoSpaceDN w:val="0"/>
      <w:spacing w:after="0" w:line="240" w:lineRule="auto"/>
    </w:pPr>
    <w:rPr>
      <w:rFonts w:ascii="Times New Roman" w:eastAsia="Times New Roman" w:hAnsi="Times New Roman"/>
      <w:u w:color="000000"/>
      <w:lang w:eastAsia="sk-SK" w:bidi="sk-SK"/>
    </w:rPr>
  </w:style>
  <w:style w:type="paragraph" w:styleId="Revzia">
    <w:name w:val="Revision"/>
    <w:hidden/>
    <w:uiPriority w:val="99"/>
    <w:semiHidden/>
    <w:rsid w:val="008B389D"/>
    <w:pPr>
      <w:spacing w:after="0" w:line="240" w:lineRule="auto"/>
    </w:pPr>
    <w:rPr>
      <w:rFonts w:ascii="Calibri" w:eastAsia="Calibri" w:hAnsi="Calibri" w:cs="Times New Roman"/>
    </w:rPr>
  </w:style>
  <w:style w:type="character" w:customStyle="1" w:styleId="Nevyrieenzmienka1">
    <w:name w:val="Nevyriešená zmienka1"/>
    <w:basedOn w:val="Predvolenpsmoodseku"/>
    <w:uiPriority w:val="99"/>
    <w:semiHidden/>
    <w:unhideWhenUsed/>
    <w:rsid w:val="00E86028"/>
    <w:rPr>
      <w:color w:val="605E5C"/>
      <w:shd w:val="clear" w:color="auto" w:fill="E1DFDD"/>
    </w:rPr>
  </w:style>
  <w:style w:type="character" w:styleId="Nevyrieenzmienka">
    <w:name w:val="Unresolved Mention"/>
    <w:basedOn w:val="Predvolenpsmoodseku"/>
    <w:uiPriority w:val="99"/>
    <w:semiHidden/>
    <w:unhideWhenUsed/>
    <w:rsid w:val="00B55A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974295">
      <w:bodyDiv w:val="1"/>
      <w:marLeft w:val="0"/>
      <w:marRight w:val="0"/>
      <w:marTop w:val="0"/>
      <w:marBottom w:val="0"/>
      <w:divBdr>
        <w:top w:val="none" w:sz="0" w:space="0" w:color="auto"/>
        <w:left w:val="none" w:sz="0" w:space="0" w:color="auto"/>
        <w:bottom w:val="none" w:sz="0" w:space="0" w:color="auto"/>
        <w:right w:val="none" w:sz="0" w:space="0" w:color="auto"/>
      </w:divBdr>
    </w:div>
    <w:div w:id="1760054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bstaravanie.eranet.s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bstaravanie.eranet.s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bstaravanie.eranet.sk/"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uvo.gov.sk/vestnik-a-registre/vestnik/oznamenie/detail/1355310?cHash=613d2998b496859887f3813b3afe0df7" TargetMode="External"/><Relationship Id="rId4" Type="http://schemas.openxmlformats.org/officeDocument/2006/relationships/settings" Target="settings.xml"/><Relationship Id="rId9" Type="http://schemas.openxmlformats.org/officeDocument/2006/relationships/hyperlink" Target="https://www.uvo.gov.sk/vyhladavanie-zakaziek/detail/oznamenia/434701"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cid:image001.png@01DAACF6.D7BDE690"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cid:image001.png@01DAACF6.D7BDE690" TargetMode="External"/><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cid:image001.png@01DAACF6.D7BDE690" TargetMode="External"/><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B2F22-ACFC-4FBD-B31C-04DDAB3EA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29</Pages>
  <Words>7847</Words>
  <Characters>44731</Characters>
  <Application>Microsoft Office Word</Application>
  <DocSecurity>0</DocSecurity>
  <Lines>372</Lines>
  <Paragraphs>104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Spálová Miroslava</dc:creator>
  <cp:keywords/>
  <dc:description/>
  <cp:lastModifiedBy>Peter Jurovych</cp:lastModifiedBy>
  <cp:revision>3</cp:revision>
  <cp:lastPrinted>2025-08-26T11:45:00Z</cp:lastPrinted>
  <dcterms:created xsi:type="dcterms:W3CDTF">2025-12-08T05:08:00Z</dcterms:created>
  <dcterms:modified xsi:type="dcterms:W3CDTF">2025-12-16T13:24:00Z</dcterms:modified>
</cp:coreProperties>
</file>